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4A20C9" w:rsidP="008E72A7">
      <w:pPr>
        <w:pStyle w:val="af7"/>
        <w:rPr>
          <w:rFonts w:ascii="Times New Roman" w:hAnsi="Times New Roman"/>
          <w:sz w:val="28"/>
          <w:szCs w:val="28"/>
        </w:rPr>
      </w:pPr>
      <w:r>
        <w:rPr>
          <w:rFonts w:ascii="Times New Roman" w:hAnsi="Times New Roman"/>
          <w:sz w:val="28"/>
          <w:szCs w:val="28"/>
          <w:u w:val="single"/>
        </w:rPr>
        <w:t>29.08.2017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342</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E14A36" w:rsidRDefault="008E72A7" w:rsidP="008E3048">
      <w:pPr>
        <w:pStyle w:val="af7"/>
        <w:rPr>
          <w:rFonts w:ascii="Times New Roman" w:hAnsi="Times New Roman"/>
          <w:szCs w:val="20"/>
        </w:rPr>
      </w:pPr>
      <w:r w:rsidRPr="00E14A36">
        <w:rPr>
          <w:rFonts w:ascii="Times New Roman" w:hAnsi="Times New Roman"/>
          <w:szCs w:val="20"/>
        </w:rPr>
        <w:t>Об утв</w:t>
      </w:r>
      <w:r w:rsidR="003936D8" w:rsidRPr="00E14A36">
        <w:rPr>
          <w:rFonts w:ascii="Times New Roman" w:hAnsi="Times New Roman"/>
          <w:szCs w:val="20"/>
        </w:rPr>
        <w:t xml:space="preserve">ерждении Технологической схемы </w:t>
      </w:r>
    </w:p>
    <w:p w:rsidR="003936D8" w:rsidRPr="00E14A36" w:rsidRDefault="009804C0" w:rsidP="008E3048">
      <w:pPr>
        <w:pStyle w:val="af7"/>
        <w:rPr>
          <w:rFonts w:ascii="Times New Roman" w:hAnsi="Times New Roman"/>
          <w:szCs w:val="20"/>
        </w:rPr>
      </w:pPr>
      <w:r w:rsidRPr="00E14A36">
        <w:rPr>
          <w:rFonts w:ascii="Times New Roman" w:hAnsi="Times New Roman"/>
          <w:szCs w:val="20"/>
        </w:rPr>
        <w:t xml:space="preserve">предоставления муниципальной услуги </w:t>
      </w:r>
    </w:p>
    <w:p w:rsidR="001104AF" w:rsidRPr="001104AF" w:rsidRDefault="009804C0" w:rsidP="001104AF">
      <w:pPr>
        <w:pStyle w:val="af7"/>
        <w:rPr>
          <w:rFonts w:ascii="Times New Roman" w:hAnsi="Times New Roman"/>
          <w:sz w:val="24"/>
          <w:szCs w:val="24"/>
        </w:rPr>
      </w:pPr>
      <w:r w:rsidRPr="001104AF">
        <w:rPr>
          <w:rFonts w:ascii="Times New Roman" w:hAnsi="Times New Roman"/>
          <w:sz w:val="24"/>
          <w:szCs w:val="24"/>
        </w:rPr>
        <w:t xml:space="preserve">по </w:t>
      </w:r>
      <w:r w:rsidR="001104AF" w:rsidRPr="001104AF">
        <w:rPr>
          <w:rFonts w:ascii="Times New Roman" w:hAnsi="Times New Roman"/>
          <w:sz w:val="24"/>
          <w:szCs w:val="24"/>
        </w:rPr>
        <w:t xml:space="preserve">предоставлению объектов муниципального нежилого фонда </w:t>
      </w:r>
    </w:p>
    <w:p w:rsidR="00D218E8" w:rsidRDefault="001104AF" w:rsidP="001104AF">
      <w:pPr>
        <w:pStyle w:val="af7"/>
        <w:rPr>
          <w:rFonts w:ascii="Times New Roman" w:hAnsi="Times New Roman"/>
        </w:rPr>
      </w:pPr>
      <w:r w:rsidRPr="001104AF">
        <w:rPr>
          <w:rFonts w:ascii="Times New Roman" w:hAnsi="Times New Roman"/>
          <w:sz w:val="24"/>
          <w:szCs w:val="24"/>
        </w:rPr>
        <w:t>во временное владение и (или) пользование</w:t>
      </w:r>
      <w:r w:rsidR="00D218E8">
        <w:rPr>
          <w:rFonts w:ascii="Times New Roman" w:hAnsi="Times New Roman"/>
        </w:rPr>
        <w:t>.</w:t>
      </w:r>
    </w:p>
    <w:p w:rsidR="001104AF" w:rsidRDefault="001104AF" w:rsidP="001104AF">
      <w:pPr>
        <w:pStyle w:val="af7"/>
        <w:rPr>
          <w:rFonts w:ascii="Times New Roman" w:hAnsi="Times New Roman"/>
        </w:rPr>
      </w:pPr>
    </w:p>
    <w:p w:rsidR="001E5BF5" w:rsidRPr="008E3048" w:rsidRDefault="00E14A36" w:rsidP="00D218E8">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737C48">
      <w:pPr>
        <w:pStyle w:val="af7"/>
        <w:ind w:firstLine="709"/>
        <w:jc w:val="both"/>
        <w:rPr>
          <w:rFonts w:ascii="Times New Roman" w:hAnsi="Times New Roman"/>
          <w:sz w:val="28"/>
          <w:szCs w:val="28"/>
        </w:rPr>
      </w:pPr>
      <w:r w:rsidRPr="00D218E8">
        <w:rPr>
          <w:rFonts w:ascii="Times New Roman" w:hAnsi="Times New Roman"/>
          <w:sz w:val="28"/>
          <w:szCs w:val="28"/>
        </w:rPr>
        <w:t xml:space="preserve">1. Утвердить </w:t>
      </w:r>
      <w:r w:rsidR="00FC49FA" w:rsidRPr="00D218E8">
        <w:rPr>
          <w:rFonts w:ascii="Times New Roman" w:hAnsi="Times New Roman"/>
          <w:sz w:val="28"/>
          <w:szCs w:val="28"/>
        </w:rPr>
        <w:t>Технологическую схему</w:t>
      </w:r>
      <w:r w:rsidRPr="00D218E8">
        <w:rPr>
          <w:rFonts w:ascii="Times New Roman" w:hAnsi="Times New Roman"/>
          <w:sz w:val="28"/>
          <w:szCs w:val="28"/>
        </w:rPr>
        <w:t xml:space="preserve"> </w:t>
      </w:r>
      <w:r w:rsidR="009804C0" w:rsidRPr="00D218E8">
        <w:rPr>
          <w:rFonts w:ascii="Times New Roman" w:hAnsi="Times New Roman"/>
          <w:sz w:val="28"/>
          <w:szCs w:val="28"/>
        </w:rPr>
        <w:t>предоставления муниципальной услуги</w:t>
      </w:r>
      <w:r w:rsidR="005D662E" w:rsidRPr="00D218E8">
        <w:rPr>
          <w:rFonts w:ascii="Times New Roman" w:hAnsi="Times New Roman"/>
          <w:sz w:val="28"/>
          <w:szCs w:val="28"/>
        </w:rPr>
        <w:t xml:space="preserve"> </w:t>
      </w:r>
      <w:r w:rsidR="002575CF" w:rsidRPr="00D218E8">
        <w:rPr>
          <w:rFonts w:ascii="Times New Roman" w:hAnsi="Times New Roman"/>
          <w:sz w:val="28"/>
          <w:szCs w:val="28"/>
        </w:rPr>
        <w:t xml:space="preserve">по </w:t>
      </w:r>
      <w:r w:rsidR="00823FCB">
        <w:rPr>
          <w:rFonts w:ascii="Times New Roman" w:hAnsi="Times New Roman"/>
          <w:sz w:val="28"/>
          <w:szCs w:val="28"/>
        </w:rPr>
        <w:t>п</w:t>
      </w:r>
      <w:r w:rsidR="00823FCB" w:rsidRPr="00823FCB">
        <w:rPr>
          <w:rFonts w:ascii="Times New Roman" w:hAnsi="Times New Roman"/>
          <w:sz w:val="28"/>
          <w:szCs w:val="28"/>
        </w:rPr>
        <w:t>редоставлени</w:t>
      </w:r>
      <w:r w:rsidR="00823FCB">
        <w:rPr>
          <w:rFonts w:ascii="Times New Roman" w:hAnsi="Times New Roman"/>
          <w:sz w:val="28"/>
          <w:szCs w:val="28"/>
        </w:rPr>
        <w:t>ю</w:t>
      </w:r>
      <w:r w:rsidR="00823FCB" w:rsidRPr="00823FCB">
        <w:rPr>
          <w:rFonts w:ascii="Times New Roman" w:hAnsi="Times New Roman"/>
          <w:sz w:val="28"/>
          <w:szCs w:val="28"/>
        </w:rPr>
        <w:t xml:space="preserve"> объектов муниципального нежилого фонда </w:t>
      </w:r>
      <w:r w:rsidR="00823FCB">
        <w:rPr>
          <w:rFonts w:ascii="Times New Roman" w:hAnsi="Times New Roman"/>
          <w:sz w:val="28"/>
          <w:szCs w:val="28"/>
        </w:rPr>
        <w:t xml:space="preserve"> </w:t>
      </w:r>
      <w:r w:rsidR="00823FCB" w:rsidRPr="00823FCB">
        <w:rPr>
          <w:rFonts w:ascii="Times New Roman" w:hAnsi="Times New Roman"/>
          <w:sz w:val="28"/>
          <w:szCs w:val="28"/>
        </w:rPr>
        <w:t>во временное владение и (или) пользование</w:t>
      </w:r>
      <w:r w:rsidRPr="00823FCB">
        <w:rPr>
          <w:rFonts w:ascii="Times New Roman" w:hAnsi="Times New Roman"/>
          <w:sz w:val="28"/>
          <w:szCs w:val="28"/>
        </w:rPr>
        <w:t>, согласно приложению</w:t>
      </w:r>
      <w:r w:rsidRPr="00D218E8">
        <w:rPr>
          <w:rFonts w:ascii="Times New Roman" w:hAnsi="Times New Roman"/>
          <w:sz w:val="28"/>
          <w:szCs w:val="28"/>
        </w:rPr>
        <w:t>.</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823FCB" w:rsidRDefault="00823FCB"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823FCB" w:rsidRDefault="00823FCB" w:rsidP="00823FCB">
      <w:pPr>
        <w:pStyle w:val="ConsPlusNormal"/>
        <w:ind w:left="6096"/>
        <w:jc w:val="center"/>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4A20C9">
        <w:rPr>
          <w:rFonts w:ascii="Times New Roman" w:hAnsi="Times New Roman" w:cs="Times New Roman"/>
          <w:sz w:val="24"/>
          <w:szCs w:val="24"/>
          <w:u w:val="single"/>
        </w:rPr>
        <w:t xml:space="preserve">342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4A20C9">
        <w:rPr>
          <w:rFonts w:ascii="Times New Roman" w:hAnsi="Times New Roman" w:cs="Times New Roman"/>
          <w:sz w:val="24"/>
          <w:szCs w:val="24"/>
          <w:u w:val="single"/>
        </w:rPr>
        <w:t>29</w:t>
      </w:r>
      <w:r w:rsidRPr="00FC49FA">
        <w:rPr>
          <w:rFonts w:ascii="Times New Roman" w:hAnsi="Times New Roman" w:cs="Times New Roman"/>
          <w:sz w:val="24"/>
          <w:szCs w:val="24"/>
        </w:rPr>
        <w:t>»</w:t>
      </w:r>
      <w:r w:rsidR="004A20C9">
        <w:rPr>
          <w:rFonts w:ascii="Times New Roman" w:hAnsi="Times New Roman" w:cs="Times New Roman"/>
          <w:sz w:val="24"/>
          <w:szCs w:val="24"/>
          <w:u w:val="single"/>
        </w:rPr>
        <w:t>августа</w:t>
      </w:r>
      <w:r w:rsidRPr="00FC49FA">
        <w:rPr>
          <w:rFonts w:ascii="Times New Roman" w:hAnsi="Times New Roman" w:cs="Times New Roman"/>
          <w:sz w:val="24"/>
          <w:szCs w:val="24"/>
        </w:rPr>
        <w:t>20</w:t>
      </w:r>
      <w:r w:rsidR="004A20C9">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8E3048" w:rsidRPr="00823FCB" w:rsidRDefault="00A16D9B" w:rsidP="00823FCB">
      <w:pPr>
        <w:pStyle w:val="af7"/>
        <w:jc w:val="center"/>
        <w:rPr>
          <w:rFonts w:ascii="Times New Roman" w:hAnsi="Times New Roman"/>
          <w:b/>
          <w:sz w:val="28"/>
          <w:szCs w:val="28"/>
        </w:rPr>
      </w:pPr>
      <w:r w:rsidRPr="00823FCB">
        <w:rPr>
          <w:rFonts w:ascii="Times New Roman" w:hAnsi="Times New Roman"/>
          <w:b/>
          <w:sz w:val="28"/>
          <w:szCs w:val="28"/>
        </w:rPr>
        <w:t xml:space="preserve">по </w:t>
      </w:r>
      <w:r w:rsidR="00823FCB" w:rsidRPr="00823FCB">
        <w:rPr>
          <w:rFonts w:ascii="Times New Roman" w:hAnsi="Times New Roman"/>
          <w:b/>
          <w:sz w:val="28"/>
          <w:szCs w:val="28"/>
        </w:rPr>
        <w:t>предоставлению объектов муниципального нежилого фонда  во временное владение и (или) пользование</w:t>
      </w:r>
    </w:p>
    <w:p w:rsidR="00D218E8" w:rsidRDefault="00D218E8" w:rsidP="004C0F93">
      <w:pPr>
        <w:spacing w:after="0" w:line="240" w:lineRule="auto"/>
        <w:ind w:firstLine="709"/>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7A1B39" w:rsidRDefault="007A1B39" w:rsidP="00D218E8">
            <w:pPr>
              <w:pStyle w:val="af7"/>
              <w:rPr>
                <w:rFonts w:ascii="Times New Roman" w:hAnsi="Times New Roman"/>
                <w:sz w:val="24"/>
                <w:szCs w:val="24"/>
                <w:shd w:val="clear" w:color="auto" w:fill="FFFFFF"/>
              </w:rPr>
            </w:pPr>
            <w:r w:rsidRPr="007A1B39">
              <w:rPr>
                <w:rFonts w:ascii="Times New Roman" w:hAnsi="Times New Roman"/>
                <w:sz w:val="24"/>
                <w:szCs w:val="24"/>
                <w:shd w:val="clear" w:color="auto" w:fill="FFFFFF"/>
              </w:rPr>
              <w:t>4740100010000839605</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823FCB" w:rsidRDefault="00540FD7" w:rsidP="00823FCB">
            <w:pPr>
              <w:pStyle w:val="af7"/>
              <w:rPr>
                <w:rFonts w:ascii="Times New Roman" w:hAnsi="Times New Roman"/>
                <w:sz w:val="24"/>
                <w:szCs w:val="24"/>
              </w:rPr>
            </w:pPr>
            <w:r w:rsidRPr="00823FCB">
              <w:rPr>
                <w:rFonts w:ascii="Times New Roman" w:hAnsi="Times New Roman"/>
                <w:sz w:val="24"/>
                <w:szCs w:val="24"/>
              </w:rPr>
              <w:t xml:space="preserve">Муниципальная услуга </w:t>
            </w:r>
            <w:r w:rsidR="005D662E" w:rsidRPr="00823FCB">
              <w:rPr>
                <w:rFonts w:ascii="Times New Roman" w:hAnsi="Times New Roman"/>
                <w:sz w:val="24"/>
                <w:szCs w:val="24"/>
              </w:rPr>
              <w:t xml:space="preserve">по </w:t>
            </w:r>
            <w:r w:rsidR="00823FCB" w:rsidRPr="00823FCB">
              <w:rPr>
                <w:rFonts w:ascii="Times New Roman" w:hAnsi="Times New Roman"/>
                <w:sz w:val="24"/>
                <w:szCs w:val="24"/>
              </w:rPr>
              <w:t>предоставлению объектов муниципального нежилого фонда во временное владение и (или) пользование</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B0518F" w:rsidRDefault="00823FCB" w:rsidP="00823FCB">
            <w:pPr>
              <w:pStyle w:val="af7"/>
              <w:rPr>
                <w:rFonts w:ascii="Times New Roman" w:hAnsi="Times New Roman"/>
                <w:sz w:val="24"/>
                <w:szCs w:val="20"/>
              </w:rPr>
            </w:pPr>
            <w:r w:rsidRPr="00823FCB">
              <w:rPr>
                <w:rFonts w:ascii="Times New Roman" w:hAnsi="Times New Roman"/>
                <w:sz w:val="24"/>
                <w:szCs w:val="20"/>
              </w:rPr>
              <w:t>Предоставление объектов муниципального нежилого фонда во временное владение и (или) пользование</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823FCB">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823FCB">
              <w:rPr>
                <w:rFonts w:ascii="Times New Roman" w:hAnsi="Times New Roman"/>
                <w:sz w:val="24"/>
                <w:szCs w:val="24"/>
              </w:rPr>
              <w:t>14</w:t>
            </w:r>
            <w:r w:rsidR="00D218E8">
              <w:rPr>
                <w:rFonts w:ascii="Times New Roman" w:hAnsi="Times New Roman"/>
                <w:sz w:val="24"/>
                <w:szCs w:val="24"/>
              </w:rPr>
              <w:t>.03.2016</w:t>
            </w:r>
            <w:r w:rsidRPr="001D0D76">
              <w:rPr>
                <w:rFonts w:ascii="Times New Roman" w:hAnsi="Times New Roman"/>
                <w:sz w:val="24"/>
                <w:szCs w:val="24"/>
              </w:rPr>
              <w:t xml:space="preserve"> №</w:t>
            </w:r>
            <w:r w:rsidR="00823FCB">
              <w:rPr>
                <w:rFonts w:ascii="Times New Roman" w:hAnsi="Times New Roman"/>
                <w:sz w:val="24"/>
                <w:szCs w:val="24"/>
              </w:rPr>
              <w:t>140</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BE4883" w:rsidRDefault="00BE4883" w:rsidP="00BE4883">
            <w:pPr>
              <w:pStyle w:val="af7"/>
              <w:rPr>
                <w:rFonts w:ascii="Times New Roman" w:hAnsi="Times New Roman"/>
                <w:sz w:val="24"/>
                <w:szCs w:val="24"/>
              </w:rPr>
            </w:pPr>
            <w:r w:rsidRPr="00BE4883">
              <w:rPr>
                <w:rFonts w:ascii="Times New Roman" w:hAnsi="Times New Roman"/>
                <w:sz w:val="24"/>
                <w:szCs w:val="24"/>
              </w:rPr>
              <w:t>1. Предоставление объектов муниципального нежилого фонда во временное владение и (или) пользование юридическому лицу</w:t>
            </w:r>
          </w:p>
          <w:p w:rsidR="00BE4883" w:rsidRPr="00BE4883" w:rsidRDefault="00BE4883" w:rsidP="00BE4883">
            <w:pPr>
              <w:pStyle w:val="af7"/>
              <w:rPr>
                <w:rFonts w:ascii="Times New Roman" w:hAnsi="Times New Roman"/>
                <w:sz w:val="24"/>
                <w:szCs w:val="24"/>
              </w:rPr>
            </w:pPr>
            <w:r w:rsidRPr="00BE4883">
              <w:rPr>
                <w:rFonts w:ascii="Times New Roman" w:hAnsi="Times New Roman"/>
                <w:sz w:val="24"/>
                <w:szCs w:val="24"/>
              </w:rPr>
              <w:t>2. Предоставление объектов муниципального нежилого фонда во временное владение и (или) пользование</w:t>
            </w:r>
            <w:r>
              <w:rPr>
                <w:rFonts w:ascii="Times New Roman" w:hAnsi="Times New Roman"/>
                <w:sz w:val="24"/>
                <w:szCs w:val="24"/>
              </w:rPr>
              <w:t xml:space="preserve"> </w:t>
            </w:r>
            <w:r w:rsidRPr="00BE4883">
              <w:rPr>
                <w:rFonts w:ascii="Times New Roman" w:hAnsi="Times New Roman"/>
                <w:sz w:val="24"/>
                <w:szCs w:val="24"/>
              </w:rPr>
              <w:t>индивидуальному предпринимателю</w:t>
            </w:r>
          </w:p>
          <w:p w:rsidR="00BE4883" w:rsidRPr="00BE4883" w:rsidRDefault="00BE4883" w:rsidP="00BE4883">
            <w:pPr>
              <w:pStyle w:val="af7"/>
              <w:rPr>
                <w:rFonts w:ascii="Times New Roman" w:hAnsi="Times New Roman"/>
                <w:sz w:val="24"/>
                <w:szCs w:val="24"/>
              </w:rPr>
            </w:pPr>
            <w:r w:rsidRPr="00BE4883">
              <w:rPr>
                <w:rFonts w:ascii="Times New Roman" w:hAnsi="Times New Roman"/>
                <w:sz w:val="24"/>
                <w:szCs w:val="24"/>
              </w:rPr>
              <w:t>3. Предоставление объектов муниципального нежилого фонда во временное владение и (или) пользование</w:t>
            </w:r>
            <w:r>
              <w:rPr>
                <w:rFonts w:ascii="Times New Roman" w:hAnsi="Times New Roman"/>
                <w:sz w:val="24"/>
                <w:szCs w:val="24"/>
              </w:rPr>
              <w:t xml:space="preserve"> </w:t>
            </w:r>
            <w:r w:rsidRPr="00BE4883">
              <w:rPr>
                <w:rFonts w:ascii="Times New Roman" w:hAnsi="Times New Roman"/>
                <w:sz w:val="24"/>
                <w:szCs w:val="24"/>
              </w:rPr>
              <w:t>физическому лицу</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241" w:type="dxa"/>
        <w:jc w:val="center"/>
        <w:tblInd w:w="927" w:type="dxa"/>
        <w:tblLayout w:type="fixed"/>
        <w:tblLook w:val="04A0"/>
      </w:tblPr>
      <w:tblGrid>
        <w:gridCol w:w="431"/>
        <w:gridCol w:w="1024"/>
        <w:gridCol w:w="1232"/>
        <w:gridCol w:w="1223"/>
        <w:gridCol w:w="1626"/>
        <w:gridCol w:w="4031"/>
        <w:gridCol w:w="692"/>
        <w:gridCol w:w="567"/>
        <w:gridCol w:w="709"/>
        <w:gridCol w:w="709"/>
        <w:gridCol w:w="785"/>
        <w:gridCol w:w="1759"/>
        <w:gridCol w:w="1453"/>
      </w:tblGrid>
      <w:tr w:rsidR="00DC493C" w:rsidRPr="00B97470" w:rsidTr="007A1B39">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62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40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0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453"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7A1B39">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62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40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53"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A1B39">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2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40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5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A1B39" w:rsidRPr="00B97470" w:rsidTr="007A1B39">
        <w:trPr>
          <w:trHeight w:val="560"/>
          <w:jc w:val="center"/>
        </w:trPr>
        <w:tc>
          <w:tcPr>
            <w:tcW w:w="431" w:type="dxa"/>
          </w:tcPr>
          <w:p w:rsidR="007A1B39" w:rsidRPr="007A1B39" w:rsidRDefault="007A1B39" w:rsidP="007A1B39">
            <w:pPr>
              <w:pStyle w:val="af7"/>
              <w:rPr>
                <w:rFonts w:ascii="Times New Roman" w:hAnsi="Times New Roman"/>
                <w:sz w:val="18"/>
              </w:rPr>
            </w:pPr>
            <w:r w:rsidRPr="007A1B39">
              <w:rPr>
                <w:rFonts w:ascii="Times New Roman" w:hAnsi="Times New Roman"/>
                <w:sz w:val="18"/>
              </w:rPr>
              <w:t>1</w:t>
            </w:r>
          </w:p>
        </w:tc>
        <w:tc>
          <w:tcPr>
            <w:tcW w:w="1024" w:type="dxa"/>
          </w:tcPr>
          <w:p w:rsidR="007A1B39" w:rsidRPr="007A1B39" w:rsidRDefault="007A1B39" w:rsidP="007A1B39">
            <w:pPr>
              <w:pStyle w:val="af7"/>
              <w:rPr>
                <w:rFonts w:ascii="Times New Roman" w:eastAsia="Times New Roman" w:hAnsi="Times New Roman"/>
                <w:sz w:val="18"/>
              </w:rPr>
            </w:pPr>
            <w:r w:rsidRPr="007A1B39">
              <w:rPr>
                <w:rFonts w:ascii="Times New Roman" w:eastAsia="Times New Roman" w:hAnsi="Times New Roman"/>
                <w:sz w:val="18"/>
              </w:rPr>
              <w:t>Предоставление объектов муниципального нежилого фонда во временное владение и (или) пользование</w:t>
            </w:r>
          </w:p>
        </w:tc>
        <w:tc>
          <w:tcPr>
            <w:tcW w:w="1232" w:type="dxa"/>
          </w:tcPr>
          <w:p w:rsidR="007A1B39" w:rsidRPr="007A1B39" w:rsidRDefault="007A1B39" w:rsidP="007A1B39">
            <w:pPr>
              <w:pStyle w:val="af7"/>
              <w:rPr>
                <w:rFonts w:ascii="Times New Roman" w:hAnsi="Times New Roman"/>
                <w:sz w:val="18"/>
              </w:rPr>
            </w:pPr>
            <w:r w:rsidRPr="007A1B39">
              <w:rPr>
                <w:rFonts w:ascii="Times New Roman" w:hAnsi="Times New Roman"/>
                <w:sz w:val="18"/>
              </w:rPr>
              <w:t>90</w:t>
            </w:r>
            <w:r>
              <w:rPr>
                <w:rFonts w:ascii="Times New Roman" w:hAnsi="Times New Roman"/>
                <w:sz w:val="18"/>
              </w:rPr>
              <w:t xml:space="preserve"> </w:t>
            </w:r>
            <w:r w:rsidRPr="007A1B39">
              <w:rPr>
                <w:rFonts w:ascii="Times New Roman" w:hAnsi="Times New Roman"/>
                <w:sz w:val="18"/>
              </w:rPr>
              <w:t>календарных дней</w:t>
            </w:r>
            <w:r>
              <w:rPr>
                <w:rFonts w:ascii="Times New Roman" w:hAnsi="Times New Roman"/>
                <w:sz w:val="18"/>
              </w:rPr>
              <w:t xml:space="preserve"> </w:t>
            </w:r>
            <w:r w:rsidRPr="007A1B39">
              <w:rPr>
                <w:rFonts w:ascii="Times New Roman" w:hAnsi="Times New Roman"/>
                <w:sz w:val="18"/>
              </w:rPr>
              <w:t>со дня регистрации заявления</w:t>
            </w:r>
          </w:p>
        </w:tc>
        <w:tc>
          <w:tcPr>
            <w:tcW w:w="1223" w:type="dxa"/>
          </w:tcPr>
          <w:p w:rsidR="007A1B39" w:rsidRPr="007A1B39" w:rsidRDefault="007A1B39" w:rsidP="00BE4883">
            <w:pPr>
              <w:pStyle w:val="af7"/>
              <w:rPr>
                <w:rFonts w:ascii="Times New Roman" w:hAnsi="Times New Roman"/>
                <w:sz w:val="18"/>
              </w:rPr>
            </w:pPr>
            <w:r w:rsidRPr="007A1B39">
              <w:rPr>
                <w:rFonts w:ascii="Times New Roman" w:hAnsi="Times New Roman"/>
                <w:sz w:val="18"/>
              </w:rPr>
              <w:t>90</w:t>
            </w:r>
            <w:r>
              <w:rPr>
                <w:rFonts w:ascii="Times New Roman" w:hAnsi="Times New Roman"/>
                <w:sz w:val="18"/>
              </w:rPr>
              <w:t xml:space="preserve"> </w:t>
            </w:r>
            <w:r w:rsidRPr="007A1B39">
              <w:rPr>
                <w:rFonts w:ascii="Times New Roman" w:hAnsi="Times New Roman"/>
                <w:sz w:val="18"/>
              </w:rPr>
              <w:t>календарных дней</w:t>
            </w:r>
            <w:r>
              <w:rPr>
                <w:rFonts w:ascii="Times New Roman" w:hAnsi="Times New Roman"/>
                <w:sz w:val="18"/>
              </w:rPr>
              <w:t xml:space="preserve"> </w:t>
            </w:r>
            <w:r w:rsidRPr="007A1B39">
              <w:rPr>
                <w:rFonts w:ascii="Times New Roman" w:hAnsi="Times New Roman"/>
                <w:sz w:val="18"/>
              </w:rPr>
              <w:t>со дня регистрации заявления</w:t>
            </w:r>
          </w:p>
        </w:tc>
        <w:tc>
          <w:tcPr>
            <w:tcW w:w="1626" w:type="dxa"/>
          </w:tcPr>
          <w:p w:rsidR="007A1B39" w:rsidRPr="007A1B39" w:rsidRDefault="007A1B39" w:rsidP="00BE4883">
            <w:pPr>
              <w:pStyle w:val="af7"/>
              <w:rPr>
                <w:rFonts w:ascii="Times New Roman" w:hAnsi="Times New Roman"/>
                <w:sz w:val="18"/>
              </w:rPr>
            </w:pPr>
            <w:r w:rsidRPr="007A1B39">
              <w:rPr>
                <w:rFonts w:ascii="Times New Roman" w:hAnsi="Times New Roman"/>
                <w:sz w:val="18"/>
              </w:rPr>
              <w:t>1) В заявлении не указано название заявителя, направившего заявление, или почтовый адрес, по которому должен быть направлен ответ;</w:t>
            </w:r>
          </w:p>
          <w:p w:rsidR="007A1B39" w:rsidRPr="007A1B39" w:rsidRDefault="007A1B39" w:rsidP="00BE4883">
            <w:pPr>
              <w:pStyle w:val="af7"/>
              <w:rPr>
                <w:rFonts w:ascii="Times New Roman" w:hAnsi="Times New Roman"/>
                <w:sz w:val="18"/>
              </w:rPr>
            </w:pPr>
            <w:r w:rsidRPr="007A1B39">
              <w:rPr>
                <w:rFonts w:ascii="Times New Roman" w:hAnsi="Times New Roman"/>
                <w:sz w:val="18"/>
              </w:rPr>
              <w:t>2)В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A1B39" w:rsidRPr="007A1B39" w:rsidRDefault="007A1B39" w:rsidP="00BE4883">
            <w:pPr>
              <w:pStyle w:val="af7"/>
              <w:rPr>
                <w:rFonts w:ascii="Times New Roman" w:hAnsi="Times New Roman"/>
                <w:sz w:val="18"/>
              </w:rPr>
            </w:pPr>
            <w:r w:rsidRPr="007A1B39">
              <w:rPr>
                <w:rFonts w:ascii="Times New Roman" w:hAnsi="Times New Roman"/>
                <w:sz w:val="18"/>
              </w:rPr>
              <w:t>3) Текст заявления не поддается прочтению</w:t>
            </w:r>
          </w:p>
        </w:tc>
        <w:tc>
          <w:tcPr>
            <w:tcW w:w="4031" w:type="dxa"/>
          </w:tcPr>
          <w:p w:rsidR="007A1B39" w:rsidRPr="007A1B39" w:rsidRDefault="007A1B39" w:rsidP="00BE4883">
            <w:pPr>
              <w:pStyle w:val="af7"/>
              <w:rPr>
                <w:rFonts w:ascii="Times New Roman" w:hAnsi="Times New Roman"/>
                <w:sz w:val="18"/>
              </w:rPr>
            </w:pPr>
            <w:r w:rsidRPr="007A1B39">
              <w:rPr>
                <w:rFonts w:ascii="Times New Roman" w:hAnsi="Times New Roman"/>
                <w:sz w:val="18"/>
              </w:rPr>
              <w:t>1) Заявитель не является лицом, которое имеет право на заключение соответствующего договора по действующему законодательству и его уполномоченным представителем;</w:t>
            </w:r>
          </w:p>
          <w:p w:rsidR="007A1B39" w:rsidRPr="007A1B39" w:rsidRDefault="007A1B39" w:rsidP="00BE4883">
            <w:pPr>
              <w:pStyle w:val="af7"/>
              <w:rPr>
                <w:rFonts w:ascii="Times New Roman" w:hAnsi="Times New Roman"/>
                <w:sz w:val="18"/>
              </w:rPr>
            </w:pPr>
            <w:r w:rsidRPr="007A1B39">
              <w:rPr>
                <w:rFonts w:ascii="Times New Roman" w:hAnsi="Times New Roman"/>
                <w:sz w:val="18"/>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7A1B39" w:rsidRPr="007A1B39" w:rsidRDefault="007A1B39" w:rsidP="00BE4883">
            <w:pPr>
              <w:pStyle w:val="af7"/>
              <w:rPr>
                <w:rFonts w:ascii="Times New Roman" w:hAnsi="Times New Roman"/>
                <w:sz w:val="18"/>
              </w:rPr>
            </w:pPr>
            <w:r w:rsidRPr="007A1B39">
              <w:rPr>
                <w:rFonts w:ascii="Times New Roman" w:hAnsi="Times New Roman"/>
                <w:sz w:val="18"/>
              </w:rPr>
              <w:t>3) Не представлены все документы или установлено их несоответствие требованиям, предусмотренным для документов, предоставляемых заявителем и его уполномоченным представителем;</w:t>
            </w:r>
          </w:p>
          <w:p w:rsidR="007A1B39" w:rsidRPr="007A1B39" w:rsidRDefault="007A1B39" w:rsidP="00BE4883">
            <w:pPr>
              <w:pStyle w:val="af7"/>
              <w:rPr>
                <w:rFonts w:ascii="Times New Roman" w:hAnsi="Times New Roman"/>
                <w:sz w:val="18"/>
              </w:rPr>
            </w:pPr>
            <w:r w:rsidRPr="007A1B39">
              <w:rPr>
                <w:rFonts w:ascii="Times New Roman" w:hAnsi="Times New Roman"/>
                <w:sz w:val="18"/>
              </w:rPr>
              <w:t>4) Правовыми актами Российской Федерации или Ленинградской области установлены ограничения на распоряжение данным имуществом;</w:t>
            </w:r>
          </w:p>
          <w:p w:rsidR="007A1B39" w:rsidRPr="007A1B39" w:rsidRDefault="007A1B39" w:rsidP="00BE4883">
            <w:pPr>
              <w:pStyle w:val="af7"/>
              <w:rPr>
                <w:rFonts w:ascii="Times New Roman" w:hAnsi="Times New Roman"/>
                <w:sz w:val="18"/>
              </w:rPr>
            </w:pPr>
            <w:r w:rsidRPr="007A1B39">
              <w:rPr>
                <w:rFonts w:ascii="Times New Roman" w:hAnsi="Times New Roman"/>
                <w:sz w:val="18"/>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7A1B39" w:rsidRPr="007A1B39" w:rsidRDefault="007A1B39" w:rsidP="00BE4883">
            <w:pPr>
              <w:pStyle w:val="af7"/>
              <w:rPr>
                <w:rFonts w:ascii="Times New Roman" w:hAnsi="Times New Roman"/>
                <w:sz w:val="18"/>
              </w:rPr>
            </w:pPr>
            <w:r w:rsidRPr="007A1B39">
              <w:rPr>
                <w:rFonts w:ascii="Times New Roman" w:hAnsi="Times New Roman"/>
                <w:sz w:val="18"/>
              </w:rPr>
              <w:t>6) Принятие главой администрации МО решения об отказе в предоставлении (оказании) муниципальной услуги с учетом решения комиссии администрации МО</w:t>
            </w:r>
          </w:p>
        </w:tc>
        <w:tc>
          <w:tcPr>
            <w:tcW w:w="692" w:type="dxa"/>
          </w:tcPr>
          <w:p w:rsidR="007A1B39" w:rsidRPr="007A1B39" w:rsidRDefault="007A1B39" w:rsidP="007A1B39">
            <w:pPr>
              <w:pStyle w:val="af7"/>
              <w:rPr>
                <w:rFonts w:ascii="Times New Roman" w:hAnsi="Times New Roman"/>
                <w:sz w:val="18"/>
              </w:rPr>
            </w:pPr>
            <w:r w:rsidRPr="007A1B39">
              <w:rPr>
                <w:rFonts w:ascii="Times New Roman" w:hAnsi="Times New Roman"/>
                <w:sz w:val="18"/>
              </w:rPr>
              <w:t>Нет</w:t>
            </w:r>
          </w:p>
        </w:tc>
        <w:tc>
          <w:tcPr>
            <w:tcW w:w="567" w:type="dxa"/>
          </w:tcPr>
          <w:p w:rsidR="007A1B39" w:rsidRPr="007A1B39" w:rsidRDefault="007A1B39" w:rsidP="007A1B39">
            <w:pPr>
              <w:pStyle w:val="af7"/>
              <w:rPr>
                <w:rFonts w:ascii="Times New Roman" w:hAnsi="Times New Roman"/>
                <w:sz w:val="18"/>
              </w:rPr>
            </w:pPr>
            <w:r w:rsidRPr="007A1B39">
              <w:rPr>
                <w:rFonts w:ascii="Times New Roman" w:hAnsi="Times New Roman"/>
                <w:sz w:val="18"/>
              </w:rPr>
              <w:t>Нет</w:t>
            </w:r>
          </w:p>
        </w:tc>
        <w:tc>
          <w:tcPr>
            <w:tcW w:w="709" w:type="dxa"/>
          </w:tcPr>
          <w:p w:rsidR="007A1B39" w:rsidRPr="007A1B39" w:rsidRDefault="007A1B39" w:rsidP="007A1B39">
            <w:pPr>
              <w:pStyle w:val="af7"/>
              <w:rPr>
                <w:rFonts w:ascii="Times New Roman" w:hAnsi="Times New Roman"/>
                <w:sz w:val="18"/>
              </w:rPr>
            </w:pPr>
            <w:r w:rsidRPr="007A1B39">
              <w:rPr>
                <w:rFonts w:ascii="Times New Roman" w:hAnsi="Times New Roman"/>
                <w:sz w:val="18"/>
              </w:rPr>
              <w:t>Нет</w:t>
            </w:r>
          </w:p>
        </w:tc>
        <w:tc>
          <w:tcPr>
            <w:tcW w:w="709" w:type="dxa"/>
          </w:tcPr>
          <w:p w:rsidR="007A1B39" w:rsidRPr="007A1B39" w:rsidRDefault="007A1B39" w:rsidP="007A1B39">
            <w:pPr>
              <w:pStyle w:val="af7"/>
              <w:rPr>
                <w:rFonts w:ascii="Times New Roman" w:hAnsi="Times New Roman"/>
                <w:sz w:val="18"/>
              </w:rPr>
            </w:pPr>
            <w:r w:rsidRPr="007A1B39">
              <w:rPr>
                <w:rFonts w:ascii="Times New Roman" w:hAnsi="Times New Roman"/>
                <w:sz w:val="18"/>
              </w:rPr>
              <w:t>Нет</w:t>
            </w:r>
          </w:p>
        </w:tc>
        <w:tc>
          <w:tcPr>
            <w:tcW w:w="785" w:type="dxa"/>
          </w:tcPr>
          <w:p w:rsidR="007A1B39" w:rsidRPr="007A1B39" w:rsidRDefault="007A1B39" w:rsidP="007A1B39">
            <w:pPr>
              <w:pStyle w:val="af7"/>
              <w:rPr>
                <w:rFonts w:ascii="Times New Roman" w:hAnsi="Times New Roman"/>
                <w:sz w:val="18"/>
              </w:rPr>
            </w:pPr>
            <w:r>
              <w:rPr>
                <w:rFonts w:ascii="Times New Roman" w:hAnsi="Times New Roman"/>
                <w:sz w:val="18"/>
              </w:rPr>
              <w:t>Нет</w:t>
            </w:r>
          </w:p>
        </w:tc>
        <w:tc>
          <w:tcPr>
            <w:tcW w:w="1759" w:type="dxa"/>
          </w:tcPr>
          <w:p w:rsidR="007A1B39" w:rsidRPr="006F75C1" w:rsidRDefault="007A1B39" w:rsidP="00BE4883">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7A1B39" w:rsidRPr="006F75C1" w:rsidRDefault="007A1B39" w:rsidP="00BE4883">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7A1B39" w:rsidRPr="006F75C1" w:rsidRDefault="007A1B39" w:rsidP="00BE4883">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7A1B39" w:rsidRPr="006F75C1" w:rsidRDefault="007A1B39" w:rsidP="00BE4883">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453" w:type="dxa"/>
          </w:tcPr>
          <w:p w:rsidR="007A1B39" w:rsidRPr="00D218E8" w:rsidRDefault="007A1B39" w:rsidP="00D218E8">
            <w:pPr>
              <w:pStyle w:val="af7"/>
              <w:rPr>
                <w:rFonts w:ascii="Times New Roman" w:hAnsi="Times New Roman"/>
                <w:sz w:val="18"/>
                <w:szCs w:val="18"/>
              </w:rPr>
            </w:pPr>
            <w:r w:rsidRPr="00D218E8">
              <w:rPr>
                <w:rFonts w:ascii="Times New Roman" w:hAnsi="Times New Roman"/>
                <w:sz w:val="18"/>
                <w:szCs w:val="18"/>
              </w:rPr>
              <w:t>1) Администра</w:t>
            </w:r>
            <w:r>
              <w:rPr>
                <w:rFonts w:ascii="Times New Roman" w:hAnsi="Times New Roman"/>
                <w:sz w:val="18"/>
                <w:szCs w:val="18"/>
              </w:rPr>
              <w:t>-</w:t>
            </w:r>
            <w:r w:rsidRPr="00D218E8">
              <w:rPr>
                <w:rFonts w:ascii="Times New Roman" w:hAnsi="Times New Roman"/>
                <w:sz w:val="18"/>
                <w:szCs w:val="18"/>
              </w:rPr>
              <w:t>ция;                                                                          2) ГБУ ЛО «Многофункциональный центр предоставления государственных и муниципальных услуг»;</w:t>
            </w:r>
          </w:p>
          <w:p w:rsidR="007A1B39" w:rsidRDefault="007A1B39" w:rsidP="00D218E8">
            <w:pPr>
              <w:pStyle w:val="af7"/>
              <w:rPr>
                <w:rFonts w:ascii="Times New Roman" w:hAnsi="Times New Roman"/>
                <w:sz w:val="18"/>
                <w:szCs w:val="18"/>
              </w:rPr>
            </w:pPr>
            <w:r w:rsidRPr="00D218E8">
              <w:rPr>
                <w:rFonts w:ascii="Times New Roman" w:hAnsi="Times New Roman"/>
                <w:sz w:val="18"/>
                <w:szCs w:val="18"/>
              </w:rPr>
              <w:t>3) Посредством почтовой связи;</w:t>
            </w:r>
          </w:p>
          <w:p w:rsidR="007A1B39" w:rsidRPr="00D218E8" w:rsidRDefault="007A1B39" w:rsidP="00D218E8">
            <w:pPr>
              <w:pStyle w:val="af7"/>
              <w:rPr>
                <w:rFonts w:ascii="Times New Roman" w:hAnsi="Times New Roman"/>
                <w:iCs/>
                <w:color w:val="000000"/>
                <w:sz w:val="18"/>
                <w:szCs w:val="18"/>
                <w:lang w:eastAsia="en-US"/>
              </w:rPr>
            </w:pPr>
            <w:r w:rsidRPr="00D218E8">
              <w:rPr>
                <w:rFonts w:ascii="Times New Roman" w:hAnsi="Times New Roman"/>
                <w:sz w:val="18"/>
                <w:szCs w:val="18"/>
              </w:rPr>
              <w:t>4) В</w:t>
            </w:r>
            <w:r>
              <w:rPr>
                <w:rFonts w:ascii="Times New Roman" w:hAnsi="Times New Roman"/>
                <w:sz w:val="18"/>
                <w:szCs w:val="18"/>
              </w:rPr>
              <w:t xml:space="preserve"> </w:t>
            </w:r>
            <w:r w:rsidRPr="00D218E8">
              <w:rPr>
                <w:rFonts w:ascii="Times New Roman" w:hAnsi="Times New Roman"/>
                <w:sz w:val="18"/>
                <w:szCs w:val="18"/>
              </w:rPr>
              <w:t>электронном виде на электрон</w:t>
            </w:r>
            <w:r>
              <w:rPr>
                <w:rFonts w:ascii="Times New Roman" w:hAnsi="Times New Roman"/>
                <w:sz w:val="18"/>
                <w:szCs w:val="18"/>
              </w:rPr>
              <w:t>-</w:t>
            </w:r>
            <w:r w:rsidRPr="00D218E8">
              <w:rPr>
                <w:rFonts w:ascii="Times New Roman" w:hAnsi="Times New Roman"/>
                <w:sz w:val="18"/>
                <w:szCs w:val="18"/>
              </w:rPr>
              <w:t xml:space="preserve">ный адрес </w:t>
            </w:r>
            <w:r>
              <w:rPr>
                <w:rFonts w:ascii="Times New Roman" w:hAnsi="Times New Roman"/>
                <w:sz w:val="18"/>
                <w:szCs w:val="18"/>
              </w:rPr>
              <w:t>заявителя</w:t>
            </w:r>
          </w:p>
        </w:tc>
      </w:tr>
    </w:tbl>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B0518F" w:rsidRPr="006B7288" w:rsidTr="00DC70D2">
        <w:trPr>
          <w:jc w:val="center"/>
        </w:trPr>
        <w:tc>
          <w:tcPr>
            <w:tcW w:w="15777" w:type="dxa"/>
            <w:gridSpan w:val="8"/>
          </w:tcPr>
          <w:p w:rsidR="00B0518F" w:rsidRPr="00B0518F" w:rsidRDefault="00B0518F" w:rsidP="00B0518F">
            <w:pPr>
              <w:pStyle w:val="af7"/>
              <w:jc w:val="center"/>
              <w:rPr>
                <w:rFonts w:ascii="Times New Roman" w:hAnsi="Times New Roman"/>
                <w:b/>
                <w:sz w:val="24"/>
                <w:szCs w:val="20"/>
              </w:rPr>
            </w:pPr>
            <w:r w:rsidRPr="00B0518F">
              <w:rPr>
                <w:rFonts w:ascii="Times New Roman" w:hAnsi="Times New Roman"/>
                <w:b/>
                <w:sz w:val="24"/>
                <w:szCs w:val="20"/>
              </w:rPr>
              <w:t>Предоставление объектов муниципального нежилого фонда во временное владение и (или) пользование</w:t>
            </w:r>
          </w:p>
        </w:tc>
      </w:tr>
      <w:tr w:rsidR="00B0518F" w:rsidRPr="006B7288" w:rsidTr="00DC70D2">
        <w:trPr>
          <w:trHeight w:val="2225"/>
          <w:jc w:val="center"/>
        </w:trPr>
        <w:tc>
          <w:tcPr>
            <w:tcW w:w="659" w:type="dxa"/>
          </w:tcPr>
          <w:p w:rsidR="00B0518F" w:rsidRPr="006B7288" w:rsidRDefault="00B0518F"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B0518F" w:rsidRDefault="00B0518F"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B0518F" w:rsidRPr="00205DC8" w:rsidRDefault="00B0518F" w:rsidP="003551A3">
            <w:pPr>
              <w:spacing w:after="0" w:line="240" w:lineRule="auto"/>
              <w:rPr>
                <w:rFonts w:ascii="Times New Roman" w:hAnsi="Times New Roman"/>
                <w:sz w:val="20"/>
                <w:szCs w:val="20"/>
              </w:rPr>
            </w:pPr>
          </w:p>
        </w:tc>
        <w:tc>
          <w:tcPr>
            <w:tcW w:w="2761" w:type="dxa"/>
          </w:tcPr>
          <w:p w:rsidR="00B0518F" w:rsidRPr="00850A7F" w:rsidRDefault="00B0518F"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B0518F" w:rsidRPr="00850A7F" w:rsidRDefault="00B0518F"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B0518F" w:rsidRPr="00850A7F" w:rsidRDefault="00B0518F"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Default="00B0518F" w:rsidP="00FA7DD4">
            <w:pPr>
              <w:tabs>
                <w:tab w:val="left" w:pos="373"/>
              </w:tabs>
              <w:spacing w:after="0" w:line="240" w:lineRule="auto"/>
              <w:jc w:val="both"/>
              <w:rPr>
                <w:rFonts w:ascii="Times New Roman" w:hAnsi="Times New Roman"/>
                <w:sz w:val="20"/>
                <w:szCs w:val="20"/>
              </w:rPr>
            </w:pPr>
          </w:p>
          <w:p w:rsidR="00B0518F" w:rsidRPr="006B7288" w:rsidRDefault="00B0518F" w:rsidP="008F2CC3">
            <w:pPr>
              <w:tabs>
                <w:tab w:val="left" w:pos="373"/>
              </w:tabs>
              <w:spacing w:after="0" w:line="240" w:lineRule="auto"/>
              <w:jc w:val="both"/>
              <w:rPr>
                <w:rFonts w:ascii="Times New Roman" w:hAnsi="Times New Roman"/>
                <w:sz w:val="20"/>
                <w:szCs w:val="20"/>
              </w:rPr>
            </w:pPr>
          </w:p>
        </w:tc>
        <w:tc>
          <w:tcPr>
            <w:tcW w:w="3741" w:type="dxa"/>
          </w:tcPr>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B0518F"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B0518F" w:rsidRPr="006B7288" w:rsidRDefault="00B0518F" w:rsidP="00FA7DD4">
            <w:pPr>
              <w:spacing w:after="0" w:line="240" w:lineRule="auto"/>
              <w:rPr>
                <w:rFonts w:ascii="Times New Roman" w:hAnsi="Times New Roman"/>
                <w:sz w:val="20"/>
                <w:szCs w:val="20"/>
              </w:rPr>
            </w:pPr>
          </w:p>
        </w:tc>
        <w:tc>
          <w:tcPr>
            <w:tcW w:w="1529" w:type="dxa"/>
          </w:tcPr>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B0518F"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B0518F" w:rsidRPr="00270EEA" w:rsidRDefault="00B0518F" w:rsidP="00FA7DD4">
            <w:pPr>
              <w:spacing w:after="0" w:line="240" w:lineRule="auto"/>
              <w:rPr>
                <w:rFonts w:ascii="Times New Roman" w:hAnsi="Times New Roman"/>
                <w:sz w:val="20"/>
                <w:szCs w:val="20"/>
              </w:rPr>
            </w:pPr>
          </w:p>
        </w:tc>
        <w:tc>
          <w:tcPr>
            <w:tcW w:w="1299" w:type="dxa"/>
          </w:tcPr>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B0518F" w:rsidRPr="00270EEA" w:rsidRDefault="00B0518F"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B0518F" w:rsidRPr="006B7288" w:rsidTr="00DC70D2">
        <w:trPr>
          <w:trHeight w:val="2225"/>
          <w:jc w:val="center"/>
        </w:trPr>
        <w:tc>
          <w:tcPr>
            <w:tcW w:w="659"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2</w:t>
            </w:r>
          </w:p>
        </w:tc>
        <w:tc>
          <w:tcPr>
            <w:tcW w:w="1791"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Юридические лица</w:t>
            </w:r>
          </w:p>
        </w:tc>
        <w:tc>
          <w:tcPr>
            <w:tcW w:w="2761"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Включает:</w:t>
            </w:r>
          </w:p>
          <w:p w:rsidR="00B0518F" w:rsidRPr="00D218E8" w:rsidRDefault="00B0518F"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B0518F" w:rsidRPr="00D218E8" w:rsidRDefault="00B0518F"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B0518F" w:rsidRPr="00D218E8" w:rsidRDefault="00B0518F"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 уполномоченный обращаться по доверенности</w:t>
            </w:r>
          </w:p>
        </w:tc>
        <w:tc>
          <w:tcPr>
            <w:tcW w:w="1299"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B0518F" w:rsidRPr="00D218E8" w:rsidRDefault="00B0518F"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r w:rsidR="00B0518F" w:rsidRPr="006B7288" w:rsidTr="00DC70D2">
        <w:trPr>
          <w:trHeight w:val="2225"/>
          <w:jc w:val="center"/>
        </w:trPr>
        <w:tc>
          <w:tcPr>
            <w:tcW w:w="659" w:type="dxa"/>
          </w:tcPr>
          <w:p w:rsidR="00B0518F" w:rsidRPr="00D218E8" w:rsidRDefault="00B0518F" w:rsidP="00D218E8">
            <w:pPr>
              <w:pStyle w:val="af7"/>
              <w:rPr>
                <w:rFonts w:ascii="Times New Roman" w:hAnsi="Times New Roman"/>
                <w:sz w:val="20"/>
              </w:rPr>
            </w:pPr>
            <w:r>
              <w:rPr>
                <w:rFonts w:ascii="Times New Roman" w:hAnsi="Times New Roman"/>
                <w:sz w:val="20"/>
              </w:rPr>
              <w:lastRenderedPageBreak/>
              <w:t>3</w:t>
            </w:r>
          </w:p>
        </w:tc>
        <w:tc>
          <w:tcPr>
            <w:tcW w:w="1791" w:type="dxa"/>
          </w:tcPr>
          <w:p w:rsidR="00B0518F" w:rsidRPr="00B0518F" w:rsidRDefault="00B0518F" w:rsidP="00B0518F">
            <w:pPr>
              <w:pStyle w:val="af7"/>
              <w:rPr>
                <w:rFonts w:ascii="Times New Roman" w:hAnsi="Times New Roman"/>
                <w:sz w:val="20"/>
              </w:rPr>
            </w:pPr>
            <w:r w:rsidRPr="00B0518F">
              <w:rPr>
                <w:rFonts w:ascii="Times New Roman" w:hAnsi="Times New Roman"/>
                <w:sz w:val="20"/>
              </w:rPr>
              <w:t>Индивидуальные предприниматели</w:t>
            </w:r>
          </w:p>
        </w:tc>
        <w:tc>
          <w:tcPr>
            <w:tcW w:w="2761" w:type="dxa"/>
          </w:tcPr>
          <w:p w:rsidR="00B0518F" w:rsidRPr="00B0518F" w:rsidRDefault="00B0518F" w:rsidP="00B0518F">
            <w:pPr>
              <w:pStyle w:val="af7"/>
              <w:rPr>
                <w:rFonts w:ascii="Times New Roman" w:hAnsi="Times New Roman"/>
                <w:sz w:val="20"/>
              </w:rPr>
            </w:pPr>
            <w:r w:rsidRPr="00B0518F">
              <w:rPr>
                <w:rFonts w:ascii="Times New Roman" w:hAnsi="Times New Roman"/>
                <w:sz w:val="20"/>
              </w:rPr>
              <w:t>Документ, удостоверяющий личность</w:t>
            </w:r>
          </w:p>
        </w:tc>
        <w:tc>
          <w:tcPr>
            <w:tcW w:w="3741" w:type="dxa"/>
          </w:tcPr>
          <w:p w:rsidR="00B0518F" w:rsidRPr="00B0518F" w:rsidRDefault="00B0518F" w:rsidP="00B0518F">
            <w:pPr>
              <w:pStyle w:val="af7"/>
              <w:rPr>
                <w:rFonts w:ascii="Times New Roman" w:hAnsi="Times New Roman"/>
                <w:sz w:val="20"/>
              </w:rPr>
            </w:pPr>
            <w:r w:rsidRPr="00B0518F">
              <w:rPr>
                <w:rFonts w:ascii="Times New Roman" w:hAnsi="Times New Roman"/>
                <w:sz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B0518F">
              <w:rPr>
                <w:rFonts w:ascii="Times New Roman" w:hAnsi="Times New Roman"/>
                <w:sz w:val="20"/>
              </w:rPr>
              <w:br/>
              <w:t>Не должен иметь повреждений, наличие которых не позволяет однозначно истолковать их содержание</w:t>
            </w:r>
          </w:p>
        </w:tc>
        <w:tc>
          <w:tcPr>
            <w:tcW w:w="1529" w:type="dxa"/>
          </w:tcPr>
          <w:p w:rsidR="00B0518F" w:rsidRPr="00B0518F" w:rsidRDefault="00B0518F" w:rsidP="00B0518F">
            <w:pPr>
              <w:pStyle w:val="af7"/>
              <w:rPr>
                <w:rFonts w:ascii="Times New Roman" w:hAnsi="Times New Roman"/>
                <w:sz w:val="20"/>
              </w:rPr>
            </w:pPr>
            <w:r w:rsidRPr="00B0518F">
              <w:rPr>
                <w:rFonts w:ascii="Times New Roman" w:hAnsi="Times New Roman"/>
                <w:sz w:val="20"/>
              </w:rPr>
              <w:t>Имеется</w:t>
            </w:r>
          </w:p>
        </w:tc>
        <w:tc>
          <w:tcPr>
            <w:tcW w:w="1450" w:type="dxa"/>
          </w:tcPr>
          <w:p w:rsidR="00B0518F" w:rsidRPr="00B0518F" w:rsidRDefault="00B0518F" w:rsidP="00B0518F">
            <w:pPr>
              <w:pStyle w:val="af7"/>
              <w:rPr>
                <w:rFonts w:ascii="Times New Roman" w:hAnsi="Times New Roman"/>
                <w:sz w:val="20"/>
              </w:rPr>
            </w:pPr>
            <w:r w:rsidRPr="00B0518F">
              <w:rPr>
                <w:rFonts w:ascii="Times New Roman" w:hAnsi="Times New Roman"/>
                <w:sz w:val="20"/>
              </w:rPr>
              <w:t>Представи</w:t>
            </w:r>
            <w:r>
              <w:rPr>
                <w:rFonts w:ascii="Times New Roman" w:hAnsi="Times New Roman"/>
                <w:sz w:val="20"/>
              </w:rPr>
              <w:t>-</w:t>
            </w:r>
            <w:r w:rsidRPr="00B0518F">
              <w:rPr>
                <w:rFonts w:ascii="Times New Roman" w:hAnsi="Times New Roman"/>
                <w:sz w:val="20"/>
              </w:rPr>
              <w:t xml:space="preserve">тель, уполномоченный обращаться по доверенности </w:t>
            </w:r>
          </w:p>
        </w:tc>
        <w:tc>
          <w:tcPr>
            <w:tcW w:w="1299" w:type="dxa"/>
          </w:tcPr>
          <w:p w:rsidR="00B0518F" w:rsidRPr="00B0518F" w:rsidRDefault="00B0518F" w:rsidP="00B0518F">
            <w:pPr>
              <w:pStyle w:val="af7"/>
              <w:rPr>
                <w:rFonts w:ascii="Times New Roman" w:hAnsi="Times New Roman"/>
                <w:sz w:val="20"/>
              </w:rPr>
            </w:pPr>
            <w:r w:rsidRPr="00B0518F">
              <w:rPr>
                <w:rFonts w:ascii="Times New Roman" w:hAnsi="Times New Roman"/>
                <w:sz w:val="20"/>
              </w:rPr>
              <w:t>1) Доверен</w:t>
            </w:r>
            <w:r>
              <w:rPr>
                <w:rFonts w:ascii="Times New Roman" w:hAnsi="Times New Roman"/>
                <w:sz w:val="20"/>
              </w:rPr>
              <w:t>-</w:t>
            </w:r>
            <w:r w:rsidRPr="00B0518F">
              <w:rPr>
                <w:rFonts w:ascii="Times New Roman" w:hAnsi="Times New Roman"/>
                <w:sz w:val="20"/>
              </w:rPr>
              <w:t xml:space="preserve">ность; </w:t>
            </w:r>
          </w:p>
          <w:p w:rsidR="00B0518F" w:rsidRPr="00B0518F" w:rsidRDefault="00B0518F" w:rsidP="00B0518F">
            <w:pPr>
              <w:pStyle w:val="af7"/>
              <w:rPr>
                <w:rFonts w:ascii="Times New Roman" w:hAnsi="Times New Roman"/>
                <w:sz w:val="20"/>
              </w:rPr>
            </w:pPr>
            <w:r w:rsidRPr="00B0518F">
              <w:rPr>
                <w:rFonts w:ascii="Times New Roman" w:hAnsi="Times New Roman"/>
                <w:sz w:val="20"/>
              </w:rPr>
              <w:t>2) Копия документа, удостоверяющего личность доверенного лица и оригинал для сверки.</w:t>
            </w:r>
          </w:p>
        </w:tc>
        <w:tc>
          <w:tcPr>
            <w:tcW w:w="2547" w:type="dxa"/>
          </w:tcPr>
          <w:p w:rsidR="00B0518F" w:rsidRDefault="00B0518F" w:rsidP="00B0518F">
            <w:pPr>
              <w:pStyle w:val="af7"/>
              <w:rPr>
                <w:rFonts w:ascii="Times New Roman" w:hAnsi="Times New Roman"/>
                <w:sz w:val="20"/>
              </w:rPr>
            </w:pPr>
            <w:r>
              <w:rPr>
                <w:rFonts w:ascii="Times New Roman" w:hAnsi="Times New Roman"/>
                <w:sz w:val="20"/>
              </w:rPr>
              <w:t>Должна быть нотариально заверена.</w:t>
            </w:r>
          </w:p>
          <w:p w:rsidR="00B0518F" w:rsidRPr="00B0518F" w:rsidRDefault="00B0518F" w:rsidP="00B0518F">
            <w:pPr>
              <w:pStyle w:val="af7"/>
              <w:rPr>
                <w:rFonts w:ascii="Times New Roman" w:hAnsi="Times New Roman"/>
                <w:sz w:val="20"/>
              </w:rPr>
            </w:pPr>
            <w:r w:rsidRPr="00B0518F">
              <w:rPr>
                <w:rFonts w:ascii="Times New Roman" w:hAnsi="Times New Roman"/>
                <w:sz w:val="20"/>
              </w:rPr>
              <w:t xml:space="preserve">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0518F" w:rsidRDefault="00B0518F"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756"/>
        <w:tblW w:w="15984" w:type="dxa"/>
        <w:tblLayout w:type="fixed"/>
        <w:tblLook w:val="04A0"/>
      </w:tblPr>
      <w:tblGrid>
        <w:gridCol w:w="392"/>
        <w:gridCol w:w="1701"/>
        <w:gridCol w:w="4111"/>
        <w:gridCol w:w="1276"/>
        <w:gridCol w:w="1416"/>
        <w:gridCol w:w="4820"/>
        <w:gridCol w:w="1135"/>
        <w:gridCol w:w="1133"/>
      </w:tblGrid>
      <w:tr w:rsidR="00D218E8" w:rsidRPr="00702719" w:rsidTr="00EF5220">
        <w:trPr>
          <w:trHeight w:val="1123"/>
        </w:trPr>
        <w:tc>
          <w:tcPr>
            <w:tcW w:w="392"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701"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4111"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BE4883"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w:t>
            </w:r>
          </w:p>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41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82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5"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1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B0518F" w:rsidRPr="00702719" w:rsidTr="00EF5220">
        <w:tc>
          <w:tcPr>
            <w:tcW w:w="15984" w:type="dxa"/>
            <w:gridSpan w:val="8"/>
          </w:tcPr>
          <w:p w:rsidR="00B0518F" w:rsidRPr="00B0518F" w:rsidRDefault="00B0518F" w:rsidP="00BE4883">
            <w:pPr>
              <w:pStyle w:val="af7"/>
              <w:jc w:val="center"/>
              <w:rPr>
                <w:rFonts w:ascii="Times New Roman" w:hAnsi="Times New Roman"/>
                <w:b/>
                <w:sz w:val="24"/>
                <w:szCs w:val="20"/>
              </w:rPr>
            </w:pPr>
            <w:r w:rsidRPr="00B0518F">
              <w:rPr>
                <w:rFonts w:ascii="Times New Roman" w:hAnsi="Times New Roman"/>
                <w:b/>
                <w:sz w:val="24"/>
                <w:szCs w:val="20"/>
              </w:rPr>
              <w:t>Предоставление объектов муниципального нежилого фонда во временное владение и (или) пользование</w:t>
            </w:r>
          </w:p>
        </w:tc>
      </w:tr>
      <w:tr w:rsidR="00BE4883" w:rsidRPr="00702719" w:rsidTr="00EF5220">
        <w:trPr>
          <w:trHeight w:val="350"/>
        </w:trPr>
        <w:tc>
          <w:tcPr>
            <w:tcW w:w="15984" w:type="dxa"/>
            <w:gridSpan w:val="8"/>
          </w:tcPr>
          <w:p w:rsidR="00BE4883" w:rsidRPr="00D218E8" w:rsidRDefault="00BE4883" w:rsidP="00BE4883">
            <w:pPr>
              <w:pStyle w:val="af7"/>
              <w:jc w:val="center"/>
              <w:rPr>
                <w:rFonts w:ascii="Times New Roman" w:hAnsi="Times New Roman"/>
                <w:sz w:val="20"/>
                <w:highlight w:val="yellow"/>
              </w:rPr>
            </w:pPr>
            <w:r>
              <w:rPr>
                <w:rFonts w:ascii="Times New Roman" w:hAnsi="Times New Roman"/>
                <w:sz w:val="24"/>
                <w:szCs w:val="24"/>
              </w:rPr>
              <w:t>Подуслуга №1</w:t>
            </w:r>
            <w:r w:rsidR="00EF5220">
              <w:rPr>
                <w:rFonts w:ascii="Times New Roman" w:hAnsi="Times New Roman"/>
                <w:sz w:val="24"/>
                <w:szCs w:val="24"/>
              </w:rPr>
              <w:t>.</w:t>
            </w:r>
            <w:r>
              <w:rPr>
                <w:rFonts w:ascii="Times New Roman" w:hAnsi="Times New Roman"/>
                <w:sz w:val="24"/>
                <w:szCs w:val="24"/>
              </w:rPr>
              <w:t xml:space="preserve"> </w:t>
            </w:r>
            <w:r w:rsidRPr="00BE4883">
              <w:rPr>
                <w:rFonts w:ascii="Times New Roman" w:hAnsi="Times New Roman"/>
                <w:sz w:val="24"/>
                <w:szCs w:val="24"/>
              </w:rPr>
              <w:t>Предоставление объектов муниципального нежилого фонда во временное владение и (или) пользование юридическому лицу</w:t>
            </w:r>
          </w:p>
        </w:tc>
      </w:tr>
      <w:tr w:rsidR="00BE4883" w:rsidRPr="00702719" w:rsidTr="00EF5220">
        <w:trPr>
          <w:trHeight w:val="522"/>
        </w:trPr>
        <w:tc>
          <w:tcPr>
            <w:tcW w:w="392" w:type="dxa"/>
          </w:tcPr>
          <w:p w:rsidR="00BE4883" w:rsidRPr="00702719" w:rsidRDefault="00BE4883" w:rsidP="00D218E8">
            <w:pPr>
              <w:spacing w:after="0" w:line="240" w:lineRule="auto"/>
              <w:rPr>
                <w:rFonts w:ascii="Times New Roman" w:hAnsi="Times New Roman"/>
                <w:sz w:val="20"/>
                <w:szCs w:val="20"/>
              </w:rPr>
            </w:pPr>
            <w:r>
              <w:rPr>
                <w:rFonts w:ascii="Times New Roman" w:hAnsi="Times New Roman"/>
                <w:sz w:val="20"/>
                <w:szCs w:val="20"/>
              </w:rPr>
              <w:t>1.</w:t>
            </w:r>
          </w:p>
        </w:tc>
        <w:tc>
          <w:tcPr>
            <w:tcW w:w="170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Заявление о предоставлении услуги</w:t>
            </w:r>
          </w:p>
        </w:tc>
        <w:tc>
          <w:tcPr>
            <w:tcW w:w="411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Заявление о передаче имущества в аренду/безвозмездное пользование/доверительное управление с указанием цели использования имущества</w:t>
            </w:r>
          </w:p>
        </w:tc>
        <w:tc>
          <w:tcPr>
            <w:tcW w:w="1276" w:type="dxa"/>
          </w:tcPr>
          <w:p w:rsidR="00BE4883" w:rsidRDefault="00BE4883" w:rsidP="00EF5220">
            <w:pPr>
              <w:pStyle w:val="af7"/>
              <w:jc w:val="center"/>
              <w:rPr>
                <w:rFonts w:ascii="Times New Roman" w:hAnsi="Times New Roman"/>
                <w:sz w:val="20"/>
              </w:rPr>
            </w:pPr>
            <w:r w:rsidRPr="00BE4883">
              <w:rPr>
                <w:rFonts w:ascii="Times New Roman" w:hAnsi="Times New Roman"/>
                <w:sz w:val="20"/>
              </w:rPr>
              <w:t>1</w:t>
            </w:r>
          </w:p>
          <w:p w:rsidR="00BE4883" w:rsidRPr="00BE4883" w:rsidRDefault="00BE4883" w:rsidP="00EF5220">
            <w:pPr>
              <w:pStyle w:val="af7"/>
              <w:jc w:val="center"/>
              <w:rPr>
                <w:rFonts w:ascii="Times New Roman" w:hAnsi="Times New Roman"/>
                <w:sz w:val="20"/>
              </w:rPr>
            </w:pPr>
            <w:r w:rsidRPr="00702719">
              <w:rPr>
                <w:rFonts w:ascii="Times New Roman" w:hAnsi="Times New Roman"/>
                <w:sz w:val="20"/>
                <w:szCs w:val="20"/>
              </w:rPr>
              <w:t>подлинник</w:t>
            </w:r>
          </w:p>
        </w:tc>
        <w:tc>
          <w:tcPr>
            <w:tcW w:w="1416" w:type="dxa"/>
          </w:tcPr>
          <w:p w:rsidR="00BE4883" w:rsidRPr="00BE4883" w:rsidRDefault="00BE4883" w:rsidP="00EF5220">
            <w:pPr>
              <w:pStyle w:val="af7"/>
              <w:jc w:val="center"/>
              <w:rPr>
                <w:rFonts w:ascii="Times New Roman" w:hAnsi="Times New Roman"/>
                <w:sz w:val="20"/>
              </w:rPr>
            </w:pPr>
            <w:r w:rsidRPr="00BE4883">
              <w:rPr>
                <w:rFonts w:ascii="Times New Roman" w:hAnsi="Times New Roman"/>
                <w:sz w:val="20"/>
              </w:rPr>
              <w:t>Нет</w:t>
            </w:r>
          </w:p>
        </w:tc>
        <w:tc>
          <w:tcPr>
            <w:tcW w:w="4820"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Сведения заявления подтверждаются подписью лица, подающего заявление, с проставлением даты заполнения заявления.</w:t>
            </w:r>
            <w:r w:rsidRPr="00BE4883">
              <w:rPr>
                <w:rFonts w:ascii="Times New Roman" w:hAnsi="Times New Roman"/>
                <w:sz w:val="20"/>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135"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Приложение 1</w:t>
            </w:r>
          </w:p>
        </w:tc>
        <w:tc>
          <w:tcPr>
            <w:tcW w:w="1133"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r>
      <w:tr w:rsidR="00BE4883" w:rsidRPr="00702719" w:rsidTr="00EF5220">
        <w:trPr>
          <w:trHeight w:val="522"/>
        </w:trPr>
        <w:tc>
          <w:tcPr>
            <w:tcW w:w="392" w:type="dxa"/>
          </w:tcPr>
          <w:p w:rsidR="00BE4883" w:rsidRDefault="00BE4883" w:rsidP="00D218E8">
            <w:pPr>
              <w:spacing w:after="0" w:line="240" w:lineRule="auto"/>
              <w:rPr>
                <w:rFonts w:ascii="Times New Roman" w:hAnsi="Times New Roman"/>
                <w:sz w:val="20"/>
                <w:szCs w:val="20"/>
              </w:rPr>
            </w:pPr>
            <w:r>
              <w:rPr>
                <w:rFonts w:ascii="Times New Roman" w:hAnsi="Times New Roman"/>
                <w:sz w:val="20"/>
                <w:szCs w:val="20"/>
              </w:rPr>
              <w:t>2.</w:t>
            </w:r>
          </w:p>
        </w:tc>
        <w:tc>
          <w:tcPr>
            <w:tcW w:w="170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Учредительные документы</w:t>
            </w:r>
          </w:p>
        </w:tc>
        <w:tc>
          <w:tcPr>
            <w:tcW w:w="411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Устав (Положение) со всеми зарегистрированными изменениями и дополнениями</w:t>
            </w:r>
          </w:p>
        </w:tc>
        <w:tc>
          <w:tcPr>
            <w:tcW w:w="1276" w:type="dxa"/>
          </w:tcPr>
          <w:p w:rsidR="00BE4883" w:rsidRDefault="00BE4883" w:rsidP="00EF5220">
            <w:pPr>
              <w:pStyle w:val="af7"/>
              <w:jc w:val="center"/>
              <w:rPr>
                <w:rFonts w:ascii="Times New Roman" w:hAnsi="Times New Roman"/>
                <w:sz w:val="20"/>
              </w:rPr>
            </w:pPr>
            <w:r w:rsidRPr="00BE4883">
              <w:rPr>
                <w:rFonts w:ascii="Times New Roman" w:hAnsi="Times New Roman"/>
                <w:sz w:val="20"/>
              </w:rPr>
              <w:t>1</w:t>
            </w:r>
          </w:p>
          <w:p w:rsidR="00BE4883" w:rsidRPr="00BE4883" w:rsidRDefault="00BE4883" w:rsidP="00EF5220">
            <w:pPr>
              <w:pStyle w:val="af7"/>
              <w:jc w:val="center"/>
              <w:rPr>
                <w:rFonts w:ascii="Times New Roman" w:hAnsi="Times New Roman"/>
                <w:sz w:val="20"/>
              </w:rPr>
            </w:pPr>
            <w:r w:rsidRPr="00702719">
              <w:rPr>
                <w:rFonts w:ascii="Times New Roman" w:hAnsi="Times New Roman"/>
                <w:sz w:val="20"/>
                <w:szCs w:val="20"/>
              </w:rPr>
              <w:t>копия</w:t>
            </w:r>
          </w:p>
        </w:tc>
        <w:tc>
          <w:tcPr>
            <w:tcW w:w="1416" w:type="dxa"/>
          </w:tcPr>
          <w:p w:rsidR="00BE4883" w:rsidRPr="00BE4883" w:rsidRDefault="00BE4883" w:rsidP="00EF5220">
            <w:pPr>
              <w:pStyle w:val="af7"/>
              <w:jc w:val="center"/>
              <w:rPr>
                <w:rFonts w:ascii="Times New Roman" w:hAnsi="Times New Roman"/>
                <w:sz w:val="20"/>
              </w:rPr>
            </w:pPr>
            <w:r w:rsidRPr="00BE4883">
              <w:rPr>
                <w:rFonts w:ascii="Times New Roman" w:hAnsi="Times New Roman"/>
                <w:sz w:val="20"/>
              </w:rPr>
              <w:t>Нет</w:t>
            </w:r>
          </w:p>
        </w:tc>
        <w:tc>
          <w:tcPr>
            <w:tcW w:w="4820"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Копия, заверенная юридическим лицом, прошита, пронумерована</w:t>
            </w:r>
          </w:p>
        </w:tc>
        <w:tc>
          <w:tcPr>
            <w:tcW w:w="1135"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c>
          <w:tcPr>
            <w:tcW w:w="1133"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r>
      <w:tr w:rsidR="00BE4883" w:rsidRPr="00702719" w:rsidTr="00EF5220">
        <w:trPr>
          <w:trHeight w:val="522"/>
        </w:trPr>
        <w:tc>
          <w:tcPr>
            <w:tcW w:w="392" w:type="dxa"/>
          </w:tcPr>
          <w:p w:rsidR="00BE4883" w:rsidRDefault="00BE4883" w:rsidP="00D218E8">
            <w:pPr>
              <w:spacing w:after="0" w:line="240" w:lineRule="auto"/>
              <w:rPr>
                <w:rFonts w:ascii="Times New Roman" w:hAnsi="Times New Roman"/>
                <w:sz w:val="20"/>
                <w:szCs w:val="20"/>
              </w:rPr>
            </w:pPr>
            <w:r>
              <w:rPr>
                <w:rFonts w:ascii="Times New Roman" w:hAnsi="Times New Roman"/>
                <w:sz w:val="20"/>
                <w:szCs w:val="20"/>
              </w:rPr>
              <w:t>3.</w:t>
            </w:r>
          </w:p>
        </w:tc>
        <w:tc>
          <w:tcPr>
            <w:tcW w:w="170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Данные государственной регистрации</w:t>
            </w:r>
          </w:p>
        </w:tc>
        <w:tc>
          <w:tcPr>
            <w:tcW w:w="411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Выписка из Единого государственного реестра юридических лиц (ЕГРЮЛ)</w:t>
            </w:r>
          </w:p>
        </w:tc>
        <w:tc>
          <w:tcPr>
            <w:tcW w:w="1276" w:type="dxa"/>
          </w:tcPr>
          <w:p w:rsidR="00BE4883" w:rsidRDefault="00BE4883" w:rsidP="00EF5220">
            <w:pPr>
              <w:pStyle w:val="af7"/>
              <w:jc w:val="center"/>
              <w:rPr>
                <w:rFonts w:ascii="Times New Roman" w:hAnsi="Times New Roman"/>
                <w:sz w:val="20"/>
              </w:rPr>
            </w:pPr>
            <w:r w:rsidRPr="00BE4883">
              <w:rPr>
                <w:rFonts w:ascii="Times New Roman" w:hAnsi="Times New Roman"/>
                <w:sz w:val="20"/>
              </w:rPr>
              <w:t>1</w:t>
            </w:r>
          </w:p>
          <w:p w:rsidR="00BE4883" w:rsidRPr="00BE4883" w:rsidRDefault="00BE4883" w:rsidP="00EF5220">
            <w:pPr>
              <w:pStyle w:val="af7"/>
              <w:jc w:val="center"/>
              <w:rPr>
                <w:rFonts w:ascii="Times New Roman" w:hAnsi="Times New Roman"/>
                <w:sz w:val="20"/>
              </w:rPr>
            </w:pPr>
            <w:r w:rsidRPr="00702719">
              <w:rPr>
                <w:rFonts w:ascii="Times New Roman" w:hAnsi="Times New Roman"/>
                <w:sz w:val="20"/>
                <w:szCs w:val="20"/>
              </w:rPr>
              <w:t>копия</w:t>
            </w:r>
          </w:p>
        </w:tc>
        <w:tc>
          <w:tcPr>
            <w:tcW w:w="1416" w:type="dxa"/>
          </w:tcPr>
          <w:p w:rsidR="00BE4883" w:rsidRPr="00BE4883" w:rsidRDefault="00BE4883" w:rsidP="00EF5220">
            <w:pPr>
              <w:pStyle w:val="af7"/>
              <w:jc w:val="center"/>
              <w:rPr>
                <w:rFonts w:ascii="Times New Roman" w:hAnsi="Times New Roman"/>
                <w:sz w:val="20"/>
              </w:rPr>
            </w:pPr>
            <w:r w:rsidRPr="00BE4883">
              <w:rPr>
                <w:rFonts w:ascii="Times New Roman" w:hAnsi="Times New Roman"/>
                <w:sz w:val="20"/>
              </w:rPr>
              <w:t>Нет</w:t>
            </w:r>
          </w:p>
        </w:tc>
        <w:tc>
          <w:tcPr>
            <w:tcW w:w="4820"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Копия не заверяется.</w:t>
            </w:r>
          </w:p>
        </w:tc>
        <w:tc>
          <w:tcPr>
            <w:tcW w:w="1135"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c>
          <w:tcPr>
            <w:tcW w:w="1133"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r>
      <w:tr w:rsidR="00BE4883" w:rsidRPr="00702719" w:rsidTr="00EF5220">
        <w:trPr>
          <w:trHeight w:val="522"/>
        </w:trPr>
        <w:tc>
          <w:tcPr>
            <w:tcW w:w="392" w:type="dxa"/>
          </w:tcPr>
          <w:p w:rsidR="00BE4883" w:rsidRDefault="00BE4883" w:rsidP="00D218E8">
            <w:pPr>
              <w:spacing w:after="0" w:line="240" w:lineRule="auto"/>
              <w:rPr>
                <w:rFonts w:ascii="Times New Roman" w:hAnsi="Times New Roman"/>
                <w:sz w:val="20"/>
                <w:szCs w:val="20"/>
              </w:rPr>
            </w:pPr>
            <w:r>
              <w:rPr>
                <w:rFonts w:ascii="Times New Roman" w:hAnsi="Times New Roman"/>
                <w:sz w:val="20"/>
                <w:szCs w:val="20"/>
              </w:rPr>
              <w:t>4.</w:t>
            </w:r>
          </w:p>
        </w:tc>
        <w:tc>
          <w:tcPr>
            <w:tcW w:w="170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Правовые акты юридического лица</w:t>
            </w:r>
          </w:p>
        </w:tc>
        <w:tc>
          <w:tcPr>
            <w:tcW w:w="411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tc>
        <w:tc>
          <w:tcPr>
            <w:tcW w:w="1276" w:type="dxa"/>
          </w:tcPr>
          <w:p w:rsidR="00BE4883" w:rsidRDefault="00BE4883" w:rsidP="00EF5220">
            <w:pPr>
              <w:pStyle w:val="af7"/>
              <w:jc w:val="center"/>
              <w:rPr>
                <w:rFonts w:ascii="Times New Roman" w:hAnsi="Times New Roman"/>
                <w:sz w:val="20"/>
              </w:rPr>
            </w:pPr>
            <w:r w:rsidRPr="00BE4883">
              <w:rPr>
                <w:rFonts w:ascii="Times New Roman" w:hAnsi="Times New Roman"/>
                <w:sz w:val="20"/>
              </w:rPr>
              <w:t>1</w:t>
            </w:r>
          </w:p>
          <w:p w:rsidR="00BE4883" w:rsidRPr="00BE4883" w:rsidRDefault="00BE4883" w:rsidP="00EF5220">
            <w:pPr>
              <w:pStyle w:val="af7"/>
              <w:jc w:val="center"/>
              <w:rPr>
                <w:rFonts w:ascii="Times New Roman" w:hAnsi="Times New Roman"/>
                <w:sz w:val="20"/>
              </w:rPr>
            </w:pPr>
            <w:r w:rsidRPr="00702719">
              <w:rPr>
                <w:rFonts w:ascii="Times New Roman" w:hAnsi="Times New Roman"/>
                <w:sz w:val="20"/>
                <w:szCs w:val="20"/>
              </w:rPr>
              <w:t>копия</w:t>
            </w:r>
          </w:p>
        </w:tc>
        <w:tc>
          <w:tcPr>
            <w:tcW w:w="1416" w:type="dxa"/>
          </w:tcPr>
          <w:p w:rsidR="00BE4883" w:rsidRPr="00BE4883" w:rsidRDefault="00BE4883" w:rsidP="00EF5220">
            <w:pPr>
              <w:pStyle w:val="af7"/>
              <w:jc w:val="center"/>
              <w:rPr>
                <w:rFonts w:ascii="Times New Roman" w:hAnsi="Times New Roman"/>
                <w:sz w:val="20"/>
              </w:rPr>
            </w:pPr>
            <w:r w:rsidRPr="00BE4883">
              <w:rPr>
                <w:rFonts w:ascii="Times New Roman" w:hAnsi="Times New Roman"/>
                <w:sz w:val="20"/>
              </w:rPr>
              <w:t>Нет</w:t>
            </w:r>
          </w:p>
        </w:tc>
        <w:tc>
          <w:tcPr>
            <w:tcW w:w="4820"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Копия, заверенная юридическим лицом, прошита, пронумерована</w:t>
            </w:r>
          </w:p>
        </w:tc>
        <w:tc>
          <w:tcPr>
            <w:tcW w:w="1135"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c>
          <w:tcPr>
            <w:tcW w:w="1133"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r>
      <w:tr w:rsidR="00BE4883" w:rsidRPr="00702719" w:rsidTr="00EF5220">
        <w:trPr>
          <w:trHeight w:val="522"/>
        </w:trPr>
        <w:tc>
          <w:tcPr>
            <w:tcW w:w="392" w:type="dxa"/>
          </w:tcPr>
          <w:p w:rsidR="00BE4883" w:rsidRDefault="00BE4883" w:rsidP="00D218E8">
            <w:pPr>
              <w:spacing w:after="0" w:line="240" w:lineRule="auto"/>
              <w:rPr>
                <w:rFonts w:ascii="Times New Roman" w:hAnsi="Times New Roman"/>
                <w:sz w:val="20"/>
                <w:szCs w:val="20"/>
              </w:rPr>
            </w:pPr>
            <w:r>
              <w:rPr>
                <w:rFonts w:ascii="Times New Roman" w:hAnsi="Times New Roman"/>
                <w:sz w:val="20"/>
                <w:szCs w:val="20"/>
              </w:rPr>
              <w:t>5.</w:t>
            </w:r>
          </w:p>
        </w:tc>
        <w:tc>
          <w:tcPr>
            <w:tcW w:w="170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Документы, подтверждающие полномочия</w:t>
            </w:r>
          </w:p>
        </w:tc>
        <w:tc>
          <w:tcPr>
            <w:tcW w:w="411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 xml:space="preserve">Доверенность представителя  </w:t>
            </w:r>
          </w:p>
        </w:tc>
        <w:tc>
          <w:tcPr>
            <w:tcW w:w="1276" w:type="dxa"/>
          </w:tcPr>
          <w:p w:rsidR="00BE4883" w:rsidRDefault="00BE4883" w:rsidP="00EF5220">
            <w:pPr>
              <w:pStyle w:val="af7"/>
              <w:jc w:val="center"/>
              <w:rPr>
                <w:rFonts w:ascii="Times New Roman" w:hAnsi="Times New Roman"/>
                <w:sz w:val="20"/>
              </w:rPr>
            </w:pPr>
            <w:r w:rsidRPr="00BE4883">
              <w:rPr>
                <w:rFonts w:ascii="Times New Roman" w:hAnsi="Times New Roman"/>
                <w:sz w:val="20"/>
              </w:rPr>
              <w:t>1</w:t>
            </w:r>
          </w:p>
          <w:p w:rsidR="00BE4883" w:rsidRPr="00BE4883" w:rsidRDefault="00BE4883" w:rsidP="00EF5220">
            <w:pPr>
              <w:pStyle w:val="af7"/>
              <w:jc w:val="center"/>
              <w:rPr>
                <w:rFonts w:ascii="Times New Roman" w:hAnsi="Times New Roman"/>
                <w:sz w:val="20"/>
              </w:rPr>
            </w:pPr>
            <w:r w:rsidRPr="00702719">
              <w:rPr>
                <w:rFonts w:ascii="Times New Roman" w:hAnsi="Times New Roman"/>
                <w:sz w:val="20"/>
                <w:szCs w:val="20"/>
              </w:rPr>
              <w:t>копия</w:t>
            </w:r>
          </w:p>
        </w:tc>
        <w:tc>
          <w:tcPr>
            <w:tcW w:w="1416" w:type="dxa"/>
          </w:tcPr>
          <w:p w:rsidR="00BE4883" w:rsidRPr="00BE4883" w:rsidRDefault="00BE4883" w:rsidP="00EF5220">
            <w:pPr>
              <w:pStyle w:val="af7"/>
              <w:jc w:val="center"/>
              <w:rPr>
                <w:rFonts w:ascii="Times New Roman" w:hAnsi="Times New Roman"/>
                <w:sz w:val="20"/>
              </w:rPr>
            </w:pPr>
            <w:r w:rsidRPr="00BE4883">
              <w:rPr>
                <w:rFonts w:ascii="Times New Roman" w:hAnsi="Times New Roman"/>
                <w:sz w:val="20"/>
              </w:rPr>
              <w:t>Если заявление подается представите</w:t>
            </w:r>
            <w:r w:rsidR="00737C48">
              <w:rPr>
                <w:rFonts w:ascii="Times New Roman" w:hAnsi="Times New Roman"/>
                <w:sz w:val="20"/>
              </w:rPr>
              <w:t>-</w:t>
            </w:r>
            <w:r w:rsidRPr="00BE4883">
              <w:rPr>
                <w:rFonts w:ascii="Times New Roman" w:hAnsi="Times New Roman"/>
                <w:sz w:val="20"/>
              </w:rPr>
              <w:t>лем</w:t>
            </w:r>
          </w:p>
        </w:tc>
        <w:tc>
          <w:tcPr>
            <w:tcW w:w="4820"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135"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c>
          <w:tcPr>
            <w:tcW w:w="1133"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r>
      <w:tr w:rsidR="00BE4883" w:rsidRPr="00702719" w:rsidTr="00EF5220">
        <w:trPr>
          <w:trHeight w:val="522"/>
        </w:trPr>
        <w:tc>
          <w:tcPr>
            <w:tcW w:w="392" w:type="dxa"/>
          </w:tcPr>
          <w:p w:rsidR="00BE4883" w:rsidRDefault="00BE4883" w:rsidP="00D218E8">
            <w:pPr>
              <w:spacing w:after="0" w:line="240" w:lineRule="auto"/>
              <w:rPr>
                <w:rFonts w:ascii="Times New Roman" w:hAnsi="Times New Roman"/>
                <w:sz w:val="20"/>
                <w:szCs w:val="20"/>
              </w:rPr>
            </w:pPr>
            <w:r>
              <w:rPr>
                <w:rFonts w:ascii="Times New Roman" w:hAnsi="Times New Roman"/>
                <w:sz w:val="20"/>
                <w:szCs w:val="20"/>
              </w:rPr>
              <w:t>6.</w:t>
            </w:r>
          </w:p>
        </w:tc>
        <w:tc>
          <w:tcPr>
            <w:tcW w:w="170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Документы, удостоверяющие личность</w:t>
            </w:r>
          </w:p>
        </w:tc>
        <w:tc>
          <w:tcPr>
            <w:tcW w:w="4111"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 xml:space="preserve">Документ, удостоверяющий личность лица, имеющего право действовать от имени заявителя без доверенности       </w:t>
            </w:r>
          </w:p>
        </w:tc>
        <w:tc>
          <w:tcPr>
            <w:tcW w:w="1276" w:type="dxa"/>
          </w:tcPr>
          <w:p w:rsidR="00BE4883" w:rsidRDefault="00BE4883" w:rsidP="00EF5220">
            <w:pPr>
              <w:pStyle w:val="af7"/>
              <w:jc w:val="center"/>
              <w:rPr>
                <w:rFonts w:ascii="Times New Roman" w:hAnsi="Times New Roman"/>
                <w:sz w:val="20"/>
                <w:szCs w:val="20"/>
              </w:rPr>
            </w:pPr>
            <w:r>
              <w:rPr>
                <w:rFonts w:ascii="Times New Roman" w:hAnsi="Times New Roman"/>
                <w:sz w:val="20"/>
                <w:szCs w:val="20"/>
              </w:rPr>
              <w:t>1</w:t>
            </w:r>
          </w:p>
          <w:p w:rsidR="00BE4883" w:rsidRDefault="00BE4883" w:rsidP="00EF5220">
            <w:pPr>
              <w:pStyle w:val="af7"/>
              <w:jc w:val="center"/>
              <w:rPr>
                <w:rFonts w:ascii="Times New Roman" w:hAnsi="Times New Roman"/>
                <w:sz w:val="20"/>
                <w:szCs w:val="20"/>
              </w:rPr>
            </w:pPr>
            <w:r w:rsidRPr="00702719">
              <w:rPr>
                <w:rFonts w:ascii="Times New Roman" w:hAnsi="Times New Roman"/>
                <w:sz w:val="20"/>
                <w:szCs w:val="20"/>
              </w:rPr>
              <w:t>подлинник/</w:t>
            </w:r>
          </w:p>
          <w:p w:rsidR="00BE4883" w:rsidRPr="00BE4883" w:rsidRDefault="00BE4883" w:rsidP="00EF5220">
            <w:pPr>
              <w:pStyle w:val="af7"/>
              <w:jc w:val="center"/>
              <w:rPr>
                <w:rFonts w:ascii="Times New Roman" w:hAnsi="Times New Roman"/>
                <w:sz w:val="20"/>
              </w:rPr>
            </w:pPr>
            <w:r w:rsidRPr="00702719">
              <w:rPr>
                <w:rFonts w:ascii="Times New Roman" w:hAnsi="Times New Roman"/>
                <w:sz w:val="20"/>
                <w:szCs w:val="20"/>
              </w:rPr>
              <w:t>копия</w:t>
            </w:r>
          </w:p>
        </w:tc>
        <w:tc>
          <w:tcPr>
            <w:tcW w:w="1416" w:type="dxa"/>
          </w:tcPr>
          <w:p w:rsidR="00BE4883" w:rsidRPr="00BE4883" w:rsidRDefault="00BE4883" w:rsidP="00EF5220">
            <w:pPr>
              <w:pStyle w:val="af7"/>
              <w:jc w:val="center"/>
              <w:rPr>
                <w:rFonts w:ascii="Times New Roman" w:hAnsi="Times New Roman"/>
                <w:sz w:val="20"/>
              </w:rPr>
            </w:pPr>
            <w:r>
              <w:rPr>
                <w:rFonts w:ascii="Times New Roman" w:hAnsi="Times New Roman"/>
                <w:sz w:val="20"/>
              </w:rPr>
              <w:t>П</w:t>
            </w:r>
            <w:r w:rsidRPr="00BE4883">
              <w:rPr>
                <w:rFonts w:ascii="Times New Roman" w:hAnsi="Times New Roman"/>
                <w:sz w:val="20"/>
              </w:rPr>
              <w:t>редоставляется один из документов данной категории документов</w:t>
            </w:r>
          </w:p>
        </w:tc>
        <w:tc>
          <w:tcPr>
            <w:tcW w:w="4820"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35"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c>
          <w:tcPr>
            <w:tcW w:w="1133" w:type="dxa"/>
          </w:tcPr>
          <w:p w:rsidR="00BE4883" w:rsidRPr="00BE4883" w:rsidRDefault="00BE4883" w:rsidP="00BE4883">
            <w:pPr>
              <w:pStyle w:val="af7"/>
              <w:rPr>
                <w:rFonts w:ascii="Times New Roman" w:hAnsi="Times New Roman"/>
                <w:sz w:val="20"/>
              </w:rPr>
            </w:pPr>
            <w:r w:rsidRPr="00BE4883">
              <w:rPr>
                <w:rFonts w:ascii="Times New Roman" w:hAnsi="Times New Roman"/>
                <w:sz w:val="20"/>
              </w:rPr>
              <w:t>Не требуется</w:t>
            </w:r>
          </w:p>
        </w:tc>
      </w:tr>
      <w:tr w:rsidR="004B79EA" w:rsidRPr="00702719" w:rsidTr="00EF5220">
        <w:trPr>
          <w:trHeight w:val="522"/>
        </w:trPr>
        <w:tc>
          <w:tcPr>
            <w:tcW w:w="392" w:type="dxa"/>
            <w:vMerge w:val="restart"/>
          </w:tcPr>
          <w:p w:rsidR="004B79EA" w:rsidRDefault="004B79EA" w:rsidP="00D218E8">
            <w:pPr>
              <w:spacing w:after="0" w:line="240" w:lineRule="auto"/>
              <w:rPr>
                <w:rFonts w:ascii="Times New Roman" w:hAnsi="Times New Roman"/>
                <w:sz w:val="20"/>
                <w:szCs w:val="20"/>
              </w:rPr>
            </w:pPr>
            <w:r>
              <w:rPr>
                <w:rFonts w:ascii="Times New Roman" w:hAnsi="Times New Roman"/>
                <w:sz w:val="20"/>
                <w:szCs w:val="20"/>
              </w:rPr>
              <w:t>7.</w:t>
            </w:r>
          </w:p>
        </w:tc>
        <w:tc>
          <w:tcPr>
            <w:tcW w:w="1701" w:type="dxa"/>
            <w:vMerge w:val="restart"/>
          </w:tcPr>
          <w:p w:rsidR="004B79EA" w:rsidRPr="004B79EA" w:rsidRDefault="004B79EA" w:rsidP="004B79EA">
            <w:pPr>
              <w:pStyle w:val="af7"/>
              <w:rPr>
                <w:rFonts w:ascii="Times New Roman" w:hAnsi="Times New Roman"/>
                <w:sz w:val="20"/>
              </w:rPr>
            </w:pPr>
            <w:r w:rsidRPr="004B79EA">
              <w:rPr>
                <w:rFonts w:ascii="Times New Roman" w:hAnsi="Times New Roman"/>
                <w:sz w:val="20"/>
              </w:rPr>
              <w:t xml:space="preserve">Правоустанавливающие документы, </w:t>
            </w:r>
            <w:r w:rsidRPr="004B79EA">
              <w:rPr>
                <w:rFonts w:ascii="Times New Roman" w:hAnsi="Times New Roman"/>
                <w:sz w:val="20"/>
              </w:rPr>
              <w:lastRenderedPageBreak/>
              <w:t>подтверждающие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lastRenderedPageBreak/>
              <w:t>1. Международный договор Российской Федерации (в том числе межправительственное соглашение)</w:t>
            </w:r>
          </w:p>
        </w:tc>
        <w:tc>
          <w:tcPr>
            <w:tcW w:w="1276" w:type="dxa"/>
          </w:tcPr>
          <w:p w:rsidR="004B79EA" w:rsidRPr="004B79EA" w:rsidRDefault="004B79EA" w:rsidP="00EF5220">
            <w:pPr>
              <w:pStyle w:val="af7"/>
              <w:jc w:val="center"/>
              <w:rPr>
                <w:rFonts w:ascii="Times New Roman" w:hAnsi="Times New Roman"/>
                <w:sz w:val="20"/>
              </w:rPr>
            </w:pPr>
            <w:r w:rsidRPr="004B79EA">
              <w:rPr>
                <w:rFonts w:ascii="Times New Roman" w:hAnsi="Times New Roman"/>
                <w:sz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rPr>
              <w:t>копия</w:t>
            </w:r>
          </w:p>
        </w:tc>
        <w:tc>
          <w:tcPr>
            <w:tcW w:w="1416" w:type="dxa"/>
            <w:vMerge w:val="restart"/>
          </w:tcPr>
          <w:p w:rsidR="004B79EA" w:rsidRPr="004B79EA" w:rsidRDefault="004B79EA" w:rsidP="00EF5220">
            <w:pPr>
              <w:pStyle w:val="af7"/>
              <w:jc w:val="center"/>
              <w:rPr>
                <w:rFonts w:ascii="Times New Roman" w:hAnsi="Times New Roman"/>
                <w:sz w:val="20"/>
                <w:szCs w:val="20"/>
              </w:rPr>
            </w:pPr>
            <w:r>
              <w:rPr>
                <w:rFonts w:ascii="Times New Roman" w:hAnsi="Times New Roman"/>
                <w:sz w:val="20"/>
              </w:rPr>
              <w:t>П</w:t>
            </w:r>
            <w:r w:rsidRPr="004B79EA">
              <w:rPr>
                <w:rFonts w:ascii="Times New Roman" w:hAnsi="Times New Roman"/>
                <w:sz w:val="20"/>
              </w:rPr>
              <w:t xml:space="preserve">редоставляется один из документов, </w:t>
            </w:r>
            <w:r w:rsidRPr="004B79EA">
              <w:rPr>
                <w:rFonts w:ascii="Times New Roman" w:hAnsi="Times New Roman"/>
                <w:sz w:val="20"/>
              </w:rPr>
              <w:lastRenderedPageBreak/>
              <w:t>указанных в п. 1, 2, 3, 4, 5, 6, 7, 8</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lastRenderedPageBreak/>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2. Выдержка из федерального закона, устанавливающего иной порядок распоряжения государственным имуществом</w:t>
            </w:r>
          </w:p>
        </w:tc>
        <w:tc>
          <w:tcPr>
            <w:tcW w:w="1276" w:type="dxa"/>
          </w:tcPr>
          <w:p w:rsidR="004B79EA" w:rsidRPr="004B79EA" w:rsidRDefault="004B79EA" w:rsidP="00EF5220">
            <w:pPr>
              <w:pStyle w:val="af7"/>
              <w:jc w:val="center"/>
              <w:rPr>
                <w:rFonts w:ascii="Times New Roman" w:hAnsi="Times New Roman"/>
                <w:sz w:val="20"/>
                <w:szCs w:val="20"/>
              </w:rPr>
            </w:pPr>
            <w:r w:rsidRPr="004B79EA">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4B79EA" w:rsidRDefault="004B79EA" w:rsidP="00EF5220">
            <w:pPr>
              <w:spacing w:after="0" w:line="240" w:lineRule="auto"/>
              <w:jc w:val="center"/>
              <w:rPr>
                <w:rFonts w:ascii="Times New Roman" w:hAnsi="Times New Roman"/>
                <w:sz w:val="20"/>
                <w:szCs w:val="20"/>
              </w:rPr>
            </w:pP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3. Акт Президента Российской Федерации</w:t>
            </w:r>
          </w:p>
        </w:tc>
        <w:tc>
          <w:tcPr>
            <w:tcW w:w="1276" w:type="dxa"/>
          </w:tcPr>
          <w:p w:rsidR="004B79EA" w:rsidRDefault="004B79EA" w:rsidP="00EF5220">
            <w:pPr>
              <w:pStyle w:val="af7"/>
              <w:jc w:val="center"/>
              <w:rPr>
                <w:rFonts w:ascii="Times New Roman" w:hAnsi="Times New Roman"/>
                <w:sz w:val="20"/>
              </w:rPr>
            </w:pPr>
            <w:r w:rsidRPr="004B79EA">
              <w:rPr>
                <w:rFonts w:ascii="Times New Roman" w:hAnsi="Times New Roman"/>
                <w:sz w:val="20"/>
              </w:rPr>
              <w:t>1</w:t>
            </w:r>
          </w:p>
          <w:p w:rsidR="004B79EA" w:rsidRPr="004B79EA" w:rsidRDefault="004B79EA" w:rsidP="00EF5220">
            <w:pPr>
              <w:pStyle w:val="af7"/>
              <w:jc w:val="center"/>
              <w:rPr>
                <w:rFonts w:ascii="Times New Roman" w:hAnsi="Times New Roman"/>
                <w:sz w:val="20"/>
              </w:rPr>
            </w:pPr>
            <w:r>
              <w:rPr>
                <w:rFonts w:ascii="Times New Roman" w:hAnsi="Times New Roman"/>
                <w:sz w:val="20"/>
              </w:rPr>
              <w:t>копия</w:t>
            </w:r>
          </w:p>
        </w:tc>
        <w:tc>
          <w:tcPr>
            <w:tcW w:w="1416" w:type="dxa"/>
            <w:vMerge/>
          </w:tcPr>
          <w:p w:rsidR="004B79EA" w:rsidRDefault="004B79EA" w:rsidP="00EF5220">
            <w:pPr>
              <w:spacing w:after="0" w:line="240" w:lineRule="auto"/>
              <w:jc w:val="center"/>
              <w:rPr>
                <w:rFonts w:ascii="Times New Roman" w:hAnsi="Times New Roman"/>
                <w:sz w:val="20"/>
                <w:szCs w:val="20"/>
              </w:rPr>
            </w:pP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4. Акт Правительства Российской Федерации</w:t>
            </w:r>
          </w:p>
        </w:tc>
        <w:tc>
          <w:tcPr>
            <w:tcW w:w="1276" w:type="dxa"/>
          </w:tcPr>
          <w:p w:rsidR="004B79EA" w:rsidRDefault="004B79EA" w:rsidP="00EF5220">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4B79EA" w:rsidRDefault="004B79EA" w:rsidP="00EF5220">
            <w:pPr>
              <w:spacing w:after="0" w:line="240" w:lineRule="auto"/>
              <w:jc w:val="center"/>
              <w:rPr>
                <w:rFonts w:ascii="Times New Roman" w:hAnsi="Times New Roman"/>
                <w:sz w:val="20"/>
                <w:szCs w:val="20"/>
              </w:rPr>
            </w:pP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5. Решение суда, вступившее в законную силу</w:t>
            </w:r>
          </w:p>
        </w:tc>
        <w:tc>
          <w:tcPr>
            <w:tcW w:w="1276" w:type="dxa"/>
          </w:tcPr>
          <w:p w:rsidR="004B79EA" w:rsidRDefault="004B79EA" w:rsidP="00EF5220">
            <w:pPr>
              <w:pStyle w:val="af7"/>
              <w:jc w:val="center"/>
              <w:rPr>
                <w:rFonts w:ascii="Times New Roman" w:hAnsi="Times New Roman"/>
                <w:sz w:val="20"/>
              </w:rPr>
            </w:pPr>
            <w:r w:rsidRPr="004B79EA">
              <w:rPr>
                <w:rFonts w:ascii="Times New Roman" w:hAnsi="Times New Roman"/>
                <w:sz w:val="20"/>
              </w:rPr>
              <w:t>1</w:t>
            </w:r>
          </w:p>
          <w:p w:rsidR="004B79EA" w:rsidRPr="004B79EA" w:rsidRDefault="004B79EA" w:rsidP="00EF5220">
            <w:pPr>
              <w:pStyle w:val="af7"/>
              <w:jc w:val="center"/>
              <w:rPr>
                <w:rFonts w:ascii="Times New Roman" w:hAnsi="Times New Roman"/>
                <w:sz w:val="20"/>
              </w:rPr>
            </w:pPr>
            <w:r>
              <w:rPr>
                <w:rFonts w:ascii="Times New Roman" w:hAnsi="Times New Roman"/>
                <w:sz w:val="20"/>
              </w:rPr>
              <w:t>копия</w:t>
            </w:r>
          </w:p>
        </w:tc>
        <w:tc>
          <w:tcPr>
            <w:tcW w:w="1416" w:type="dxa"/>
            <w:vMerge/>
          </w:tcPr>
          <w:p w:rsidR="004B79EA" w:rsidRDefault="004B79EA" w:rsidP="00EF5220">
            <w:pPr>
              <w:spacing w:after="0" w:line="240" w:lineRule="auto"/>
              <w:jc w:val="center"/>
              <w:rPr>
                <w:rFonts w:ascii="Times New Roman" w:hAnsi="Times New Roman"/>
                <w:sz w:val="20"/>
                <w:szCs w:val="20"/>
              </w:rPr>
            </w:pP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6. Документ, подтверждающий, что юридическое лицо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1276" w:type="dxa"/>
          </w:tcPr>
          <w:p w:rsidR="004B79EA" w:rsidRDefault="004B79EA" w:rsidP="00EF5220">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4B79EA" w:rsidRDefault="004B79EA" w:rsidP="00EF5220">
            <w:pPr>
              <w:spacing w:after="0" w:line="240" w:lineRule="auto"/>
              <w:jc w:val="center"/>
              <w:rPr>
                <w:rFonts w:ascii="Times New Roman" w:hAnsi="Times New Roman"/>
                <w:sz w:val="20"/>
                <w:szCs w:val="20"/>
              </w:rPr>
            </w:pP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6.1. Свидетельство о регистрации права собственности</w:t>
            </w:r>
          </w:p>
        </w:tc>
        <w:tc>
          <w:tcPr>
            <w:tcW w:w="1276" w:type="dxa"/>
          </w:tcPr>
          <w:p w:rsidR="004B79EA" w:rsidRDefault="004B79EA" w:rsidP="00EF5220">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EF5220">
            <w:pPr>
              <w:pStyle w:val="af7"/>
              <w:jc w:val="center"/>
              <w:rPr>
                <w:rFonts w:ascii="Times New Roman" w:hAnsi="Times New Roman"/>
                <w:sz w:val="20"/>
              </w:rPr>
            </w:pPr>
            <w:r w:rsidRPr="004B79EA">
              <w:rPr>
                <w:rFonts w:ascii="Times New Roman" w:hAnsi="Times New Roman"/>
                <w:sz w:val="20"/>
              </w:rPr>
              <w:t>Нет</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6.2. Акт о разграничении балансовой принадлежности и эксплуатационной ответственности</w:t>
            </w:r>
          </w:p>
        </w:tc>
        <w:tc>
          <w:tcPr>
            <w:tcW w:w="1276" w:type="dxa"/>
          </w:tcPr>
          <w:p w:rsidR="004B79EA" w:rsidRDefault="004B79EA" w:rsidP="00EF5220">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EF5220">
            <w:pPr>
              <w:pStyle w:val="af7"/>
              <w:jc w:val="center"/>
              <w:rPr>
                <w:rFonts w:ascii="Times New Roman" w:hAnsi="Times New Roman"/>
                <w:sz w:val="20"/>
              </w:rPr>
            </w:pPr>
            <w:r w:rsidRPr="004B79EA">
              <w:rPr>
                <w:rFonts w:ascii="Times New Roman" w:hAnsi="Times New Roman"/>
                <w:sz w:val="20"/>
              </w:rPr>
              <w:t>Нет</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7. Для получения государственной преференции путем передачи имущества представляются:</w:t>
            </w:r>
          </w:p>
        </w:tc>
        <w:tc>
          <w:tcPr>
            <w:tcW w:w="1276" w:type="dxa"/>
          </w:tcPr>
          <w:p w:rsidR="004B79EA" w:rsidRDefault="004B79EA" w:rsidP="00EF5220">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EF5220" w:rsidP="00EF5220">
            <w:pPr>
              <w:pStyle w:val="af7"/>
              <w:jc w:val="center"/>
              <w:rPr>
                <w:rFonts w:ascii="Times New Roman" w:hAnsi="Times New Roman"/>
                <w:sz w:val="20"/>
              </w:rPr>
            </w:pPr>
            <w:r>
              <w:rPr>
                <w:rFonts w:ascii="Times New Roman" w:hAnsi="Times New Roman"/>
                <w:sz w:val="20"/>
              </w:rPr>
              <w:t>П</w:t>
            </w:r>
            <w:r w:rsidR="004B79EA" w:rsidRPr="004B79EA">
              <w:rPr>
                <w:rFonts w:ascii="Times New Roman" w:hAnsi="Times New Roman"/>
                <w:sz w:val="20"/>
              </w:rPr>
              <w:t>редоставляется один из документов, указанных в п. 1, 2, 3, 4, 5, 6, 7, 8</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7.1. Перечень видов деятельности, осуществляемых и (или) осуществлявшихся заявителем - хозяйствующим субъектом,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1276" w:type="dxa"/>
          </w:tcPr>
          <w:p w:rsidR="004B79EA" w:rsidRDefault="004B79EA" w:rsidP="00EF5220">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EF5220">
            <w:pPr>
              <w:pStyle w:val="af7"/>
              <w:jc w:val="center"/>
              <w:rPr>
                <w:rFonts w:ascii="Times New Roman" w:hAnsi="Times New Roman"/>
                <w:sz w:val="20"/>
              </w:rPr>
            </w:pPr>
            <w:r w:rsidRPr="004B79EA">
              <w:rPr>
                <w:rFonts w:ascii="Times New Roman" w:hAnsi="Times New Roman"/>
                <w:sz w:val="20"/>
              </w:rPr>
              <w:t>Представляются все  документы данной категории документов</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 Перечень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 xml:space="preserve">7.2. Наименование видов товаров, объем товаров, произведенных и (или) реализованных хозяйствующим субъектом, с </w:t>
            </w:r>
            <w:r w:rsidRPr="00BE4883">
              <w:rPr>
                <w:rFonts w:ascii="Times New Roman" w:hAnsi="Times New Roman"/>
                <w:sz w:val="20"/>
              </w:rPr>
              <w:lastRenderedPageBreak/>
              <w:t>указанием кодов видов продукции</w:t>
            </w:r>
          </w:p>
        </w:tc>
        <w:tc>
          <w:tcPr>
            <w:tcW w:w="1276" w:type="dxa"/>
          </w:tcPr>
          <w:p w:rsidR="004B79EA" w:rsidRDefault="004B79EA" w:rsidP="004B79EA">
            <w:pPr>
              <w:pStyle w:val="af7"/>
              <w:jc w:val="center"/>
              <w:rPr>
                <w:rFonts w:ascii="Times New Roman" w:hAnsi="Times New Roman"/>
                <w:sz w:val="20"/>
                <w:szCs w:val="20"/>
              </w:rPr>
            </w:pPr>
            <w:r>
              <w:rPr>
                <w:rFonts w:ascii="Times New Roman" w:hAnsi="Times New Roman"/>
                <w:sz w:val="20"/>
                <w:szCs w:val="20"/>
              </w:rPr>
              <w:lastRenderedPageBreak/>
              <w:t>1</w:t>
            </w:r>
          </w:p>
          <w:p w:rsidR="004B79EA" w:rsidRPr="004B79EA" w:rsidRDefault="004B79EA" w:rsidP="004B79EA">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 xml:space="preserve">Представляются все  документы </w:t>
            </w:r>
            <w:r w:rsidRPr="004B79EA">
              <w:rPr>
                <w:rFonts w:ascii="Times New Roman" w:hAnsi="Times New Roman"/>
                <w:sz w:val="20"/>
              </w:rPr>
              <w:lastRenderedPageBreak/>
              <w:t>данной категории документов</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lastRenderedPageBreak/>
              <w:t xml:space="preserve">Копия, заверенная юридическим лицом, прошита, пронумерована. Список предоставляется за период: в течение двух лет, предшествующих дате подачи </w:t>
            </w:r>
            <w:r w:rsidRPr="004B79EA">
              <w:rPr>
                <w:rFonts w:ascii="Times New Roman" w:hAnsi="Times New Roman"/>
                <w:sz w:val="20"/>
              </w:rPr>
              <w:lastRenderedPageBreak/>
              <w:t>заявления, либо в течение срока осуществления деятельности, если он составляет менее чем два года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lastRenderedPageBreak/>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7.3. Бухгалтерский баланс хозяйствующего субъекта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276" w:type="dxa"/>
          </w:tcPr>
          <w:p w:rsidR="004B79EA" w:rsidRDefault="004B79EA" w:rsidP="004B79EA">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4B79EA">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Представляются все  документы данной категории документов</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 Отчетность предоставляется по состоянию на последнюю отчетную дату, предшествующую дате подачи заявления</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7.4. Перечень лиц, входящих в одну группу лиц с хозяйствующим субъектом с указанием основания для вхождения таких лиц в эту группу</w:t>
            </w:r>
          </w:p>
        </w:tc>
        <w:tc>
          <w:tcPr>
            <w:tcW w:w="1276" w:type="dxa"/>
          </w:tcPr>
          <w:p w:rsidR="004B79EA" w:rsidRDefault="004B79EA" w:rsidP="004B79EA">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4B79EA">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Представляются все  документы данной категории документов</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7.5. Учредительные документы хозяйствующего субъекта</w:t>
            </w:r>
          </w:p>
        </w:tc>
        <w:tc>
          <w:tcPr>
            <w:tcW w:w="1276" w:type="dxa"/>
          </w:tcPr>
          <w:p w:rsidR="004B79EA" w:rsidRDefault="004B79EA" w:rsidP="004B79EA">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4B79EA">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Представляются все  документы данной категории документов</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Копии, нотариально заверенные</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522"/>
        </w:trPr>
        <w:tc>
          <w:tcPr>
            <w:tcW w:w="392" w:type="dxa"/>
            <w:vMerge/>
          </w:tcPr>
          <w:p w:rsidR="004B79EA" w:rsidRDefault="004B79EA" w:rsidP="00D218E8">
            <w:pPr>
              <w:spacing w:after="0" w:line="240" w:lineRule="auto"/>
              <w:rPr>
                <w:rFonts w:ascii="Times New Roman" w:hAnsi="Times New Roman"/>
                <w:sz w:val="20"/>
                <w:szCs w:val="20"/>
              </w:rPr>
            </w:pPr>
          </w:p>
        </w:tc>
        <w:tc>
          <w:tcPr>
            <w:tcW w:w="1701" w:type="dxa"/>
            <w:vMerge/>
          </w:tcPr>
          <w:p w:rsidR="004B79EA" w:rsidRPr="000536F0" w:rsidRDefault="004B79EA" w:rsidP="00D218E8">
            <w:pPr>
              <w:spacing w:after="0" w:line="240" w:lineRule="auto"/>
              <w:rPr>
                <w:rFonts w:ascii="Times New Roman" w:hAnsi="Times New Roman"/>
                <w:sz w:val="20"/>
              </w:rPr>
            </w:pPr>
          </w:p>
        </w:tc>
        <w:tc>
          <w:tcPr>
            <w:tcW w:w="4111" w:type="dxa"/>
          </w:tcPr>
          <w:p w:rsidR="004B79EA" w:rsidRPr="00BE4883" w:rsidRDefault="004B79EA" w:rsidP="00BE4883">
            <w:pPr>
              <w:pStyle w:val="af7"/>
              <w:rPr>
                <w:rFonts w:ascii="Times New Roman" w:hAnsi="Times New Roman"/>
                <w:sz w:val="20"/>
              </w:rPr>
            </w:pPr>
            <w:r w:rsidRPr="00BE4883">
              <w:rPr>
                <w:rFonts w:ascii="Times New Roman" w:hAnsi="Times New Roman"/>
                <w:sz w:val="20"/>
              </w:rPr>
              <w:t>8. Государственный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76" w:type="dxa"/>
          </w:tcPr>
          <w:p w:rsidR="004B79EA" w:rsidRDefault="004B79EA" w:rsidP="004B79EA">
            <w:pPr>
              <w:pStyle w:val="af7"/>
              <w:jc w:val="center"/>
              <w:rPr>
                <w:rFonts w:ascii="Times New Roman" w:hAnsi="Times New Roman"/>
                <w:sz w:val="20"/>
                <w:szCs w:val="20"/>
              </w:rPr>
            </w:pPr>
            <w:r>
              <w:rPr>
                <w:rFonts w:ascii="Times New Roman" w:hAnsi="Times New Roman"/>
                <w:sz w:val="20"/>
                <w:szCs w:val="20"/>
              </w:rPr>
              <w:t>1</w:t>
            </w:r>
          </w:p>
          <w:p w:rsidR="004B79EA" w:rsidRPr="004B79EA" w:rsidRDefault="004B79EA" w:rsidP="004B79EA">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Предоставляется один из документов, указанных в п. 1, 2, 3, 4, 5, 6, 7, 8</w:t>
            </w:r>
          </w:p>
        </w:tc>
        <w:tc>
          <w:tcPr>
            <w:tcW w:w="4820"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Копия, заверенная юридическим лицом, прошита, пронумерована</w:t>
            </w:r>
          </w:p>
        </w:tc>
        <w:tc>
          <w:tcPr>
            <w:tcW w:w="1135"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c>
          <w:tcPr>
            <w:tcW w:w="1133" w:type="dxa"/>
          </w:tcPr>
          <w:p w:rsidR="004B79EA" w:rsidRPr="004B79EA" w:rsidRDefault="004B79EA" w:rsidP="004B79EA">
            <w:pPr>
              <w:pStyle w:val="af7"/>
              <w:rPr>
                <w:rFonts w:ascii="Times New Roman" w:hAnsi="Times New Roman"/>
                <w:sz w:val="20"/>
              </w:rPr>
            </w:pPr>
            <w:r w:rsidRPr="004B79EA">
              <w:rPr>
                <w:rFonts w:ascii="Times New Roman" w:hAnsi="Times New Roman"/>
                <w:sz w:val="20"/>
              </w:rPr>
              <w:t>Не требуется</w:t>
            </w:r>
          </w:p>
        </w:tc>
      </w:tr>
      <w:tr w:rsidR="004B79EA" w:rsidRPr="00702719" w:rsidTr="00EF5220">
        <w:trPr>
          <w:trHeight w:val="434"/>
        </w:trPr>
        <w:tc>
          <w:tcPr>
            <w:tcW w:w="15984" w:type="dxa"/>
            <w:gridSpan w:val="8"/>
          </w:tcPr>
          <w:p w:rsidR="004B79EA" w:rsidRDefault="004B79EA" w:rsidP="004B79EA">
            <w:pPr>
              <w:spacing w:after="0" w:line="240" w:lineRule="auto"/>
              <w:jc w:val="center"/>
              <w:rPr>
                <w:rFonts w:ascii="Times New Roman" w:hAnsi="Times New Roman"/>
                <w:sz w:val="20"/>
                <w:szCs w:val="20"/>
              </w:rPr>
            </w:pPr>
            <w:r>
              <w:rPr>
                <w:rFonts w:ascii="Times New Roman" w:hAnsi="Times New Roman"/>
                <w:sz w:val="24"/>
                <w:szCs w:val="24"/>
              </w:rPr>
              <w:t>Подуслуга №2</w:t>
            </w:r>
            <w:r w:rsidR="00EF5220">
              <w:rPr>
                <w:rFonts w:ascii="Times New Roman" w:hAnsi="Times New Roman"/>
                <w:sz w:val="24"/>
                <w:szCs w:val="24"/>
              </w:rPr>
              <w:t>.</w:t>
            </w:r>
            <w:r>
              <w:rPr>
                <w:rFonts w:ascii="Times New Roman" w:hAnsi="Times New Roman"/>
                <w:sz w:val="24"/>
                <w:szCs w:val="24"/>
              </w:rPr>
              <w:t xml:space="preserve"> </w:t>
            </w:r>
            <w:r w:rsidRPr="00BE4883">
              <w:rPr>
                <w:rFonts w:ascii="Times New Roman" w:hAnsi="Times New Roman"/>
                <w:sz w:val="24"/>
                <w:szCs w:val="24"/>
              </w:rPr>
              <w:t>Предоставление объектов муниципального нежилого фонда во временное владение и (или) пользование</w:t>
            </w:r>
            <w:r>
              <w:rPr>
                <w:rFonts w:ascii="Times New Roman" w:hAnsi="Times New Roman"/>
                <w:sz w:val="24"/>
                <w:szCs w:val="24"/>
              </w:rPr>
              <w:t xml:space="preserve"> </w:t>
            </w:r>
            <w:r w:rsidRPr="00BE4883">
              <w:rPr>
                <w:rFonts w:ascii="Times New Roman" w:hAnsi="Times New Roman"/>
                <w:sz w:val="24"/>
                <w:szCs w:val="24"/>
              </w:rPr>
              <w:t>индивидуальному предпринимателю</w:t>
            </w:r>
          </w:p>
        </w:tc>
      </w:tr>
      <w:tr w:rsidR="004B79EA" w:rsidRPr="00702719" w:rsidTr="00EF5220">
        <w:trPr>
          <w:trHeight w:val="522"/>
        </w:trPr>
        <w:tc>
          <w:tcPr>
            <w:tcW w:w="392"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1</w:t>
            </w:r>
          </w:p>
        </w:tc>
        <w:tc>
          <w:tcPr>
            <w:tcW w:w="170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Письменное заявление о предоставлении услуги</w:t>
            </w:r>
          </w:p>
        </w:tc>
        <w:tc>
          <w:tcPr>
            <w:tcW w:w="411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Заявление о передаче имущества в аренду/безвозмездное пользование/доверительное управление с указанием цели использования имущества</w:t>
            </w:r>
          </w:p>
        </w:tc>
        <w:tc>
          <w:tcPr>
            <w:tcW w:w="127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1</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4B79EA" w:rsidRPr="00EF5220" w:rsidRDefault="004B79EA" w:rsidP="00EF5220">
            <w:pPr>
              <w:pStyle w:val="af7"/>
              <w:jc w:val="center"/>
              <w:rPr>
                <w:rFonts w:ascii="Times New Roman" w:hAnsi="Times New Roman"/>
                <w:sz w:val="20"/>
                <w:szCs w:val="20"/>
              </w:rPr>
            </w:pPr>
          </w:p>
        </w:tc>
        <w:tc>
          <w:tcPr>
            <w:tcW w:w="141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Сведения заявления подтверждаются подписью лица, подающего заявление, с проставлением даты заполнения заявления.</w:t>
            </w:r>
            <w:r w:rsidRPr="00EF5220">
              <w:rPr>
                <w:rFonts w:ascii="Times New Roman" w:hAnsi="Times New Roman"/>
                <w:sz w:val="20"/>
                <w:szCs w:val="20"/>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135"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Приложение 1</w:t>
            </w:r>
          </w:p>
        </w:tc>
        <w:tc>
          <w:tcPr>
            <w:tcW w:w="1133"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Нет</w:t>
            </w:r>
          </w:p>
        </w:tc>
      </w:tr>
      <w:tr w:rsidR="004B79EA" w:rsidRPr="00702719" w:rsidTr="00EF5220">
        <w:trPr>
          <w:trHeight w:val="522"/>
        </w:trPr>
        <w:tc>
          <w:tcPr>
            <w:tcW w:w="392"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2</w:t>
            </w:r>
          </w:p>
        </w:tc>
        <w:tc>
          <w:tcPr>
            <w:tcW w:w="170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Данные государственной регистрации</w:t>
            </w:r>
          </w:p>
        </w:tc>
        <w:tc>
          <w:tcPr>
            <w:tcW w:w="411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 xml:space="preserve">Свидетельство о государственной регистрации физического лица в качестве индивидуального предпринимателя, либо свидетельство о внесении записи в Единый государственный реестр индивидуальных </w:t>
            </w:r>
            <w:r w:rsidRPr="00EF5220">
              <w:rPr>
                <w:rFonts w:ascii="Times New Roman" w:hAnsi="Times New Roman"/>
                <w:sz w:val="20"/>
                <w:szCs w:val="20"/>
              </w:rPr>
              <w:lastRenderedPageBreak/>
              <w:t>предпринимателей об индивидуальном предпринимателе, зарегистрированном до 01.01.2004 (ЕГРИП)</w:t>
            </w:r>
          </w:p>
        </w:tc>
        <w:tc>
          <w:tcPr>
            <w:tcW w:w="127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lastRenderedPageBreak/>
              <w:t>1</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Копия не заверяется</w:t>
            </w:r>
          </w:p>
        </w:tc>
        <w:tc>
          <w:tcPr>
            <w:tcW w:w="1135"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Нет</w:t>
            </w:r>
          </w:p>
        </w:tc>
      </w:tr>
      <w:tr w:rsidR="004B79EA" w:rsidRPr="00702719" w:rsidTr="00EF5220">
        <w:trPr>
          <w:trHeight w:val="522"/>
        </w:trPr>
        <w:tc>
          <w:tcPr>
            <w:tcW w:w="392"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lastRenderedPageBreak/>
              <w:t>3</w:t>
            </w:r>
          </w:p>
        </w:tc>
        <w:tc>
          <w:tcPr>
            <w:tcW w:w="170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Документы, подтверждающие полномочия</w:t>
            </w:r>
          </w:p>
        </w:tc>
        <w:tc>
          <w:tcPr>
            <w:tcW w:w="411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 xml:space="preserve">Доверенность представителя  </w:t>
            </w:r>
          </w:p>
        </w:tc>
        <w:tc>
          <w:tcPr>
            <w:tcW w:w="127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1</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4B79EA" w:rsidRPr="00EF5220" w:rsidRDefault="004B79EA" w:rsidP="00EF5220">
            <w:pPr>
              <w:pStyle w:val="af7"/>
              <w:jc w:val="center"/>
              <w:rPr>
                <w:rFonts w:ascii="Times New Roman" w:hAnsi="Times New Roman"/>
                <w:sz w:val="20"/>
                <w:szCs w:val="20"/>
              </w:rPr>
            </w:pPr>
          </w:p>
        </w:tc>
        <w:tc>
          <w:tcPr>
            <w:tcW w:w="141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Если заявление подается представите</w:t>
            </w:r>
            <w:r w:rsidR="00737C48">
              <w:rPr>
                <w:rFonts w:ascii="Times New Roman" w:hAnsi="Times New Roman"/>
                <w:sz w:val="20"/>
                <w:szCs w:val="20"/>
              </w:rPr>
              <w:t>-</w:t>
            </w:r>
            <w:r w:rsidRPr="00EF5220">
              <w:rPr>
                <w:rFonts w:ascii="Times New Roman" w:hAnsi="Times New Roman"/>
                <w:sz w:val="20"/>
                <w:szCs w:val="20"/>
              </w:rPr>
              <w:t>лем</w:t>
            </w:r>
          </w:p>
        </w:tc>
        <w:tc>
          <w:tcPr>
            <w:tcW w:w="4820"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135"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Если заявление подается представителем</w:t>
            </w:r>
          </w:p>
        </w:tc>
      </w:tr>
      <w:tr w:rsidR="004B79EA" w:rsidRPr="00702719" w:rsidTr="00EF5220">
        <w:trPr>
          <w:trHeight w:val="522"/>
        </w:trPr>
        <w:tc>
          <w:tcPr>
            <w:tcW w:w="392" w:type="dxa"/>
            <w:vMerge w:val="restart"/>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4</w:t>
            </w:r>
          </w:p>
        </w:tc>
        <w:tc>
          <w:tcPr>
            <w:tcW w:w="1701" w:type="dxa"/>
            <w:vMerge w:val="restart"/>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 xml:space="preserve">Документы, удостоверяющие личность </w:t>
            </w:r>
          </w:p>
        </w:tc>
        <w:tc>
          <w:tcPr>
            <w:tcW w:w="411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Документ, удостоверяющий личность</w:t>
            </w:r>
          </w:p>
        </w:tc>
        <w:tc>
          <w:tcPr>
            <w:tcW w:w="127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1</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val="restart"/>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Предоставляется один из документов данной категории документов</w:t>
            </w:r>
          </w:p>
        </w:tc>
        <w:tc>
          <w:tcPr>
            <w:tcW w:w="4820"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35"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4B79EA" w:rsidRPr="00702719" w:rsidTr="00EF5220">
        <w:trPr>
          <w:trHeight w:val="522"/>
        </w:trPr>
        <w:tc>
          <w:tcPr>
            <w:tcW w:w="392" w:type="dxa"/>
            <w:vMerge/>
          </w:tcPr>
          <w:p w:rsidR="004B79EA" w:rsidRPr="00EF5220" w:rsidRDefault="004B79EA" w:rsidP="00EF5220">
            <w:pPr>
              <w:pStyle w:val="af7"/>
              <w:rPr>
                <w:rFonts w:ascii="Times New Roman" w:hAnsi="Times New Roman"/>
                <w:sz w:val="20"/>
                <w:szCs w:val="20"/>
              </w:rPr>
            </w:pPr>
          </w:p>
        </w:tc>
        <w:tc>
          <w:tcPr>
            <w:tcW w:w="1701" w:type="dxa"/>
            <w:vMerge/>
          </w:tcPr>
          <w:p w:rsidR="004B79EA" w:rsidRPr="00EF5220" w:rsidRDefault="004B79EA" w:rsidP="00EF5220">
            <w:pPr>
              <w:pStyle w:val="af7"/>
              <w:rPr>
                <w:rFonts w:ascii="Times New Roman" w:hAnsi="Times New Roman"/>
                <w:sz w:val="20"/>
                <w:szCs w:val="20"/>
              </w:rPr>
            </w:pPr>
          </w:p>
        </w:tc>
        <w:tc>
          <w:tcPr>
            <w:tcW w:w="4111"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Документ, удостоверяющий личность, доверенного лица</w:t>
            </w:r>
          </w:p>
        </w:tc>
        <w:tc>
          <w:tcPr>
            <w:tcW w:w="1276" w:type="dxa"/>
          </w:tcPr>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1</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4B79EA" w:rsidRPr="00EF5220" w:rsidRDefault="004B79EA"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tcPr>
          <w:p w:rsidR="004B79EA" w:rsidRPr="00EF5220" w:rsidRDefault="004B79EA" w:rsidP="00EF5220">
            <w:pPr>
              <w:pStyle w:val="af7"/>
              <w:jc w:val="center"/>
              <w:rPr>
                <w:rFonts w:ascii="Times New Roman" w:hAnsi="Times New Roman"/>
                <w:sz w:val="20"/>
                <w:szCs w:val="20"/>
              </w:rPr>
            </w:pPr>
          </w:p>
        </w:tc>
        <w:tc>
          <w:tcPr>
            <w:tcW w:w="4820"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35"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4B79EA" w:rsidRPr="00EF5220" w:rsidRDefault="004B79EA"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val="restart"/>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5</w:t>
            </w:r>
          </w:p>
        </w:tc>
        <w:tc>
          <w:tcPr>
            <w:tcW w:w="1701" w:type="dxa"/>
            <w:vMerge w:val="restart"/>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Правоустанавливающие документы, подтверждающие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1. Международный договор Российской Федерации (в том числе межправительственное соглашение)</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val="restart"/>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Предоставляется один из документов, указанных в п. 1, 2, 3, 4, 5, 6, 7, 8</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2. Выдержка из федерального закона, устанавливающего иной порядок распоряжения государственным имуществом</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3. Акт Президента Российской Федерации</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4. Акт Правительства Российской Федерации</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5. Решение суда, вступившее в законную силу</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6. Документ, подтверждающий, что индивидуальный предприниматель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6.1. Свидетельство о регистрации права собственности</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6.2. Акт о разграничении балансовой принадлежности и эксплуатационной ответственности</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 Для получения государственной преференции путем передачи имущества представляются:</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Предоставляется один из документов, указанных в п. 1, 2, 3, 4, 5, 6, 7, 8</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7.1. Перечень видов деятельности, осуществляемых и (или) осуществлявшихся заявителем - хозяйствующим субъектом,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 Перечень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7.2. Наименование видов товаров, объем товаров, произведенных и (или) реализованных хозяйствующим субъектом, с указанием кодов видов продукции</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 Список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7.3. Бухгалтерский баланс хозяйствующего субъекта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 Отчетность предоставляется по состоянию на последнюю отчетную дату, предшествующую дате подачи заявления</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7.4. Перечень лиц, входящих в одну группу лиц с хозяйствующим субъектом с указанием основания для вхождения таких лиц в эту группу</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7.5. Учредительные документы хозяйствующего субъекта</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Копии, нотариально заверенные</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702719"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8. Государственный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Предоставляется один из документов, указанных в п. 1, 2, 3, 4, 5, 6, 7, 8</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индивидуальным предпринимателем,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401"/>
        </w:trPr>
        <w:tc>
          <w:tcPr>
            <w:tcW w:w="15984" w:type="dxa"/>
            <w:gridSpan w:val="8"/>
          </w:tcPr>
          <w:p w:rsidR="00EF5220" w:rsidRPr="00EF5220" w:rsidRDefault="00EF5220" w:rsidP="00EF5220">
            <w:pPr>
              <w:spacing w:after="0" w:line="240" w:lineRule="auto"/>
              <w:jc w:val="center"/>
              <w:rPr>
                <w:rFonts w:ascii="Times New Roman" w:hAnsi="Times New Roman"/>
                <w:sz w:val="24"/>
                <w:szCs w:val="20"/>
              </w:rPr>
            </w:pPr>
            <w:r w:rsidRPr="00EF5220">
              <w:rPr>
                <w:rFonts w:ascii="Times New Roman" w:hAnsi="Times New Roman"/>
                <w:sz w:val="24"/>
                <w:szCs w:val="16"/>
              </w:rPr>
              <w:t xml:space="preserve">Подуслуга </w:t>
            </w:r>
            <w:r>
              <w:rPr>
                <w:rFonts w:ascii="Times New Roman" w:hAnsi="Times New Roman"/>
                <w:sz w:val="24"/>
                <w:szCs w:val="16"/>
              </w:rPr>
              <w:t>№</w:t>
            </w:r>
            <w:r w:rsidRPr="00EF5220">
              <w:rPr>
                <w:rFonts w:ascii="Times New Roman" w:hAnsi="Times New Roman"/>
                <w:sz w:val="24"/>
                <w:szCs w:val="16"/>
              </w:rPr>
              <w:t xml:space="preserve">3. </w:t>
            </w:r>
            <w:r w:rsidRPr="00EF5220">
              <w:rPr>
                <w:rFonts w:ascii="Times New Roman" w:eastAsia="Times New Roman" w:hAnsi="Times New Roman"/>
                <w:sz w:val="24"/>
                <w:szCs w:val="16"/>
              </w:rPr>
              <w:t>Предоставление объектов муниципального нежилого фонда во временное владение и (или) пользование</w:t>
            </w:r>
            <w:r>
              <w:rPr>
                <w:rFonts w:ascii="Times New Roman" w:eastAsia="Times New Roman" w:hAnsi="Times New Roman"/>
                <w:sz w:val="24"/>
                <w:szCs w:val="16"/>
              </w:rPr>
              <w:t xml:space="preserve"> </w:t>
            </w:r>
            <w:r w:rsidRPr="00EF5220">
              <w:rPr>
                <w:rFonts w:ascii="Times New Roman" w:hAnsi="Times New Roman"/>
                <w:sz w:val="24"/>
                <w:szCs w:val="16"/>
              </w:rPr>
              <w:t>физическому лицу</w:t>
            </w:r>
          </w:p>
        </w:tc>
      </w:tr>
      <w:tr w:rsidR="00EF5220" w:rsidRPr="00EF5220" w:rsidTr="00EF5220">
        <w:trPr>
          <w:trHeight w:val="522"/>
        </w:trPr>
        <w:tc>
          <w:tcPr>
            <w:tcW w:w="392" w:type="dxa"/>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1</w:t>
            </w:r>
          </w:p>
        </w:tc>
        <w:tc>
          <w:tcPr>
            <w:tcW w:w="170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Письменное заявление о предоставлении услуги</w:t>
            </w: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Заявление о передаче имущества в аренду/безвозмездное пользование с указанием цели использования имущества</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Сведения заявления подтверждаются подписью лица, подающего заявление, с проставлением даты заполнения заявления.</w:t>
            </w:r>
            <w:r w:rsidRPr="00EF5220">
              <w:rPr>
                <w:rFonts w:ascii="Times New Roman" w:hAnsi="Times New Roman"/>
                <w:sz w:val="20"/>
                <w:szCs w:val="20"/>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Приложение 1</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2</w:t>
            </w:r>
          </w:p>
        </w:tc>
        <w:tc>
          <w:tcPr>
            <w:tcW w:w="170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Учетные данные</w:t>
            </w: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Свидетельство о постановке на учет физического лица в налоговом органе</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не заверяется</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3</w:t>
            </w:r>
          </w:p>
        </w:tc>
        <w:tc>
          <w:tcPr>
            <w:tcW w:w="170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Документы, подтверждающие полномочия</w:t>
            </w: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 xml:space="preserve">Доверенность представителя  </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Если заявление подается представите</w:t>
            </w:r>
            <w:r w:rsidR="00737C48">
              <w:rPr>
                <w:rFonts w:ascii="Times New Roman" w:hAnsi="Times New Roman"/>
                <w:sz w:val="20"/>
                <w:szCs w:val="20"/>
              </w:rPr>
              <w:t>-</w:t>
            </w:r>
            <w:r w:rsidRPr="00EF5220">
              <w:rPr>
                <w:rFonts w:ascii="Times New Roman" w:hAnsi="Times New Roman"/>
                <w:sz w:val="20"/>
                <w:szCs w:val="20"/>
              </w:rPr>
              <w:t>лем</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val="restart"/>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4</w:t>
            </w:r>
          </w:p>
        </w:tc>
        <w:tc>
          <w:tcPr>
            <w:tcW w:w="1701" w:type="dxa"/>
            <w:vMerge w:val="restart"/>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 xml:space="preserve">Документы, удостоверяющие личность </w:t>
            </w: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Документ, удостоверяющий личность</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val="restart"/>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w:t>
            </w:r>
            <w:r w:rsidR="00737C48">
              <w:rPr>
                <w:rFonts w:ascii="Times New Roman" w:hAnsi="Times New Roman"/>
                <w:sz w:val="20"/>
                <w:szCs w:val="20"/>
              </w:rPr>
              <w:t>-</w:t>
            </w:r>
            <w:r w:rsidRPr="00EF5220">
              <w:rPr>
                <w:rFonts w:ascii="Times New Roman" w:hAnsi="Times New Roman"/>
                <w:sz w:val="20"/>
                <w:szCs w:val="20"/>
              </w:rPr>
              <w:t>ется один из документов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vAlign w:val="center"/>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Документ, удостоверяющий личность, доверенного лица</w:t>
            </w:r>
          </w:p>
        </w:tc>
        <w:tc>
          <w:tcPr>
            <w:tcW w:w="127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1</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подлинник/</w:t>
            </w:r>
          </w:p>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копия</w:t>
            </w:r>
          </w:p>
        </w:tc>
        <w:tc>
          <w:tcPr>
            <w:tcW w:w="1416" w:type="dxa"/>
            <w:vMerge/>
            <w:vAlign w:val="center"/>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val="restart"/>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5</w:t>
            </w:r>
          </w:p>
        </w:tc>
        <w:tc>
          <w:tcPr>
            <w:tcW w:w="1701" w:type="dxa"/>
            <w:vMerge w:val="restart"/>
            <w:vAlign w:val="center"/>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 xml:space="preserve">Правоустанавливающие документы, подтверждающие право физического лица на получение объектов в пользование без </w:t>
            </w:r>
            <w:r w:rsidRPr="00EF5220">
              <w:rPr>
                <w:rFonts w:ascii="Times New Roman" w:hAnsi="Times New Roman"/>
                <w:sz w:val="20"/>
                <w:szCs w:val="20"/>
              </w:rPr>
              <w:lastRenderedPageBreak/>
              <w:t>процедуры торгов (в соответствии с ст. 17.1 Федерального закона от 26.07.2006 N 135-ФЗ "О защите конкуренции"):</w:t>
            </w: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lastRenderedPageBreak/>
              <w:t>1. Международный договор Российской Федерации (в том числе межправительственное соглашение)</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val="restart"/>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Предоставляется один из документов, указанных в п. 1, 2, 3, 4, 5, 6, 7, 8</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2. Выдержка из федерального закона, устанавливающего иной порядок распоряжения государственным имуществом</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3. Акт Президента Российской Федерации</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4. Акт Правительства Российской Федерации</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5. Решение суда, вступившее в законную силу</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6. Документ, подтверждающий, что физическое лицо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Merge/>
          </w:tcPr>
          <w:p w:rsidR="00EF5220" w:rsidRPr="00EF5220" w:rsidRDefault="00EF5220" w:rsidP="00EF5220">
            <w:pPr>
              <w:pStyle w:val="af7"/>
              <w:jc w:val="center"/>
              <w:rPr>
                <w:rFonts w:ascii="Times New Roman" w:hAnsi="Times New Roman"/>
                <w:sz w:val="20"/>
                <w:szCs w:val="20"/>
              </w:rPr>
            </w:pP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6.1. Свидетельство о регистрации права собственности</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EF5220">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6.2. Акт о разграничении балансовой принадлежности и эксплуатационной ответственности</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Нет</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 Для получения государственной преференции путем передачи имущества представляются:</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w:t>
            </w:r>
            <w:r w:rsidR="00737C48">
              <w:rPr>
                <w:rFonts w:ascii="Times New Roman" w:hAnsi="Times New Roman"/>
                <w:sz w:val="20"/>
                <w:szCs w:val="20"/>
              </w:rPr>
              <w:t>-</w:t>
            </w:r>
            <w:r w:rsidRPr="00EF5220">
              <w:rPr>
                <w:rFonts w:ascii="Times New Roman" w:hAnsi="Times New Roman"/>
                <w:sz w:val="20"/>
                <w:szCs w:val="20"/>
              </w:rPr>
              <w:t>ется один из документов, указанных в п. 1, 2, 3, 4, 5, 6, 7, 8</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7.1. Перечень видов деятельности, осуществляемых и (или) осуществлявшихся заявителем - хозяйствующим субъектом,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w:t>
            </w:r>
            <w:r w:rsidR="00737C48">
              <w:rPr>
                <w:rFonts w:ascii="Times New Roman" w:hAnsi="Times New Roman"/>
                <w:sz w:val="20"/>
                <w:szCs w:val="20"/>
              </w:rPr>
              <w:t>-</w:t>
            </w:r>
            <w:r w:rsidRPr="00EF5220">
              <w:rPr>
                <w:rFonts w:ascii="Times New Roman" w:hAnsi="Times New Roman"/>
                <w:sz w:val="20"/>
                <w:szCs w:val="20"/>
              </w:rPr>
              <w:t>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 Перечень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7.2. Наименование видов товаров, объем товаров, произведенных и (или) реализованных хозяйствующим субъектом, с указанием кодов видов продукции</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w:t>
            </w:r>
            <w:r w:rsidR="00737C48">
              <w:rPr>
                <w:rFonts w:ascii="Times New Roman" w:hAnsi="Times New Roman"/>
                <w:sz w:val="20"/>
                <w:szCs w:val="20"/>
              </w:rPr>
              <w:t>-</w:t>
            </w:r>
            <w:r w:rsidRPr="00EF5220">
              <w:rPr>
                <w:rFonts w:ascii="Times New Roman" w:hAnsi="Times New Roman"/>
                <w:sz w:val="20"/>
                <w:szCs w:val="20"/>
              </w:rPr>
              <w:t>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 Список предоставляется за период: в течение двух лет, предшествующих дате подачи заявления, либо в течение срока осуществления деятельности, если он составляет менее чем два года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 xml:space="preserve">7.3. Бухгалтерский баланс хозяйствующего субъекта либо, если хозяйствующий субъект не представляет в налоговые органы бухгалтерский баланс, иная </w:t>
            </w:r>
            <w:r w:rsidRPr="00EF5220">
              <w:rPr>
                <w:rFonts w:ascii="Times New Roman" w:hAnsi="Times New Roman"/>
                <w:sz w:val="20"/>
                <w:szCs w:val="20"/>
              </w:rPr>
              <w:lastRenderedPageBreak/>
              <w:t>предусмотренная законодательством Российской Федерации о налогах и сборах документация</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lastRenderedPageBreak/>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w:t>
            </w:r>
            <w:r w:rsidR="00737C48">
              <w:rPr>
                <w:rFonts w:ascii="Times New Roman" w:hAnsi="Times New Roman"/>
                <w:sz w:val="20"/>
                <w:szCs w:val="20"/>
              </w:rPr>
              <w:t>-</w:t>
            </w:r>
            <w:r w:rsidRPr="00EF5220">
              <w:rPr>
                <w:rFonts w:ascii="Times New Roman" w:hAnsi="Times New Roman"/>
                <w:sz w:val="20"/>
                <w:szCs w:val="20"/>
              </w:rPr>
              <w:t xml:space="preserve">ются все  документы данной </w:t>
            </w:r>
            <w:r w:rsidRPr="00EF5220">
              <w:rPr>
                <w:rFonts w:ascii="Times New Roman" w:hAnsi="Times New Roman"/>
                <w:sz w:val="20"/>
                <w:szCs w:val="20"/>
              </w:rPr>
              <w:lastRenderedPageBreak/>
              <w:t>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lastRenderedPageBreak/>
              <w:t>Копия, заверенная физическим лицом, прошита, пронумерована. Отчетность предоставляется по состоянию на последнюю отчетную дату, предшествующую дате подачи заявления</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7.4. Перечень лиц, входящих в одну группу лиц с хозяйствующим субъектом с указанием основания для вхождения таких лиц в эту группу</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w:t>
            </w:r>
            <w:r w:rsidR="00737C48">
              <w:rPr>
                <w:rFonts w:ascii="Times New Roman" w:hAnsi="Times New Roman"/>
                <w:sz w:val="20"/>
                <w:szCs w:val="20"/>
              </w:rPr>
              <w:t>-</w:t>
            </w:r>
            <w:r w:rsidRPr="00EF5220">
              <w:rPr>
                <w:rFonts w:ascii="Times New Roman" w:hAnsi="Times New Roman"/>
                <w:sz w:val="20"/>
                <w:szCs w:val="20"/>
              </w:rPr>
              <w:t>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7.5. Учредительные документы хозяйствующего субъекта</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Представля</w:t>
            </w:r>
            <w:r w:rsidR="00737C48">
              <w:rPr>
                <w:rFonts w:ascii="Times New Roman" w:hAnsi="Times New Roman"/>
                <w:sz w:val="20"/>
                <w:szCs w:val="20"/>
              </w:rPr>
              <w:t>-</w:t>
            </w:r>
            <w:r w:rsidRPr="00EF5220">
              <w:rPr>
                <w:rFonts w:ascii="Times New Roman" w:hAnsi="Times New Roman"/>
                <w:sz w:val="20"/>
                <w:szCs w:val="20"/>
              </w:rPr>
              <w:t>ются все  документы данной категории документов</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Копии, нотариально заверенные</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r w:rsidR="00EF5220" w:rsidRPr="00EF5220" w:rsidTr="007076AF">
        <w:trPr>
          <w:trHeight w:val="522"/>
        </w:trPr>
        <w:tc>
          <w:tcPr>
            <w:tcW w:w="392" w:type="dxa"/>
            <w:vMerge/>
          </w:tcPr>
          <w:p w:rsidR="00EF5220" w:rsidRPr="00EF5220" w:rsidRDefault="00EF5220" w:rsidP="00EF5220">
            <w:pPr>
              <w:pStyle w:val="af7"/>
              <w:rPr>
                <w:rFonts w:ascii="Times New Roman" w:hAnsi="Times New Roman"/>
                <w:sz w:val="20"/>
                <w:szCs w:val="20"/>
              </w:rPr>
            </w:pPr>
          </w:p>
        </w:tc>
        <w:tc>
          <w:tcPr>
            <w:tcW w:w="1701" w:type="dxa"/>
            <w:vMerge/>
          </w:tcPr>
          <w:p w:rsidR="00EF5220" w:rsidRPr="00EF5220" w:rsidRDefault="00EF5220" w:rsidP="00EF5220">
            <w:pPr>
              <w:pStyle w:val="af7"/>
              <w:rPr>
                <w:rFonts w:ascii="Times New Roman" w:hAnsi="Times New Roman"/>
                <w:sz w:val="20"/>
                <w:szCs w:val="20"/>
              </w:rPr>
            </w:pPr>
          </w:p>
        </w:tc>
        <w:tc>
          <w:tcPr>
            <w:tcW w:w="4111"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8. Государственный контракт, заключенный по результатам конкурса или аукциона, проведенный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76" w:type="dxa"/>
          </w:tcPr>
          <w:p w:rsidR="00EF5220" w:rsidRDefault="00EF5220" w:rsidP="00EF5220">
            <w:pPr>
              <w:pStyle w:val="af7"/>
              <w:jc w:val="center"/>
              <w:rPr>
                <w:rFonts w:ascii="Times New Roman" w:hAnsi="Times New Roman"/>
                <w:sz w:val="20"/>
                <w:szCs w:val="20"/>
              </w:rPr>
            </w:pPr>
            <w:r>
              <w:rPr>
                <w:rFonts w:ascii="Times New Roman" w:hAnsi="Times New Roman"/>
                <w:sz w:val="20"/>
                <w:szCs w:val="20"/>
              </w:rPr>
              <w:t>1</w:t>
            </w:r>
          </w:p>
          <w:p w:rsidR="00EF5220" w:rsidRPr="004B79EA" w:rsidRDefault="00EF5220" w:rsidP="00EF5220">
            <w:pPr>
              <w:pStyle w:val="af7"/>
              <w:jc w:val="center"/>
              <w:rPr>
                <w:rFonts w:ascii="Times New Roman" w:hAnsi="Times New Roman"/>
                <w:sz w:val="20"/>
              </w:rPr>
            </w:pPr>
            <w:r w:rsidRPr="004B79EA">
              <w:rPr>
                <w:rFonts w:ascii="Times New Roman" w:hAnsi="Times New Roman"/>
                <w:sz w:val="20"/>
                <w:szCs w:val="20"/>
              </w:rPr>
              <w:t>копия</w:t>
            </w:r>
          </w:p>
        </w:tc>
        <w:tc>
          <w:tcPr>
            <w:tcW w:w="1416" w:type="dxa"/>
            <w:vAlign w:val="center"/>
          </w:tcPr>
          <w:p w:rsidR="00EF5220" w:rsidRPr="00EF5220" w:rsidRDefault="00EF5220" w:rsidP="00EF5220">
            <w:pPr>
              <w:pStyle w:val="af7"/>
              <w:jc w:val="center"/>
              <w:rPr>
                <w:rFonts w:ascii="Times New Roman" w:hAnsi="Times New Roman"/>
                <w:sz w:val="20"/>
                <w:szCs w:val="20"/>
              </w:rPr>
            </w:pPr>
            <w:r w:rsidRPr="00EF5220">
              <w:rPr>
                <w:rFonts w:ascii="Times New Roman" w:hAnsi="Times New Roman"/>
                <w:sz w:val="20"/>
                <w:szCs w:val="20"/>
              </w:rPr>
              <w:t>Предоставля</w:t>
            </w:r>
            <w:r w:rsidR="00737C48">
              <w:rPr>
                <w:rFonts w:ascii="Times New Roman" w:hAnsi="Times New Roman"/>
                <w:sz w:val="20"/>
                <w:szCs w:val="20"/>
              </w:rPr>
              <w:t>-</w:t>
            </w:r>
            <w:r w:rsidRPr="00EF5220">
              <w:rPr>
                <w:rFonts w:ascii="Times New Roman" w:hAnsi="Times New Roman"/>
                <w:sz w:val="20"/>
                <w:szCs w:val="20"/>
              </w:rPr>
              <w:t>ется один из документов, указанных в п. 1, 2, 3, 4, 5, 6, 7, 8</w:t>
            </w:r>
          </w:p>
        </w:tc>
        <w:tc>
          <w:tcPr>
            <w:tcW w:w="4820"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Копия, заверенная физическим лицом, прошита, пронумерована</w:t>
            </w:r>
          </w:p>
        </w:tc>
        <w:tc>
          <w:tcPr>
            <w:tcW w:w="1135"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c>
          <w:tcPr>
            <w:tcW w:w="1133" w:type="dxa"/>
          </w:tcPr>
          <w:p w:rsidR="00EF5220" w:rsidRPr="00EF5220" w:rsidRDefault="00EF5220" w:rsidP="00EF5220">
            <w:pPr>
              <w:pStyle w:val="af7"/>
              <w:rPr>
                <w:rFonts w:ascii="Times New Roman" w:hAnsi="Times New Roman"/>
                <w:sz w:val="20"/>
                <w:szCs w:val="20"/>
              </w:rPr>
            </w:pPr>
            <w:r w:rsidRPr="00EF5220">
              <w:rPr>
                <w:rFonts w:ascii="Times New Roman" w:hAnsi="Times New Roman"/>
                <w:sz w:val="20"/>
                <w:szCs w:val="20"/>
              </w:rPr>
              <w:t>Не требуется</w:t>
            </w:r>
          </w:p>
        </w:tc>
      </w:tr>
    </w:tbl>
    <w:p w:rsidR="00D218E8" w:rsidRPr="00EF5220" w:rsidRDefault="00D218E8" w:rsidP="00EF5220">
      <w:pPr>
        <w:pStyle w:val="af7"/>
        <w:rPr>
          <w:rFonts w:ascii="Times New Roman" w:hAnsi="Times New Roman"/>
          <w:b/>
          <w:sz w:val="20"/>
          <w:szCs w:val="20"/>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BE4883" w:rsidRDefault="00BE4883" w:rsidP="00D218E8">
      <w:pPr>
        <w:spacing w:after="0" w:line="240" w:lineRule="auto"/>
        <w:jc w:val="center"/>
        <w:rPr>
          <w:rFonts w:ascii="Times New Roman" w:hAnsi="Times New Roman"/>
          <w:b/>
          <w:sz w:val="28"/>
          <w:szCs w:val="28"/>
        </w:rPr>
      </w:pPr>
    </w:p>
    <w:p w:rsidR="0008298B" w:rsidRPr="00D218E8" w:rsidRDefault="0008298B" w:rsidP="00D218E8">
      <w:pPr>
        <w:spacing w:after="0" w:line="240" w:lineRule="auto"/>
        <w:jc w:val="center"/>
        <w:rPr>
          <w:rFonts w:ascii="Times New Roman" w:hAnsi="Times New Roman"/>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1771"/>
        <w:tblW w:w="15417" w:type="dxa"/>
        <w:tblLayout w:type="fixed"/>
        <w:tblLook w:val="04A0"/>
      </w:tblPr>
      <w:tblGrid>
        <w:gridCol w:w="1949"/>
        <w:gridCol w:w="2236"/>
        <w:gridCol w:w="1937"/>
        <w:gridCol w:w="1896"/>
        <w:gridCol w:w="1372"/>
        <w:gridCol w:w="3334"/>
        <w:gridCol w:w="1276"/>
        <w:gridCol w:w="1417"/>
      </w:tblGrid>
      <w:tr w:rsidR="00EF5220" w:rsidRPr="00485B5C" w:rsidTr="00EF5220">
        <w:tc>
          <w:tcPr>
            <w:tcW w:w="1949"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236"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334"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417" w:type="dxa"/>
            <w:vAlign w:val="center"/>
          </w:tcPr>
          <w:p w:rsidR="00EF5220" w:rsidRPr="00485B5C" w:rsidRDefault="00EF5220" w:rsidP="00EF5220">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EF5220" w:rsidRPr="00E02BEC" w:rsidTr="00EF5220">
        <w:tc>
          <w:tcPr>
            <w:tcW w:w="15417" w:type="dxa"/>
            <w:gridSpan w:val="8"/>
          </w:tcPr>
          <w:p w:rsidR="00EF5220" w:rsidRPr="00B0518F" w:rsidRDefault="00EF5220" w:rsidP="00EF5220">
            <w:pPr>
              <w:pStyle w:val="af7"/>
              <w:jc w:val="center"/>
              <w:rPr>
                <w:rFonts w:ascii="Times New Roman" w:hAnsi="Times New Roman"/>
                <w:b/>
                <w:sz w:val="24"/>
                <w:szCs w:val="20"/>
              </w:rPr>
            </w:pPr>
            <w:r w:rsidRPr="00B0518F">
              <w:rPr>
                <w:rFonts w:ascii="Times New Roman" w:hAnsi="Times New Roman"/>
                <w:b/>
                <w:sz w:val="24"/>
                <w:szCs w:val="20"/>
              </w:rPr>
              <w:t>Предоставление объектов муниципального нежилого фонда во временное владение и (или) пользование</w:t>
            </w:r>
          </w:p>
        </w:tc>
      </w:tr>
      <w:tr w:rsidR="00EF5220" w:rsidRPr="00485B5C" w:rsidTr="00EF5220">
        <w:trPr>
          <w:trHeight w:val="349"/>
        </w:trPr>
        <w:tc>
          <w:tcPr>
            <w:tcW w:w="15417" w:type="dxa"/>
            <w:gridSpan w:val="8"/>
            <w:vAlign w:val="center"/>
          </w:tcPr>
          <w:p w:rsidR="00EF5220" w:rsidRPr="00741B18" w:rsidRDefault="00EF5220" w:rsidP="00EF5220">
            <w:pPr>
              <w:spacing w:after="0" w:line="240" w:lineRule="auto"/>
              <w:jc w:val="center"/>
              <w:rPr>
                <w:rFonts w:ascii="Times New Roman" w:hAnsi="Times New Roman"/>
                <w:sz w:val="20"/>
                <w:szCs w:val="20"/>
              </w:rPr>
            </w:pPr>
            <w:r>
              <w:rPr>
                <w:rFonts w:ascii="Times New Roman" w:hAnsi="Times New Roman"/>
                <w:sz w:val="24"/>
                <w:szCs w:val="24"/>
              </w:rPr>
              <w:t xml:space="preserve">Подуслуга №1. </w:t>
            </w:r>
            <w:r w:rsidRPr="00BE4883">
              <w:rPr>
                <w:rFonts w:ascii="Times New Roman" w:hAnsi="Times New Roman"/>
                <w:sz w:val="24"/>
                <w:szCs w:val="24"/>
              </w:rPr>
              <w:t>Предоставление объектов муниципального нежилого фонда во временное владение и (или) пользование юридическому лицу</w:t>
            </w:r>
          </w:p>
        </w:tc>
      </w:tr>
      <w:tr w:rsidR="00EF5220" w:rsidRPr="00485B5C" w:rsidTr="00EF5220">
        <w:trPr>
          <w:trHeight w:val="817"/>
        </w:trPr>
        <w:tc>
          <w:tcPr>
            <w:tcW w:w="1949" w:type="dxa"/>
            <w:vAlign w:val="center"/>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w:t>
            </w:r>
          </w:p>
        </w:tc>
        <w:tc>
          <w:tcPr>
            <w:tcW w:w="2236" w:type="dxa"/>
          </w:tcPr>
          <w:p w:rsidR="00EF5220" w:rsidRPr="00EF5220" w:rsidRDefault="00EF5220" w:rsidP="00EF5220">
            <w:pPr>
              <w:pStyle w:val="af7"/>
              <w:rPr>
                <w:rFonts w:ascii="Times New Roman" w:hAnsi="Times New Roman"/>
                <w:color w:val="000000"/>
                <w:sz w:val="20"/>
                <w:szCs w:val="20"/>
              </w:rPr>
            </w:pPr>
            <w:r w:rsidRPr="00EF5220">
              <w:rPr>
                <w:rFonts w:ascii="Times New Roman" w:hAnsi="Times New Roman"/>
                <w:color w:val="000000"/>
                <w:sz w:val="20"/>
                <w:szCs w:val="20"/>
              </w:rPr>
              <w:t>Предоставление кратких сведений и/или выписки из ЕГРЮЛ по запросу органов муниципальной власти</w:t>
            </w:r>
          </w:p>
        </w:tc>
        <w:tc>
          <w:tcPr>
            <w:tcW w:w="1937" w:type="dxa"/>
          </w:tcPr>
          <w:p w:rsidR="00EF5220" w:rsidRPr="00EF5220" w:rsidRDefault="00EF5220" w:rsidP="00EF5220">
            <w:pPr>
              <w:pStyle w:val="af7"/>
              <w:rPr>
                <w:rFonts w:ascii="Times New Roman" w:hAnsi="Times New Roman"/>
                <w:color w:val="000000"/>
                <w:sz w:val="20"/>
                <w:szCs w:val="20"/>
              </w:rPr>
            </w:pPr>
            <w:r w:rsidRPr="00EF5220">
              <w:rPr>
                <w:rFonts w:ascii="Times New Roman" w:hAnsi="Times New Roman"/>
                <w:color w:val="000000"/>
                <w:sz w:val="20"/>
                <w:szCs w:val="20"/>
              </w:rPr>
              <w:t>Краткая выписка из ЕГРЮЛ; Полная выписка из ЕГРЮЛ</w:t>
            </w:r>
          </w:p>
        </w:tc>
        <w:tc>
          <w:tcPr>
            <w:tcW w:w="1896" w:type="dxa"/>
          </w:tcPr>
          <w:p w:rsidR="00EF5220" w:rsidRPr="00F4766E" w:rsidRDefault="00EF5220" w:rsidP="00EF5220">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372" w:type="dxa"/>
          </w:tcPr>
          <w:p w:rsidR="00EF5220" w:rsidRPr="00F4766E" w:rsidRDefault="008E4AEE" w:rsidP="00EF5220">
            <w:pPr>
              <w:spacing w:after="0" w:line="240" w:lineRule="auto"/>
              <w:rPr>
                <w:rFonts w:ascii="Times New Roman" w:hAnsi="Times New Roman"/>
                <w:sz w:val="20"/>
                <w:szCs w:val="20"/>
              </w:rPr>
            </w:pPr>
            <w:hyperlink r:id="rId11" w:anchor="%21/F/2713Obschedostupnyesvedeni/1.00/RSMEV47/SID0003821" w:history="1">
              <w:r w:rsidR="00EF5220" w:rsidRPr="00F4766E">
                <w:rPr>
                  <w:rStyle w:val="af3"/>
                  <w:rFonts w:ascii="Times New Roman" w:hAnsi="Times New Roman"/>
                  <w:color w:val="auto"/>
                  <w:sz w:val="20"/>
                  <w:szCs w:val="20"/>
                  <w:u w:val="none"/>
                </w:rPr>
                <w:t>SID0003821</w:t>
              </w:r>
            </w:hyperlink>
          </w:p>
        </w:tc>
        <w:tc>
          <w:tcPr>
            <w:tcW w:w="3334" w:type="dxa"/>
          </w:tcPr>
          <w:p w:rsidR="00EF5220" w:rsidRPr="00F4766E" w:rsidRDefault="00EF5220" w:rsidP="00EF5220">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EF5220" w:rsidRPr="00F4766E" w:rsidRDefault="00EF5220" w:rsidP="00EF5220">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EF5220" w:rsidRPr="00F4766E" w:rsidRDefault="00EF5220" w:rsidP="00EF5220">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p w:rsidR="00EF5220" w:rsidRPr="00F4766E" w:rsidRDefault="00EF5220" w:rsidP="00EF5220">
            <w:pPr>
              <w:snapToGrid w:val="0"/>
              <w:spacing w:after="0" w:line="240" w:lineRule="auto"/>
              <w:ind w:left="81" w:hanging="81"/>
              <w:rPr>
                <w:rFonts w:ascii="Times New Roman" w:hAnsi="Times New Roman"/>
                <w:color w:val="000000"/>
                <w:sz w:val="20"/>
                <w:szCs w:val="20"/>
                <w:lang w:eastAsia="en-US"/>
              </w:rPr>
            </w:pPr>
          </w:p>
        </w:tc>
      </w:tr>
      <w:tr w:rsidR="00EF5220" w:rsidRPr="00485B5C" w:rsidTr="00EF5220">
        <w:trPr>
          <w:trHeight w:val="450"/>
        </w:trPr>
        <w:tc>
          <w:tcPr>
            <w:tcW w:w="15417" w:type="dxa"/>
            <w:gridSpan w:val="8"/>
            <w:vAlign w:val="center"/>
          </w:tcPr>
          <w:p w:rsidR="00EF5220" w:rsidRPr="00EF5220" w:rsidRDefault="00EF5220" w:rsidP="00EF5220">
            <w:pPr>
              <w:pStyle w:val="af7"/>
              <w:jc w:val="center"/>
              <w:rPr>
                <w:rFonts w:ascii="Times New Roman" w:hAnsi="Times New Roman"/>
                <w:sz w:val="24"/>
                <w:szCs w:val="20"/>
              </w:rPr>
            </w:pPr>
            <w:r w:rsidRPr="00EF5220">
              <w:rPr>
                <w:rFonts w:ascii="Times New Roman" w:hAnsi="Times New Roman"/>
                <w:sz w:val="24"/>
                <w:szCs w:val="20"/>
              </w:rPr>
              <w:t>Подуслуга №2. Предоставление объектов муниципального нежилого фонда во временное владение и (или) пользование индивидуальному предпринимателю</w:t>
            </w:r>
          </w:p>
        </w:tc>
      </w:tr>
      <w:tr w:rsidR="00EF5220" w:rsidRPr="00485B5C" w:rsidTr="00EF5220">
        <w:trPr>
          <w:trHeight w:val="817"/>
        </w:trPr>
        <w:tc>
          <w:tcPr>
            <w:tcW w:w="1949" w:type="dxa"/>
            <w:vAlign w:val="center"/>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t>-</w:t>
            </w:r>
          </w:p>
        </w:tc>
        <w:tc>
          <w:tcPr>
            <w:tcW w:w="2236" w:type="dxa"/>
          </w:tcPr>
          <w:p w:rsidR="00EF5220" w:rsidRPr="00EF5220" w:rsidRDefault="00EF5220" w:rsidP="00737C48">
            <w:pPr>
              <w:pStyle w:val="af7"/>
              <w:rPr>
                <w:rFonts w:ascii="Times New Roman" w:hAnsi="Times New Roman"/>
                <w:color w:val="000000"/>
                <w:sz w:val="20"/>
                <w:szCs w:val="20"/>
              </w:rPr>
            </w:pPr>
            <w:r w:rsidRPr="00EF5220">
              <w:rPr>
                <w:rFonts w:ascii="Times New Roman" w:hAnsi="Times New Roman"/>
                <w:color w:val="000000"/>
                <w:sz w:val="20"/>
                <w:szCs w:val="20"/>
              </w:rPr>
              <w:t>Предоставление кратких сведений и/или выписки из ЕГРИП по запросу органов муниципальной власти</w:t>
            </w:r>
          </w:p>
        </w:tc>
        <w:tc>
          <w:tcPr>
            <w:tcW w:w="1937" w:type="dxa"/>
          </w:tcPr>
          <w:p w:rsidR="00EF5220" w:rsidRPr="00EF5220" w:rsidRDefault="00EF5220" w:rsidP="00EF5220">
            <w:pPr>
              <w:pStyle w:val="af7"/>
              <w:rPr>
                <w:rFonts w:ascii="Times New Roman" w:hAnsi="Times New Roman"/>
                <w:color w:val="000000"/>
                <w:sz w:val="20"/>
                <w:szCs w:val="20"/>
              </w:rPr>
            </w:pPr>
            <w:r w:rsidRPr="00EF5220">
              <w:rPr>
                <w:rFonts w:ascii="Times New Roman" w:hAnsi="Times New Roman"/>
                <w:color w:val="000000"/>
                <w:sz w:val="20"/>
                <w:szCs w:val="20"/>
              </w:rPr>
              <w:t>Краткая выписка из ЕГРИП; Полная выписка из ЕГРИП</w:t>
            </w:r>
          </w:p>
        </w:tc>
        <w:tc>
          <w:tcPr>
            <w:tcW w:w="1896" w:type="dxa"/>
          </w:tcPr>
          <w:p w:rsidR="00EF5220" w:rsidRPr="00F4766E" w:rsidRDefault="00EF5220" w:rsidP="00EF5220">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372" w:type="dxa"/>
          </w:tcPr>
          <w:p w:rsidR="00EF5220" w:rsidRPr="00F4766E" w:rsidRDefault="008E4AEE" w:rsidP="00EF5220">
            <w:pPr>
              <w:spacing w:after="0" w:line="240" w:lineRule="auto"/>
              <w:rPr>
                <w:rFonts w:ascii="Times New Roman" w:hAnsi="Times New Roman"/>
                <w:sz w:val="20"/>
                <w:szCs w:val="20"/>
              </w:rPr>
            </w:pPr>
            <w:hyperlink r:id="rId12" w:anchor="%21/F/2713Obschedostupnyesvedeni/1.00/RSMEV47/SID0003821" w:history="1">
              <w:r w:rsidR="00EF5220" w:rsidRPr="00F4766E">
                <w:rPr>
                  <w:rStyle w:val="af3"/>
                  <w:rFonts w:ascii="Times New Roman" w:hAnsi="Times New Roman"/>
                  <w:color w:val="auto"/>
                  <w:sz w:val="20"/>
                  <w:szCs w:val="20"/>
                  <w:u w:val="none"/>
                </w:rPr>
                <w:t>SID0003821</w:t>
              </w:r>
            </w:hyperlink>
          </w:p>
        </w:tc>
        <w:tc>
          <w:tcPr>
            <w:tcW w:w="3334" w:type="dxa"/>
          </w:tcPr>
          <w:p w:rsidR="00EF5220" w:rsidRPr="00F4766E" w:rsidRDefault="00EF5220" w:rsidP="00EF5220">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EF5220" w:rsidRPr="00F4766E" w:rsidRDefault="00EF5220" w:rsidP="00EF5220">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EF5220" w:rsidRPr="00F4766E" w:rsidRDefault="00EF5220" w:rsidP="00EF5220">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EF5220" w:rsidRPr="00F4766E" w:rsidRDefault="00EF5220" w:rsidP="00EF5220">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tc>
      </w:tr>
      <w:tr w:rsidR="00EF5220" w:rsidRPr="00485B5C" w:rsidTr="00EF5220">
        <w:trPr>
          <w:trHeight w:val="426"/>
        </w:trPr>
        <w:tc>
          <w:tcPr>
            <w:tcW w:w="15417" w:type="dxa"/>
            <w:gridSpan w:val="8"/>
            <w:vAlign w:val="center"/>
          </w:tcPr>
          <w:p w:rsidR="00EF5220" w:rsidRPr="00EF5220" w:rsidRDefault="00EF5220" w:rsidP="00EF5220">
            <w:pPr>
              <w:pStyle w:val="af7"/>
              <w:jc w:val="center"/>
              <w:rPr>
                <w:rFonts w:ascii="Times New Roman" w:hAnsi="Times New Roman"/>
                <w:sz w:val="24"/>
                <w:szCs w:val="20"/>
              </w:rPr>
            </w:pPr>
            <w:r w:rsidRPr="00EF5220">
              <w:rPr>
                <w:rFonts w:ascii="Times New Roman" w:hAnsi="Times New Roman"/>
                <w:sz w:val="24"/>
                <w:szCs w:val="20"/>
              </w:rPr>
              <w:t xml:space="preserve">Подуслуга №3. </w:t>
            </w:r>
            <w:r w:rsidRPr="00EF5220">
              <w:rPr>
                <w:rFonts w:ascii="Times New Roman" w:eastAsia="Times New Roman" w:hAnsi="Times New Roman"/>
                <w:sz w:val="24"/>
                <w:szCs w:val="20"/>
              </w:rPr>
              <w:t xml:space="preserve">Предоставление объектов муниципального нежилого фонда во временное владение и (или) пользование </w:t>
            </w:r>
            <w:r w:rsidRPr="00EF5220">
              <w:rPr>
                <w:rFonts w:ascii="Times New Roman" w:hAnsi="Times New Roman"/>
                <w:sz w:val="24"/>
                <w:szCs w:val="20"/>
              </w:rPr>
              <w:t>физическому лицу</w:t>
            </w:r>
          </w:p>
        </w:tc>
      </w:tr>
      <w:tr w:rsidR="00EF5220" w:rsidRPr="00485B5C" w:rsidTr="00EF5220">
        <w:trPr>
          <w:trHeight w:val="817"/>
        </w:trPr>
        <w:tc>
          <w:tcPr>
            <w:tcW w:w="1949" w:type="dxa"/>
            <w:vAlign w:val="center"/>
          </w:tcPr>
          <w:p w:rsidR="00EF5220" w:rsidRPr="00EF5220" w:rsidRDefault="00EF5220" w:rsidP="00EF5220">
            <w:pPr>
              <w:pStyle w:val="af7"/>
              <w:rPr>
                <w:rFonts w:ascii="Times New Roman" w:hAnsi="Times New Roman"/>
                <w:sz w:val="20"/>
                <w:szCs w:val="20"/>
              </w:rPr>
            </w:pPr>
            <w:r>
              <w:rPr>
                <w:rFonts w:ascii="Times New Roman" w:hAnsi="Times New Roman"/>
                <w:sz w:val="20"/>
                <w:szCs w:val="20"/>
              </w:rPr>
              <w:lastRenderedPageBreak/>
              <w:t>-</w:t>
            </w:r>
          </w:p>
        </w:tc>
        <w:tc>
          <w:tcPr>
            <w:tcW w:w="2236" w:type="dxa"/>
          </w:tcPr>
          <w:p w:rsidR="00EF5220" w:rsidRPr="00EF5220" w:rsidRDefault="00EF5220" w:rsidP="00EF5220">
            <w:pPr>
              <w:pStyle w:val="af7"/>
              <w:rPr>
                <w:rFonts w:ascii="Times New Roman" w:hAnsi="Times New Roman"/>
                <w:color w:val="000000"/>
                <w:sz w:val="20"/>
                <w:szCs w:val="20"/>
              </w:rPr>
            </w:pPr>
            <w:r w:rsidRPr="00EF5220">
              <w:rPr>
                <w:rFonts w:ascii="Times New Roman" w:hAnsi="Times New Roman"/>
                <w:color w:val="000000"/>
                <w:sz w:val="20"/>
                <w:szCs w:val="20"/>
              </w:rPr>
              <w:t>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исполнительной власти»</w:t>
            </w:r>
          </w:p>
        </w:tc>
        <w:tc>
          <w:tcPr>
            <w:tcW w:w="1937" w:type="dxa"/>
          </w:tcPr>
          <w:p w:rsidR="00EF5220" w:rsidRPr="00EF5220" w:rsidRDefault="00EF5220" w:rsidP="00EF5220">
            <w:pPr>
              <w:pStyle w:val="af7"/>
              <w:rPr>
                <w:rFonts w:ascii="Times New Roman" w:hAnsi="Times New Roman"/>
                <w:color w:val="000000"/>
                <w:sz w:val="20"/>
                <w:szCs w:val="20"/>
              </w:rPr>
            </w:pPr>
            <w:r w:rsidRPr="00EF5220">
              <w:rPr>
                <w:rFonts w:ascii="Times New Roman" w:hAnsi="Times New Roman"/>
                <w:color w:val="000000"/>
                <w:sz w:val="20"/>
                <w:szCs w:val="20"/>
              </w:rPr>
              <w:t>Запрос сведений об ИНН физического лица</w:t>
            </w:r>
          </w:p>
        </w:tc>
        <w:tc>
          <w:tcPr>
            <w:tcW w:w="1896" w:type="dxa"/>
          </w:tcPr>
          <w:p w:rsidR="00EF5220" w:rsidRPr="00F4766E" w:rsidRDefault="00EF5220" w:rsidP="00EF5220">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372" w:type="dxa"/>
          </w:tcPr>
          <w:p w:rsidR="00EF5220" w:rsidRPr="00F4766E" w:rsidRDefault="008E4AEE" w:rsidP="00EF5220">
            <w:pPr>
              <w:spacing w:after="0" w:line="240" w:lineRule="auto"/>
              <w:rPr>
                <w:rFonts w:ascii="Times New Roman" w:hAnsi="Times New Roman"/>
                <w:sz w:val="20"/>
                <w:szCs w:val="20"/>
              </w:rPr>
            </w:pPr>
            <w:hyperlink r:id="rId13" w:anchor="%21/F/2713Obschedostupnyesvedeni/1.00/RSMEV47/SID0003821" w:history="1">
              <w:r w:rsidR="00EF5220" w:rsidRPr="00F4766E">
                <w:rPr>
                  <w:rStyle w:val="af3"/>
                  <w:rFonts w:ascii="Times New Roman" w:hAnsi="Times New Roman"/>
                  <w:color w:val="auto"/>
                  <w:sz w:val="20"/>
                  <w:szCs w:val="20"/>
                  <w:u w:val="none"/>
                </w:rPr>
                <w:t>SID0003821</w:t>
              </w:r>
            </w:hyperlink>
          </w:p>
        </w:tc>
        <w:tc>
          <w:tcPr>
            <w:tcW w:w="3334" w:type="dxa"/>
          </w:tcPr>
          <w:p w:rsidR="00EF5220" w:rsidRPr="00F4766E" w:rsidRDefault="00EF5220" w:rsidP="00EF5220">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EF5220" w:rsidRPr="00F4766E" w:rsidRDefault="00EF5220" w:rsidP="00EF5220">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EF5220" w:rsidRPr="00F4766E" w:rsidRDefault="00EF5220" w:rsidP="00EF5220">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sz w:val="20"/>
                <w:szCs w:val="20"/>
                <w:lang w:eastAsia="en-US"/>
              </w:rPr>
            </w:pPr>
          </w:p>
          <w:p w:rsidR="00EF5220" w:rsidRPr="00F4766E" w:rsidRDefault="00EF5220" w:rsidP="00EF5220">
            <w:pPr>
              <w:autoSpaceDE w:val="0"/>
              <w:autoSpaceDN w:val="0"/>
              <w:adjustRightInd w:val="0"/>
              <w:spacing w:after="0" w:line="240" w:lineRule="auto"/>
              <w:rPr>
                <w:rFonts w:ascii="Times New Roman" w:hAnsi="Times New Roman"/>
                <w:color w:val="000000"/>
                <w:sz w:val="20"/>
                <w:szCs w:val="20"/>
                <w:lang w:eastAsia="en-US"/>
              </w:rPr>
            </w:pPr>
          </w:p>
        </w:tc>
        <w:tc>
          <w:tcPr>
            <w:tcW w:w="1417" w:type="dxa"/>
          </w:tcPr>
          <w:p w:rsidR="00EF5220" w:rsidRPr="00F4766E" w:rsidRDefault="00EF5220" w:rsidP="00EF5220">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p w:rsidR="00EF5220" w:rsidRPr="00F4766E" w:rsidRDefault="00EF5220" w:rsidP="00EF5220">
            <w:pPr>
              <w:snapToGrid w:val="0"/>
              <w:spacing w:after="0" w:line="240" w:lineRule="auto"/>
              <w:rPr>
                <w:rFonts w:ascii="Times New Roman" w:hAnsi="Times New Roman"/>
                <w:color w:val="000000"/>
                <w:sz w:val="20"/>
                <w:szCs w:val="20"/>
                <w:lang w:eastAsia="en-US"/>
              </w:rPr>
            </w:pP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B0518F" w:rsidRPr="005E553E" w:rsidTr="00A5013F">
        <w:tc>
          <w:tcPr>
            <w:tcW w:w="15357" w:type="dxa"/>
            <w:gridSpan w:val="9"/>
          </w:tcPr>
          <w:p w:rsidR="00B0518F" w:rsidRPr="00B0518F" w:rsidRDefault="00B0518F" w:rsidP="00BE4883">
            <w:pPr>
              <w:pStyle w:val="af7"/>
              <w:jc w:val="center"/>
              <w:rPr>
                <w:rFonts w:ascii="Times New Roman" w:hAnsi="Times New Roman"/>
                <w:b/>
                <w:sz w:val="24"/>
                <w:szCs w:val="20"/>
              </w:rPr>
            </w:pPr>
            <w:r w:rsidRPr="00B0518F">
              <w:rPr>
                <w:rFonts w:ascii="Times New Roman" w:hAnsi="Times New Roman"/>
                <w:b/>
                <w:sz w:val="24"/>
                <w:szCs w:val="20"/>
              </w:rPr>
              <w:t>Предоставление объектов муниципального нежилого фонда во временное владение и (или) пользование</w:t>
            </w:r>
          </w:p>
        </w:tc>
      </w:tr>
      <w:tr w:rsidR="007B4578" w:rsidRPr="005E553E" w:rsidTr="00A5013F">
        <w:trPr>
          <w:trHeight w:val="2039"/>
        </w:trPr>
        <w:tc>
          <w:tcPr>
            <w:tcW w:w="534"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1.</w:t>
            </w:r>
          </w:p>
        </w:tc>
        <w:tc>
          <w:tcPr>
            <w:tcW w:w="2127"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tc>
        <w:tc>
          <w:tcPr>
            <w:tcW w:w="3117"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1.  По форме согласно регламенту;</w:t>
            </w:r>
          </w:p>
          <w:p w:rsidR="007B4578" w:rsidRDefault="007B4578" w:rsidP="007B4578">
            <w:pPr>
              <w:pStyle w:val="af7"/>
              <w:rPr>
                <w:rFonts w:ascii="Times New Roman" w:hAnsi="Times New Roman"/>
                <w:sz w:val="20"/>
                <w:szCs w:val="20"/>
              </w:rPr>
            </w:pPr>
            <w:r w:rsidRPr="007B4578">
              <w:rPr>
                <w:rFonts w:ascii="Times New Roman" w:hAnsi="Times New Roman"/>
                <w:sz w:val="20"/>
                <w:szCs w:val="20"/>
              </w:rPr>
              <w:t xml:space="preserve">2. Подписывается  главой администрации </w:t>
            </w:r>
          </w:p>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Положительный</w:t>
            </w:r>
          </w:p>
        </w:tc>
        <w:tc>
          <w:tcPr>
            <w:tcW w:w="1703" w:type="dxa"/>
          </w:tcPr>
          <w:p w:rsidR="007B4578" w:rsidRPr="002173DE" w:rsidRDefault="007B4578" w:rsidP="007B4578">
            <w:pPr>
              <w:pStyle w:val="af7"/>
              <w:rPr>
                <w:rFonts w:ascii="Times New Roman" w:hAnsi="Times New Roman"/>
                <w:sz w:val="20"/>
              </w:rPr>
            </w:pPr>
            <w:r w:rsidRPr="002173DE">
              <w:rPr>
                <w:rFonts w:ascii="Times New Roman" w:hAnsi="Times New Roman"/>
                <w:sz w:val="20"/>
              </w:rPr>
              <w:t>Отсутствует</w:t>
            </w:r>
          </w:p>
          <w:p w:rsidR="007B4578" w:rsidRPr="002173DE" w:rsidRDefault="007B4578" w:rsidP="007B4578">
            <w:pPr>
              <w:pStyle w:val="af7"/>
              <w:rPr>
                <w:rFonts w:ascii="Times New Roman" w:hAnsi="Times New Roman"/>
                <w:sz w:val="20"/>
              </w:rPr>
            </w:pPr>
          </w:p>
        </w:tc>
        <w:tc>
          <w:tcPr>
            <w:tcW w:w="1893" w:type="dxa"/>
          </w:tcPr>
          <w:p w:rsidR="007B4578" w:rsidRPr="002173DE" w:rsidRDefault="007B4578" w:rsidP="007B4578">
            <w:pPr>
              <w:pStyle w:val="af7"/>
              <w:rPr>
                <w:rFonts w:ascii="Times New Roman" w:hAnsi="Times New Roman"/>
                <w:sz w:val="20"/>
              </w:rPr>
            </w:pPr>
            <w:r w:rsidRPr="002173DE">
              <w:rPr>
                <w:rFonts w:ascii="Times New Roman" w:hAnsi="Times New Roman"/>
                <w:sz w:val="20"/>
              </w:rPr>
              <w:t>Отсутствует</w:t>
            </w:r>
          </w:p>
          <w:p w:rsidR="007B4578" w:rsidRPr="002173DE" w:rsidRDefault="007B4578" w:rsidP="007B4578">
            <w:pPr>
              <w:pStyle w:val="af7"/>
              <w:rPr>
                <w:rFonts w:ascii="Times New Roman" w:hAnsi="Times New Roman"/>
                <w:sz w:val="20"/>
              </w:rPr>
            </w:pPr>
          </w:p>
          <w:p w:rsidR="007B4578" w:rsidRPr="002173DE" w:rsidRDefault="007B4578" w:rsidP="007B4578">
            <w:pPr>
              <w:pStyle w:val="af7"/>
              <w:rPr>
                <w:rFonts w:ascii="Times New Roman" w:hAnsi="Times New Roman"/>
                <w:sz w:val="20"/>
              </w:rPr>
            </w:pPr>
          </w:p>
        </w:tc>
        <w:tc>
          <w:tcPr>
            <w:tcW w:w="1509" w:type="dxa"/>
          </w:tcPr>
          <w:p w:rsidR="007B4578" w:rsidRPr="00CD3766" w:rsidRDefault="007B4578" w:rsidP="007B4578">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10 лет</w:t>
            </w:r>
          </w:p>
        </w:tc>
        <w:tc>
          <w:tcPr>
            <w:tcW w:w="1134"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1 год</w:t>
            </w:r>
          </w:p>
        </w:tc>
      </w:tr>
      <w:tr w:rsidR="007B4578" w:rsidRPr="005E553E" w:rsidTr="00A5013F">
        <w:trPr>
          <w:trHeight w:val="1264"/>
        </w:trPr>
        <w:tc>
          <w:tcPr>
            <w:tcW w:w="534"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2.</w:t>
            </w:r>
          </w:p>
        </w:tc>
        <w:tc>
          <w:tcPr>
            <w:tcW w:w="2127"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Уведомление об отказе</w:t>
            </w:r>
          </w:p>
        </w:tc>
        <w:tc>
          <w:tcPr>
            <w:tcW w:w="3117"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 xml:space="preserve">1. Официальное письмо администрации, подписанное главой администрации МО </w:t>
            </w:r>
          </w:p>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Отрицательный</w:t>
            </w:r>
          </w:p>
        </w:tc>
        <w:tc>
          <w:tcPr>
            <w:tcW w:w="1703" w:type="dxa"/>
          </w:tcPr>
          <w:p w:rsidR="007B4578" w:rsidRPr="002173DE" w:rsidRDefault="007B4578" w:rsidP="007B4578">
            <w:pPr>
              <w:pStyle w:val="af7"/>
              <w:rPr>
                <w:rFonts w:ascii="Times New Roman" w:hAnsi="Times New Roman"/>
                <w:sz w:val="20"/>
              </w:rPr>
            </w:pPr>
            <w:r w:rsidRPr="002173DE">
              <w:rPr>
                <w:rFonts w:ascii="Times New Roman" w:hAnsi="Times New Roman"/>
                <w:sz w:val="20"/>
              </w:rPr>
              <w:t>Отсутствует</w:t>
            </w:r>
          </w:p>
        </w:tc>
        <w:tc>
          <w:tcPr>
            <w:tcW w:w="1893" w:type="dxa"/>
          </w:tcPr>
          <w:p w:rsidR="007B4578" w:rsidRPr="002173DE" w:rsidRDefault="007B4578" w:rsidP="007B4578">
            <w:pPr>
              <w:pStyle w:val="af7"/>
              <w:rPr>
                <w:rFonts w:ascii="Times New Roman" w:hAnsi="Times New Roman"/>
                <w:sz w:val="20"/>
              </w:rPr>
            </w:pPr>
            <w:r w:rsidRPr="002173DE">
              <w:rPr>
                <w:rFonts w:ascii="Times New Roman" w:hAnsi="Times New Roman"/>
                <w:sz w:val="20"/>
              </w:rPr>
              <w:t>Отсутствует</w:t>
            </w:r>
          </w:p>
          <w:p w:rsidR="007B4578" w:rsidRPr="002173DE" w:rsidRDefault="007B4578" w:rsidP="007B4578">
            <w:pPr>
              <w:pStyle w:val="af7"/>
              <w:rPr>
                <w:rFonts w:ascii="Times New Roman" w:hAnsi="Times New Roman"/>
                <w:sz w:val="20"/>
              </w:rPr>
            </w:pPr>
          </w:p>
        </w:tc>
        <w:tc>
          <w:tcPr>
            <w:tcW w:w="1509" w:type="dxa"/>
          </w:tcPr>
          <w:p w:rsidR="007B4578" w:rsidRPr="00CD3766" w:rsidRDefault="007B4578" w:rsidP="007B4578">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7B4578" w:rsidRPr="00CD3766" w:rsidRDefault="007B4578" w:rsidP="007B4578">
            <w:pPr>
              <w:spacing w:after="0" w:line="240" w:lineRule="auto"/>
              <w:rPr>
                <w:rFonts w:ascii="Times New Roman" w:hAnsi="Times New Roman"/>
                <w:sz w:val="20"/>
                <w:szCs w:val="20"/>
              </w:rPr>
            </w:pPr>
          </w:p>
        </w:tc>
        <w:tc>
          <w:tcPr>
            <w:tcW w:w="1276"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10 лет</w:t>
            </w:r>
          </w:p>
        </w:tc>
        <w:tc>
          <w:tcPr>
            <w:tcW w:w="1134" w:type="dxa"/>
          </w:tcPr>
          <w:p w:rsidR="007B4578" w:rsidRPr="007B4578" w:rsidRDefault="007B4578" w:rsidP="007B4578">
            <w:pPr>
              <w:pStyle w:val="af7"/>
              <w:rPr>
                <w:rFonts w:ascii="Times New Roman" w:hAnsi="Times New Roman"/>
                <w:sz w:val="20"/>
                <w:szCs w:val="20"/>
              </w:rPr>
            </w:pPr>
            <w:r w:rsidRPr="007B4578">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7B4578" w:rsidRDefault="007B4578"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X="-352" w:tblpY="1"/>
        <w:tblOverlap w:val="never"/>
        <w:tblW w:w="16126" w:type="dxa"/>
        <w:tblLayout w:type="fixed"/>
        <w:tblLook w:val="04A0"/>
      </w:tblPr>
      <w:tblGrid>
        <w:gridCol w:w="534"/>
        <w:gridCol w:w="1984"/>
        <w:gridCol w:w="6662"/>
        <w:gridCol w:w="1134"/>
        <w:gridCol w:w="1985"/>
        <w:gridCol w:w="2551"/>
        <w:gridCol w:w="1276"/>
      </w:tblGrid>
      <w:tr w:rsidR="008D2DE9" w:rsidRPr="00906E57" w:rsidTr="00180B4F">
        <w:tc>
          <w:tcPr>
            <w:tcW w:w="534"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662"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134"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276" w:type="dxa"/>
            <w:vAlign w:val="center"/>
          </w:tcPr>
          <w:p w:rsidR="007E24B5" w:rsidRPr="00906E57" w:rsidRDefault="007E24B5" w:rsidP="00180B4F">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B0518F" w:rsidRPr="00906E57" w:rsidTr="00180B4F">
        <w:tc>
          <w:tcPr>
            <w:tcW w:w="16126" w:type="dxa"/>
            <w:gridSpan w:val="7"/>
          </w:tcPr>
          <w:p w:rsidR="00B0518F" w:rsidRPr="00B0518F" w:rsidRDefault="00B0518F" w:rsidP="00180B4F">
            <w:pPr>
              <w:pStyle w:val="af7"/>
              <w:jc w:val="center"/>
              <w:rPr>
                <w:rFonts w:ascii="Times New Roman" w:hAnsi="Times New Roman"/>
                <w:b/>
                <w:sz w:val="24"/>
                <w:szCs w:val="20"/>
              </w:rPr>
            </w:pPr>
            <w:r w:rsidRPr="00B0518F">
              <w:rPr>
                <w:rFonts w:ascii="Times New Roman" w:hAnsi="Times New Roman"/>
                <w:b/>
                <w:sz w:val="24"/>
                <w:szCs w:val="20"/>
              </w:rPr>
              <w:t>Предоставление объектов муниципального нежилого фонда во временное владение и (или) пользование</w:t>
            </w:r>
          </w:p>
        </w:tc>
      </w:tr>
      <w:tr w:rsidR="007076AF" w:rsidRPr="007076AF" w:rsidTr="00180B4F">
        <w:tc>
          <w:tcPr>
            <w:tcW w:w="534"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1</w:t>
            </w:r>
          </w:p>
        </w:tc>
        <w:tc>
          <w:tcPr>
            <w:tcW w:w="1984"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Прием и регистрация заявления</w:t>
            </w:r>
          </w:p>
        </w:tc>
        <w:tc>
          <w:tcPr>
            <w:tcW w:w="6662"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 xml:space="preserve"> Прием и регистрация документов, необходимых для предоставления муниципальной услуги, а также установление ответственного исполнителя</w:t>
            </w:r>
          </w:p>
        </w:tc>
        <w:tc>
          <w:tcPr>
            <w:tcW w:w="1134"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3 рабочих дня</w:t>
            </w:r>
          </w:p>
        </w:tc>
        <w:tc>
          <w:tcPr>
            <w:tcW w:w="1985" w:type="dxa"/>
          </w:tcPr>
          <w:p w:rsidR="007076AF" w:rsidRPr="00180B4F" w:rsidRDefault="00180B4F" w:rsidP="00180B4F">
            <w:pPr>
              <w:pStyle w:val="af7"/>
              <w:rPr>
                <w:rFonts w:ascii="Times New Roman" w:hAnsi="Times New Roman"/>
                <w:sz w:val="20"/>
                <w:szCs w:val="20"/>
              </w:rPr>
            </w:pPr>
            <w:r>
              <w:rPr>
                <w:rFonts w:ascii="Times New Roman" w:hAnsi="Times New Roman"/>
                <w:sz w:val="20"/>
                <w:szCs w:val="20"/>
              </w:rPr>
              <w:t>С</w:t>
            </w:r>
            <w:r w:rsidR="007076AF" w:rsidRPr="00180B4F">
              <w:rPr>
                <w:rFonts w:ascii="Times New Roman" w:hAnsi="Times New Roman"/>
                <w:sz w:val="20"/>
                <w:szCs w:val="20"/>
              </w:rPr>
              <w:t>пециалист администрации, осуществляющий прием и обработку документов, сотрудник  МФЦ</w:t>
            </w:r>
          </w:p>
        </w:tc>
        <w:tc>
          <w:tcPr>
            <w:tcW w:w="2551"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276"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Не требуются</w:t>
            </w:r>
          </w:p>
        </w:tc>
      </w:tr>
      <w:tr w:rsidR="007076AF" w:rsidRPr="007076AF" w:rsidTr="00180B4F">
        <w:trPr>
          <w:trHeight w:val="1265"/>
        </w:trPr>
        <w:tc>
          <w:tcPr>
            <w:tcW w:w="534"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2</w:t>
            </w:r>
          </w:p>
        </w:tc>
        <w:tc>
          <w:tcPr>
            <w:tcW w:w="1984"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Рассмотрение заявления и прилагаемых к нему документов</w:t>
            </w:r>
          </w:p>
        </w:tc>
        <w:tc>
          <w:tcPr>
            <w:tcW w:w="6662"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 осуществляет следующие действия:</w:t>
            </w:r>
            <w:r w:rsidRPr="00180B4F">
              <w:rPr>
                <w:rFonts w:ascii="Times New Roman" w:hAnsi="Times New Roman"/>
                <w:sz w:val="20"/>
                <w:szCs w:val="20"/>
              </w:rPr>
              <w:b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r w:rsidRPr="00180B4F">
              <w:rPr>
                <w:rFonts w:ascii="Times New Roman" w:hAnsi="Times New Roman"/>
                <w:sz w:val="20"/>
                <w:szCs w:val="20"/>
              </w:rPr>
              <w:b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tc>
        <w:tc>
          <w:tcPr>
            <w:tcW w:w="1134"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30 календар</w:t>
            </w:r>
            <w:r w:rsidR="003E7C85">
              <w:rPr>
                <w:rFonts w:ascii="Times New Roman" w:hAnsi="Times New Roman"/>
                <w:sz w:val="20"/>
                <w:szCs w:val="20"/>
              </w:rPr>
              <w:t>-</w:t>
            </w:r>
            <w:r w:rsidRPr="00180B4F">
              <w:rPr>
                <w:rFonts w:ascii="Times New Roman" w:hAnsi="Times New Roman"/>
                <w:sz w:val="20"/>
                <w:szCs w:val="20"/>
              </w:rPr>
              <w:t>ных дней</w:t>
            </w:r>
          </w:p>
        </w:tc>
        <w:tc>
          <w:tcPr>
            <w:tcW w:w="1985" w:type="dxa"/>
          </w:tcPr>
          <w:p w:rsidR="007076AF" w:rsidRPr="00180B4F" w:rsidRDefault="00180B4F" w:rsidP="00180B4F">
            <w:pPr>
              <w:pStyle w:val="af7"/>
              <w:rPr>
                <w:rFonts w:ascii="Times New Roman" w:hAnsi="Times New Roman"/>
                <w:sz w:val="20"/>
                <w:szCs w:val="20"/>
              </w:rPr>
            </w:pPr>
            <w:r>
              <w:rPr>
                <w:rFonts w:ascii="Times New Roman" w:hAnsi="Times New Roman"/>
                <w:sz w:val="20"/>
                <w:szCs w:val="20"/>
              </w:rPr>
              <w:t>С</w:t>
            </w:r>
            <w:r w:rsidR="007076AF" w:rsidRPr="00180B4F">
              <w:rPr>
                <w:rFonts w:ascii="Times New Roman" w:hAnsi="Times New Roman"/>
                <w:sz w:val="20"/>
                <w:szCs w:val="20"/>
              </w:rPr>
              <w:t>пециалист, которому главой администрации МО, его заместителем дано поручение о подготовке документов для рассмотрения на заседании комиссии администрации</w:t>
            </w:r>
          </w:p>
        </w:tc>
        <w:tc>
          <w:tcPr>
            <w:tcW w:w="2551"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276"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Не требуются</w:t>
            </w:r>
          </w:p>
        </w:tc>
      </w:tr>
      <w:tr w:rsidR="007076AF" w:rsidRPr="007076AF" w:rsidTr="00180B4F">
        <w:trPr>
          <w:trHeight w:val="3816"/>
        </w:trPr>
        <w:tc>
          <w:tcPr>
            <w:tcW w:w="534"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lastRenderedPageBreak/>
              <w:t>3</w:t>
            </w:r>
          </w:p>
        </w:tc>
        <w:tc>
          <w:tcPr>
            <w:tcW w:w="1984" w:type="dxa"/>
          </w:tcPr>
          <w:p w:rsidR="007076AF" w:rsidRPr="00180B4F" w:rsidRDefault="007076AF" w:rsidP="00180B4F">
            <w:pPr>
              <w:pStyle w:val="af7"/>
              <w:rPr>
                <w:rFonts w:ascii="Times New Roman" w:hAnsi="Times New Roman"/>
                <w:sz w:val="20"/>
                <w:szCs w:val="20"/>
              </w:rPr>
            </w:pPr>
            <w:r w:rsidRPr="00180B4F">
              <w:rPr>
                <w:rFonts w:ascii="Times New Roman" w:hAnsi="Times New Roman"/>
                <w:sz w:val="20"/>
                <w:szCs w:val="20"/>
              </w:rPr>
              <w:t>Рассмотрение вопроса на заседании комиссии</w:t>
            </w:r>
          </w:p>
        </w:tc>
        <w:tc>
          <w:tcPr>
            <w:tcW w:w="6662" w:type="dxa"/>
          </w:tcPr>
          <w:p w:rsidR="00180B4F" w:rsidRPr="00180B4F" w:rsidRDefault="00180B4F" w:rsidP="00180B4F">
            <w:pPr>
              <w:widowControl w:val="0"/>
              <w:autoSpaceDE w:val="0"/>
              <w:autoSpaceDN w:val="0"/>
              <w:adjustRightInd w:val="0"/>
              <w:spacing w:after="0" w:line="240" w:lineRule="auto"/>
              <w:ind w:firstLine="34"/>
              <w:jc w:val="both"/>
              <w:rPr>
                <w:rFonts w:ascii="Times New Roman" w:hAnsi="Times New Roman"/>
                <w:sz w:val="20"/>
                <w:szCs w:val="20"/>
              </w:rPr>
            </w:pPr>
            <w:r w:rsidRPr="00180B4F">
              <w:rPr>
                <w:rFonts w:ascii="Times New Roman" w:hAnsi="Times New Roman"/>
                <w:sz w:val="20"/>
                <w:szCs w:val="20"/>
              </w:rPr>
              <w:t xml:space="preserve">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 </w:t>
            </w:r>
          </w:p>
          <w:p w:rsidR="00180B4F" w:rsidRPr="00180B4F" w:rsidRDefault="00180B4F" w:rsidP="00180B4F">
            <w:pPr>
              <w:widowControl w:val="0"/>
              <w:autoSpaceDE w:val="0"/>
              <w:autoSpaceDN w:val="0"/>
              <w:adjustRightInd w:val="0"/>
              <w:spacing w:after="0" w:line="240" w:lineRule="auto"/>
              <w:ind w:firstLine="540"/>
              <w:jc w:val="both"/>
              <w:rPr>
                <w:rFonts w:ascii="Times New Roman" w:hAnsi="Times New Roman"/>
                <w:sz w:val="20"/>
                <w:szCs w:val="20"/>
              </w:rPr>
            </w:pPr>
            <w:r w:rsidRPr="00180B4F">
              <w:rPr>
                <w:rFonts w:ascii="Times New Roman" w:hAnsi="Times New Roman"/>
                <w:sz w:val="20"/>
                <w:szCs w:val="20"/>
              </w:rPr>
              <w:t>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 Результатом принятия решения Комиссии могут быть следующие рекомендации:</w:t>
            </w:r>
          </w:p>
          <w:p w:rsidR="00180B4F" w:rsidRPr="00180B4F" w:rsidRDefault="00180B4F" w:rsidP="00180B4F">
            <w:pPr>
              <w:widowControl w:val="0"/>
              <w:autoSpaceDE w:val="0"/>
              <w:autoSpaceDN w:val="0"/>
              <w:adjustRightInd w:val="0"/>
              <w:spacing w:after="0" w:line="240" w:lineRule="auto"/>
              <w:ind w:firstLine="34"/>
              <w:jc w:val="both"/>
              <w:rPr>
                <w:rFonts w:ascii="Times New Roman" w:hAnsi="Times New Roman"/>
                <w:sz w:val="20"/>
                <w:szCs w:val="20"/>
              </w:rPr>
            </w:pPr>
            <w:r w:rsidRPr="00180B4F">
              <w:rPr>
                <w:rFonts w:ascii="Times New Roman" w:hAnsi="Times New Roman"/>
                <w:sz w:val="20"/>
                <w:szCs w:val="20"/>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и  приказа ФАС России от 10.02.2010 N 67);</w:t>
            </w:r>
          </w:p>
          <w:p w:rsidR="007076AF" w:rsidRPr="00180B4F" w:rsidRDefault="00180B4F" w:rsidP="00180B4F">
            <w:pPr>
              <w:widowControl w:val="0"/>
              <w:autoSpaceDE w:val="0"/>
              <w:autoSpaceDN w:val="0"/>
              <w:adjustRightInd w:val="0"/>
              <w:spacing w:after="0" w:line="240" w:lineRule="auto"/>
              <w:ind w:firstLine="34"/>
              <w:jc w:val="both"/>
              <w:rPr>
                <w:rFonts w:ascii="Times New Roman" w:hAnsi="Times New Roman"/>
                <w:sz w:val="20"/>
                <w:szCs w:val="20"/>
              </w:rPr>
            </w:pPr>
            <w:r w:rsidRPr="00180B4F">
              <w:rPr>
                <w:rFonts w:ascii="Times New Roman" w:hAnsi="Times New Roman"/>
                <w:sz w:val="20"/>
                <w:szCs w:val="20"/>
              </w:rPr>
              <w:t>- об отказе в предоставлении муниципальной услуги.</w:t>
            </w:r>
          </w:p>
        </w:tc>
        <w:tc>
          <w:tcPr>
            <w:tcW w:w="1134"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10 календар</w:t>
            </w:r>
            <w:r w:rsidR="003E7C85">
              <w:rPr>
                <w:rFonts w:ascii="Times New Roman" w:hAnsi="Times New Roman"/>
                <w:sz w:val="20"/>
              </w:rPr>
              <w:t>-</w:t>
            </w:r>
            <w:r w:rsidRPr="007076AF">
              <w:rPr>
                <w:rFonts w:ascii="Times New Roman" w:hAnsi="Times New Roman"/>
                <w:sz w:val="20"/>
              </w:rPr>
              <w:t>ных дней</w:t>
            </w:r>
          </w:p>
        </w:tc>
        <w:tc>
          <w:tcPr>
            <w:tcW w:w="1985" w:type="dxa"/>
          </w:tcPr>
          <w:p w:rsidR="007076AF" w:rsidRPr="007076AF" w:rsidRDefault="003E7C85" w:rsidP="00180B4F">
            <w:pPr>
              <w:pStyle w:val="af7"/>
              <w:rPr>
                <w:rFonts w:ascii="Times New Roman" w:hAnsi="Times New Roman"/>
                <w:sz w:val="20"/>
              </w:rPr>
            </w:pPr>
            <w:r>
              <w:rPr>
                <w:rFonts w:ascii="Times New Roman" w:hAnsi="Times New Roman"/>
                <w:sz w:val="20"/>
                <w:szCs w:val="20"/>
              </w:rPr>
              <w:t>С</w:t>
            </w:r>
            <w:r w:rsidRPr="00180B4F">
              <w:rPr>
                <w:rFonts w:ascii="Times New Roman" w:hAnsi="Times New Roman"/>
                <w:sz w:val="20"/>
                <w:szCs w:val="20"/>
              </w:rPr>
              <w:t>пециалист, которому главой администрации МО, его заместителем дано поручение о подготовке документов для рассмотрения на заседании комиссии администрации</w:t>
            </w:r>
            <w:r>
              <w:rPr>
                <w:rFonts w:ascii="Times New Roman" w:hAnsi="Times New Roman"/>
                <w:sz w:val="20"/>
                <w:szCs w:val="20"/>
              </w:rPr>
              <w:t>,</w:t>
            </w:r>
            <w:r>
              <w:rPr>
                <w:rFonts w:ascii="Times New Roman" w:hAnsi="Times New Roman"/>
                <w:sz w:val="20"/>
              </w:rPr>
              <w:t xml:space="preserve"> </w:t>
            </w:r>
            <w:r w:rsidR="00180B4F">
              <w:rPr>
                <w:rFonts w:ascii="Times New Roman" w:hAnsi="Times New Roman"/>
                <w:sz w:val="20"/>
              </w:rPr>
              <w:t>Члены Комиссии</w:t>
            </w:r>
          </w:p>
        </w:tc>
        <w:tc>
          <w:tcPr>
            <w:tcW w:w="2551"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276"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Не требуются</w:t>
            </w:r>
          </w:p>
        </w:tc>
      </w:tr>
      <w:tr w:rsidR="007076AF" w:rsidRPr="007076AF" w:rsidTr="00180B4F">
        <w:trPr>
          <w:trHeight w:val="1265"/>
        </w:trPr>
        <w:tc>
          <w:tcPr>
            <w:tcW w:w="534"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4</w:t>
            </w:r>
          </w:p>
        </w:tc>
        <w:tc>
          <w:tcPr>
            <w:tcW w:w="1984" w:type="dxa"/>
          </w:tcPr>
          <w:p w:rsidR="007076AF" w:rsidRPr="007076AF" w:rsidRDefault="007076AF" w:rsidP="00180B4F">
            <w:pPr>
              <w:pStyle w:val="af7"/>
              <w:rPr>
                <w:rFonts w:ascii="Times New Roman" w:hAnsi="Times New Roman"/>
                <w:sz w:val="20"/>
                <w:highlight w:val="yellow"/>
              </w:rPr>
            </w:pPr>
            <w:r w:rsidRPr="007076AF">
              <w:rPr>
                <w:rFonts w:ascii="Times New Roman" w:hAnsi="Times New Roman"/>
                <w:sz w:val="20"/>
              </w:rPr>
              <w:t>Принятие решения, подготовка, издание муниципального правового акта</w:t>
            </w:r>
          </w:p>
        </w:tc>
        <w:tc>
          <w:tcPr>
            <w:tcW w:w="6662"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 xml:space="preserve">Решение принимает </w:t>
            </w:r>
            <w:r w:rsidR="00180B4F">
              <w:rPr>
                <w:rFonts w:ascii="Times New Roman" w:hAnsi="Times New Roman"/>
                <w:sz w:val="20"/>
              </w:rPr>
              <w:t>г</w:t>
            </w:r>
            <w:r w:rsidRPr="007076AF">
              <w:rPr>
                <w:rFonts w:ascii="Times New Roman" w:hAnsi="Times New Roman"/>
                <w:sz w:val="20"/>
              </w:rPr>
              <w:t xml:space="preserve">лава администрации </w:t>
            </w:r>
          </w:p>
        </w:tc>
        <w:tc>
          <w:tcPr>
            <w:tcW w:w="1134"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22 календарных дня</w:t>
            </w:r>
          </w:p>
        </w:tc>
        <w:tc>
          <w:tcPr>
            <w:tcW w:w="1985" w:type="dxa"/>
          </w:tcPr>
          <w:p w:rsidR="007076AF" w:rsidRPr="00180B4F" w:rsidRDefault="00180B4F" w:rsidP="00180B4F">
            <w:pPr>
              <w:pStyle w:val="af7"/>
              <w:rPr>
                <w:rFonts w:ascii="Times New Roman" w:hAnsi="Times New Roman"/>
                <w:sz w:val="20"/>
                <w:szCs w:val="20"/>
              </w:rPr>
            </w:pPr>
            <w:r>
              <w:rPr>
                <w:rFonts w:ascii="Times New Roman" w:hAnsi="Times New Roman"/>
                <w:sz w:val="20"/>
                <w:szCs w:val="20"/>
              </w:rPr>
              <w:t>С</w:t>
            </w:r>
            <w:r w:rsidRPr="00180B4F">
              <w:rPr>
                <w:rFonts w:ascii="Times New Roman" w:hAnsi="Times New Roman"/>
                <w:sz w:val="20"/>
                <w:szCs w:val="20"/>
              </w:rPr>
              <w:t>пециалист администрации, которому главой администрации дано поручение о подготовке муниципального правового акта</w:t>
            </w:r>
          </w:p>
          <w:p w:rsidR="00180B4F" w:rsidRPr="00180B4F" w:rsidRDefault="00180B4F" w:rsidP="00180B4F">
            <w:pPr>
              <w:pStyle w:val="af7"/>
              <w:rPr>
                <w:rFonts w:ascii="Times New Roman" w:hAnsi="Times New Roman"/>
                <w:sz w:val="20"/>
                <w:szCs w:val="20"/>
              </w:rPr>
            </w:pPr>
            <w:r>
              <w:rPr>
                <w:rFonts w:ascii="Times New Roman" w:hAnsi="Times New Roman"/>
                <w:sz w:val="20"/>
                <w:szCs w:val="20"/>
              </w:rPr>
              <w:t>С</w:t>
            </w:r>
            <w:r w:rsidRPr="00180B4F">
              <w:rPr>
                <w:rFonts w:ascii="Times New Roman" w:hAnsi="Times New Roman"/>
                <w:sz w:val="20"/>
                <w:szCs w:val="20"/>
              </w:rPr>
              <w:t xml:space="preserve">пециалист администрации, который осуществляет регистрацию правовых актов администрации </w:t>
            </w:r>
          </w:p>
        </w:tc>
        <w:tc>
          <w:tcPr>
            <w:tcW w:w="2551"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276" w:type="dxa"/>
          </w:tcPr>
          <w:p w:rsidR="007076AF" w:rsidRPr="007076AF" w:rsidRDefault="007076AF" w:rsidP="00180B4F">
            <w:pPr>
              <w:pStyle w:val="af7"/>
              <w:rPr>
                <w:rFonts w:ascii="Times New Roman" w:hAnsi="Times New Roman"/>
                <w:sz w:val="20"/>
              </w:rPr>
            </w:pPr>
            <w:r w:rsidRPr="007076AF">
              <w:rPr>
                <w:rFonts w:ascii="Times New Roman" w:hAnsi="Times New Roman"/>
                <w:sz w:val="20"/>
              </w:rPr>
              <w:t>Не требуются</w:t>
            </w:r>
          </w:p>
        </w:tc>
      </w:tr>
      <w:tr w:rsidR="00180B4F" w:rsidRPr="007076AF" w:rsidTr="00180B4F">
        <w:trPr>
          <w:trHeight w:val="697"/>
        </w:trPr>
        <w:tc>
          <w:tcPr>
            <w:tcW w:w="534" w:type="dxa"/>
          </w:tcPr>
          <w:p w:rsidR="00180B4F" w:rsidRPr="00180B4F" w:rsidRDefault="00180B4F" w:rsidP="00180B4F">
            <w:pPr>
              <w:pStyle w:val="af7"/>
              <w:rPr>
                <w:rFonts w:ascii="Times New Roman" w:hAnsi="Times New Roman"/>
                <w:sz w:val="20"/>
              </w:rPr>
            </w:pPr>
            <w:r w:rsidRPr="00180B4F">
              <w:rPr>
                <w:rFonts w:ascii="Times New Roman" w:hAnsi="Times New Roman"/>
                <w:sz w:val="20"/>
              </w:rPr>
              <w:t>5</w:t>
            </w:r>
          </w:p>
        </w:tc>
        <w:tc>
          <w:tcPr>
            <w:tcW w:w="1984" w:type="dxa"/>
          </w:tcPr>
          <w:p w:rsidR="00180B4F" w:rsidRPr="00180B4F" w:rsidRDefault="00180B4F" w:rsidP="00180B4F">
            <w:pPr>
              <w:pStyle w:val="af7"/>
              <w:rPr>
                <w:rFonts w:ascii="Times New Roman" w:hAnsi="Times New Roman"/>
                <w:sz w:val="20"/>
              </w:rPr>
            </w:pPr>
            <w:r w:rsidRPr="00180B4F">
              <w:rPr>
                <w:rFonts w:ascii="Times New Roman" w:hAnsi="Times New Roman"/>
                <w:sz w:val="20"/>
              </w:rPr>
              <w:t>Заключение договора о передаче имущества</w:t>
            </w:r>
          </w:p>
          <w:p w:rsidR="00180B4F" w:rsidRPr="00180B4F" w:rsidRDefault="00180B4F" w:rsidP="00180B4F">
            <w:pPr>
              <w:pStyle w:val="af7"/>
              <w:rPr>
                <w:rFonts w:ascii="Times New Roman" w:hAnsi="Times New Roman"/>
                <w:sz w:val="20"/>
              </w:rPr>
            </w:pPr>
            <w:r w:rsidRPr="00180B4F">
              <w:rPr>
                <w:rFonts w:ascii="Times New Roman" w:hAnsi="Times New Roman"/>
                <w:sz w:val="20"/>
              </w:rPr>
              <w:t>казны муниципального образования в аренду, безвозмездное</w:t>
            </w:r>
            <w:r>
              <w:rPr>
                <w:rFonts w:ascii="Times New Roman" w:hAnsi="Times New Roman"/>
                <w:sz w:val="20"/>
              </w:rPr>
              <w:t xml:space="preserve"> </w:t>
            </w:r>
            <w:r w:rsidRPr="00180B4F">
              <w:rPr>
                <w:rFonts w:ascii="Times New Roman" w:hAnsi="Times New Roman"/>
                <w:sz w:val="20"/>
              </w:rPr>
              <w:t>пользование, доверительное управление</w:t>
            </w:r>
          </w:p>
        </w:tc>
        <w:tc>
          <w:tcPr>
            <w:tcW w:w="6662" w:type="dxa"/>
          </w:tcPr>
          <w:p w:rsidR="00180B4F" w:rsidRPr="00180B4F" w:rsidRDefault="00180B4F" w:rsidP="00180B4F">
            <w:pPr>
              <w:pStyle w:val="af7"/>
              <w:rPr>
                <w:rFonts w:ascii="Times New Roman" w:hAnsi="Times New Roman"/>
                <w:sz w:val="20"/>
              </w:rPr>
            </w:pPr>
            <w:r w:rsidRPr="00180B4F">
              <w:rPr>
                <w:rFonts w:ascii="Times New Roman" w:hAnsi="Times New Roman"/>
                <w:sz w:val="20"/>
              </w:rPr>
              <w:t xml:space="preserve">Проект договора должен быть подписан заявителем в течение 15 (пятнадцати) календарных дней с момента получения договора, если иные сроки не определены в муниципальном правовом акте администрации </w:t>
            </w:r>
          </w:p>
        </w:tc>
        <w:tc>
          <w:tcPr>
            <w:tcW w:w="1134" w:type="dxa"/>
          </w:tcPr>
          <w:p w:rsidR="00180B4F" w:rsidRPr="00180B4F" w:rsidRDefault="00180B4F" w:rsidP="00180B4F">
            <w:pPr>
              <w:pStyle w:val="af7"/>
              <w:rPr>
                <w:rFonts w:ascii="Times New Roman" w:hAnsi="Times New Roman"/>
                <w:sz w:val="20"/>
              </w:rPr>
            </w:pPr>
            <w:r w:rsidRPr="00180B4F">
              <w:rPr>
                <w:rFonts w:ascii="Times New Roman" w:hAnsi="Times New Roman"/>
                <w:sz w:val="20"/>
              </w:rPr>
              <w:t>25 календарных дней</w:t>
            </w:r>
          </w:p>
        </w:tc>
        <w:tc>
          <w:tcPr>
            <w:tcW w:w="1985" w:type="dxa"/>
          </w:tcPr>
          <w:p w:rsidR="00180B4F" w:rsidRPr="00180B4F" w:rsidRDefault="00180B4F" w:rsidP="00180B4F">
            <w:pPr>
              <w:pStyle w:val="af7"/>
              <w:rPr>
                <w:rFonts w:ascii="Times New Roman" w:hAnsi="Times New Roman"/>
                <w:sz w:val="20"/>
              </w:rPr>
            </w:pPr>
            <w:r>
              <w:rPr>
                <w:rFonts w:ascii="Times New Roman" w:hAnsi="Times New Roman"/>
                <w:sz w:val="20"/>
                <w:szCs w:val="24"/>
              </w:rPr>
              <w:t>С</w:t>
            </w:r>
            <w:r w:rsidRPr="00180B4F">
              <w:rPr>
                <w:rFonts w:ascii="Times New Roman" w:hAnsi="Times New Roman"/>
                <w:sz w:val="20"/>
                <w:szCs w:val="24"/>
              </w:rPr>
              <w:t>пециалист администрации, которому дано поручение о подготовке проекта договора</w:t>
            </w:r>
          </w:p>
        </w:tc>
        <w:tc>
          <w:tcPr>
            <w:tcW w:w="2551" w:type="dxa"/>
          </w:tcPr>
          <w:p w:rsidR="00180B4F" w:rsidRPr="00180B4F" w:rsidRDefault="00180B4F" w:rsidP="00180B4F">
            <w:pPr>
              <w:pStyle w:val="af7"/>
              <w:rPr>
                <w:rFonts w:ascii="Times New Roman" w:hAnsi="Times New Roman"/>
                <w:sz w:val="20"/>
              </w:rPr>
            </w:pPr>
            <w:r w:rsidRPr="00180B4F">
              <w:rPr>
                <w:rFonts w:ascii="Times New Roman" w:hAnsi="Times New Roman"/>
                <w:sz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276" w:type="dxa"/>
          </w:tcPr>
          <w:p w:rsidR="00180B4F" w:rsidRPr="00180B4F" w:rsidRDefault="00180B4F" w:rsidP="00180B4F">
            <w:pPr>
              <w:pStyle w:val="af7"/>
              <w:rPr>
                <w:rFonts w:ascii="Times New Roman" w:hAnsi="Times New Roman"/>
                <w:sz w:val="20"/>
              </w:rPr>
            </w:pPr>
            <w:r w:rsidRPr="00180B4F">
              <w:rPr>
                <w:rFonts w:ascii="Times New Roman" w:hAnsi="Times New Roman"/>
                <w:sz w:val="20"/>
              </w:rPr>
              <w:t>Не требуются</w:t>
            </w:r>
          </w:p>
        </w:tc>
      </w:tr>
    </w:tbl>
    <w:p w:rsidR="00D70CB6" w:rsidRPr="007076AF" w:rsidRDefault="00D70CB6" w:rsidP="007076AF">
      <w:pPr>
        <w:pStyle w:val="af7"/>
        <w:rPr>
          <w:rFonts w:ascii="Times New Roman" w:hAnsi="Times New Roman"/>
          <w:sz w:val="24"/>
          <w:szCs w:val="28"/>
        </w:rPr>
      </w:pPr>
      <w:r w:rsidRPr="007076AF">
        <w:rPr>
          <w:rFonts w:ascii="Times New Roman" w:hAnsi="Times New Roman"/>
          <w:sz w:val="24"/>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B0518F" w:rsidRPr="00847D7C" w:rsidTr="004C685C">
        <w:tc>
          <w:tcPr>
            <w:tcW w:w="15276" w:type="dxa"/>
            <w:gridSpan w:val="6"/>
          </w:tcPr>
          <w:p w:rsidR="00B0518F" w:rsidRPr="00B0518F" w:rsidRDefault="00B0518F" w:rsidP="00BE4883">
            <w:pPr>
              <w:pStyle w:val="af7"/>
              <w:jc w:val="center"/>
              <w:rPr>
                <w:rFonts w:ascii="Times New Roman" w:hAnsi="Times New Roman"/>
                <w:b/>
                <w:sz w:val="24"/>
                <w:szCs w:val="20"/>
              </w:rPr>
            </w:pPr>
            <w:r w:rsidRPr="00B0518F">
              <w:rPr>
                <w:rFonts w:ascii="Times New Roman" w:hAnsi="Times New Roman"/>
                <w:b/>
                <w:sz w:val="24"/>
                <w:szCs w:val="20"/>
              </w:rPr>
              <w:t>Предоставление объектов муниципального нежилого фонда во временное владение и (или) пользование</w:t>
            </w:r>
          </w:p>
        </w:tc>
      </w:tr>
      <w:tr w:rsidR="00B0518F" w:rsidRPr="00847D7C" w:rsidTr="004C685C">
        <w:tc>
          <w:tcPr>
            <w:tcW w:w="2943" w:type="dxa"/>
          </w:tcPr>
          <w:p w:rsidR="00B0518F" w:rsidRPr="00AA56E0" w:rsidRDefault="00B0518F"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B0518F" w:rsidRPr="00AA56E0" w:rsidRDefault="00B0518F"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B0518F" w:rsidRPr="00AA56E0" w:rsidRDefault="00B0518F"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B0518F" w:rsidRPr="00847D7C" w:rsidRDefault="00B0518F" w:rsidP="004C685C">
            <w:pPr>
              <w:spacing w:after="0" w:line="240" w:lineRule="auto"/>
              <w:rPr>
                <w:rFonts w:ascii="Times New Roman" w:hAnsi="Times New Roman"/>
                <w:sz w:val="20"/>
                <w:szCs w:val="20"/>
              </w:rPr>
            </w:pPr>
          </w:p>
        </w:tc>
        <w:tc>
          <w:tcPr>
            <w:tcW w:w="2149" w:type="dxa"/>
          </w:tcPr>
          <w:p w:rsidR="00B0518F" w:rsidRPr="00E3574A" w:rsidRDefault="00B0518F"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B0518F" w:rsidRDefault="00B0518F"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B0518F" w:rsidRDefault="00B0518F"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B0518F" w:rsidRPr="00847D7C" w:rsidRDefault="00B0518F" w:rsidP="00D257CB">
            <w:pPr>
              <w:spacing w:after="0" w:line="240" w:lineRule="auto"/>
              <w:rPr>
                <w:rFonts w:ascii="Times New Roman" w:hAnsi="Times New Roman"/>
                <w:sz w:val="20"/>
                <w:szCs w:val="20"/>
              </w:rPr>
            </w:pPr>
          </w:p>
        </w:tc>
        <w:tc>
          <w:tcPr>
            <w:tcW w:w="3238" w:type="dxa"/>
          </w:tcPr>
          <w:p w:rsidR="00B0518F" w:rsidRPr="000A16EE" w:rsidRDefault="00B0518F"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B0518F" w:rsidRDefault="00B0518F"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B0518F" w:rsidRPr="00847D7C" w:rsidRDefault="00B0518F" w:rsidP="00D257CB">
            <w:pPr>
              <w:spacing w:after="0" w:line="240" w:lineRule="auto"/>
              <w:rPr>
                <w:rFonts w:ascii="Times New Roman" w:hAnsi="Times New Roman"/>
                <w:sz w:val="20"/>
                <w:szCs w:val="20"/>
              </w:rPr>
            </w:pPr>
          </w:p>
        </w:tc>
        <w:tc>
          <w:tcPr>
            <w:tcW w:w="2138" w:type="dxa"/>
          </w:tcPr>
          <w:p w:rsidR="00B0518F" w:rsidRPr="00847D7C" w:rsidRDefault="00B0518F"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B0518F" w:rsidRDefault="00B0518F"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B0518F" w:rsidRPr="00847D7C" w:rsidRDefault="00B0518F"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B0518F" w:rsidRDefault="00B0518F"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B0518F" w:rsidRDefault="00B0518F"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B0518F" w:rsidRDefault="00B0518F"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B0518F" w:rsidRPr="00AA56E0" w:rsidRDefault="00B0518F"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B0518F" w:rsidRDefault="00B0518F"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B0518F" w:rsidRPr="00847D7C" w:rsidRDefault="00B0518F"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E121B6" w:rsidRDefault="001478B1" w:rsidP="00E121B6">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по </w:t>
      </w:r>
      <w:r w:rsidR="00E121B6" w:rsidRPr="00E121B6">
        <w:rPr>
          <w:rFonts w:ascii="Times New Roman" w:hAnsi="Times New Roman"/>
          <w:b/>
          <w:sz w:val="20"/>
          <w:szCs w:val="20"/>
        </w:rPr>
        <w:t xml:space="preserve">предоставлению объектов муниципального нежилого фонда </w:t>
      </w:r>
    </w:p>
    <w:p w:rsidR="00A5119E" w:rsidRPr="00E121B6" w:rsidRDefault="00E121B6" w:rsidP="00E121B6">
      <w:pPr>
        <w:widowControl w:val="0"/>
        <w:spacing w:after="0" w:line="240" w:lineRule="auto"/>
        <w:ind w:firstLine="709"/>
        <w:jc w:val="right"/>
        <w:rPr>
          <w:rFonts w:ascii="Times New Roman" w:hAnsi="Times New Roman"/>
          <w:b/>
          <w:sz w:val="18"/>
        </w:rPr>
      </w:pPr>
      <w:r w:rsidRPr="00E121B6">
        <w:rPr>
          <w:rFonts w:ascii="Times New Roman" w:hAnsi="Times New Roman"/>
          <w:b/>
          <w:sz w:val="20"/>
          <w:szCs w:val="20"/>
        </w:rPr>
        <w:t>во временное владение и (или) пользование</w:t>
      </w:r>
    </w:p>
    <w:p w:rsidR="00E121B6" w:rsidRDefault="00E121B6"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8359CC" w:rsidRDefault="008359CC" w:rsidP="008359CC">
      <w:pPr>
        <w:widowControl w:val="0"/>
        <w:autoSpaceDE w:val="0"/>
        <w:autoSpaceDN w:val="0"/>
        <w:spacing w:after="0" w:line="240" w:lineRule="auto"/>
        <w:jc w:val="both"/>
        <w:rPr>
          <w:rFonts w:ascii="Courier New" w:eastAsia="Times New Roman" w:hAnsi="Courier New" w:cs="Courier New"/>
          <w:sz w:val="20"/>
          <w:szCs w:val="20"/>
        </w:rPr>
      </w:pPr>
    </w:p>
    <w:p w:rsidR="00E121B6" w:rsidRPr="00E95486" w:rsidRDefault="00E121B6" w:rsidP="00E121B6">
      <w:pPr>
        <w:pStyle w:val="ConsPlusNonformat"/>
        <w:jc w:val="right"/>
        <w:rPr>
          <w:rFonts w:ascii="Times New Roman" w:hAnsi="Times New Roman" w:cs="Times New Roman"/>
        </w:rPr>
      </w:pPr>
      <w:r w:rsidRPr="00E95486">
        <w:rPr>
          <w:rFonts w:ascii="Times New Roman" w:hAnsi="Times New Roman" w:cs="Times New Roman"/>
        </w:rPr>
        <w:t xml:space="preserve">                                        от ______________________________</w:t>
      </w:r>
    </w:p>
    <w:p w:rsidR="00E121B6" w:rsidRPr="00E95486" w:rsidRDefault="00E121B6" w:rsidP="00E121B6">
      <w:pPr>
        <w:pStyle w:val="ConsPlusNonformat"/>
        <w:jc w:val="right"/>
        <w:rPr>
          <w:rFonts w:ascii="Times New Roman" w:hAnsi="Times New Roman" w:cs="Times New Roman"/>
        </w:rPr>
      </w:pPr>
      <w:r w:rsidRPr="00E95486">
        <w:rPr>
          <w:rFonts w:ascii="Times New Roman" w:hAnsi="Times New Roman" w:cs="Times New Roman"/>
        </w:rPr>
        <w:t>(полное наименование заявителя -</w:t>
      </w:r>
    </w:p>
    <w:p w:rsidR="00E121B6" w:rsidRPr="00E95486" w:rsidRDefault="00E121B6" w:rsidP="00E121B6">
      <w:pPr>
        <w:pStyle w:val="ConsPlusNonformat"/>
        <w:jc w:val="right"/>
        <w:rPr>
          <w:rFonts w:ascii="Times New Roman" w:hAnsi="Times New Roman" w:cs="Times New Roman"/>
        </w:rPr>
      </w:pPr>
      <w:r w:rsidRPr="00E95486">
        <w:rPr>
          <w:rFonts w:ascii="Times New Roman" w:hAnsi="Times New Roman" w:cs="Times New Roman"/>
        </w:rPr>
        <w:t xml:space="preserve">                                            юридического лица или фамилия,</w:t>
      </w:r>
    </w:p>
    <w:p w:rsidR="00E121B6" w:rsidRPr="00E95486" w:rsidRDefault="00E121B6" w:rsidP="00E121B6">
      <w:pPr>
        <w:pStyle w:val="ConsPlusNonformat"/>
        <w:jc w:val="right"/>
        <w:rPr>
          <w:rFonts w:ascii="Times New Roman" w:hAnsi="Times New Roman" w:cs="Times New Roman"/>
        </w:rPr>
      </w:pPr>
      <w:r w:rsidRPr="00E95486">
        <w:rPr>
          <w:rFonts w:ascii="Times New Roman" w:hAnsi="Times New Roman" w:cs="Times New Roman"/>
        </w:rPr>
        <w:t xml:space="preserve">                                           имя и отчество физического лица)</w:t>
      </w:r>
    </w:p>
    <w:p w:rsidR="00E121B6" w:rsidRPr="00E95486" w:rsidRDefault="00E121B6" w:rsidP="00E121B6">
      <w:pPr>
        <w:pStyle w:val="ConsPlusNonformat"/>
        <w:jc w:val="right"/>
        <w:rPr>
          <w:rFonts w:ascii="Times New Roman" w:hAnsi="Times New Roman" w:cs="Times New Roman"/>
        </w:rPr>
      </w:pPr>
    </w:p>
    <w:p w:rsidR="00E121B6" w:rsidRPr="001B332A" w:rsidRDefault="00E121B6" w:rsidP="00E121B6">
      <w:pPr>
        <w:pStyle w:val="ConsPlusNonformat"/>
        <w:jc w:val="center"/>
        <w:rPr>
          <w:rFonts w:ascii="Times New Roman" w:hAnsi="Times New Roman" w:cs="Times New Roman"/>
          <w:b/>
          <w:sz w:val="24"/>
          <w:szCs w:val="24"/>
        </w:rPr>
      </w:pPr>
      <w:bookmarkStart w:id="0" w:name="Par524"/>
      <w:bookmarkEnd w:id="0"/>
      <w:r w:rsidRPr="001B332A">
        <w:rPr>
          <w:rFonts w:ascii="Times New Roman" w:hAnsi="Times New Roman" w:cs="Times New Roman"/>
          <w:b/>
          <w:sz w:val="24"/>
          <w:szCs w:val="24"/>
        </w:rPr>
        <w:t>ЗАЯВЛЕНИЕ</w:t>
      </w:r>
    </w:p>
    <w:p w:rsidR="00E121B6" w:rsidRPr="00E95486" w:rsidRDefault="00E121B6" w:rsidP="00E121B6">
      <w:pPr>
        <w:pStyle w:val="ConsPlusNonformat"/>
        <w:rPr>
          <w:rFonts w:ascii="Times New Roman" w:hAnsi="Times New Roman" w:cs="Times New Roman"/>
        </w:rPr>
      </w:pPr>
    </w:p>
    <w:p w:rsidR="00E121B6" w:rsidRPr="001B332A" w:rsidRDefault="00E121B6" w:rsidP="00E121B6">
      <w:pPr>
        <w:pStyle w:val="ConsPlusNonformat"/>
        <w:jc w:val="both"/>
        <w:rPr>
          <w:rFonts w:ascii="Times New Roman" w:hAnsi="Times New Roman" w:cs="Times New Roman"/>
          <w:sz w:val="24"/>
          <w:szCs w:val="24"/>
        </w:rPr>
      </w:pPr>
      <w:r w:rsidRPr="001B332A">
        <w:rPr>
          <w:rFonts w:ascii="Times New Roman" w:hAnsi="Times New Roman" w:cs="Times New Roman"/>
          <w:sz w:val="24"/>
          <w:szCs w:val="24"/>
        </w:rPr>
        <w:t xml:space="preserve">    Прошу  предоставить  в аренду, безвозмездное пользование, доверительное</w:t>
      </w:r>
      <w:r>
        <w:rPr>
          <w:rFonts w:ascii="Times New Roman" w:hAnsi="Times New Roman" w:cs="Times New Roman"/>
          <w:sz w:val="24"/>
          <w:szCs w:val="24"/>
        </w:rPr>
        <w:t xml:space="preserve"> </w:t>
      </w:r>
      <w:r w:rsidRPr="001B332A">
        <w:rPr>
          <w:rFonts w:ascii="Times New Roman" w:hAnsi="Times New Roman" w:cs="Times New Roman"/>
          <w:sz w:val="24"/>
          <w:szCs w:val="24"/>
        </w:rPr>
        <w:t>управление  (ненужное  зачеркнуть)  объект нежилого фонда, расположенный по</w:t>
      </w:r>
      <w:r>
        <w:rPr>
          <w:rFonts w:ascii="Times New Roman" w:hAnsi="Times New Roman" w:cs="Times New Roman"/>
          <w:sz w:val="24"/>
          <w:szCs w:val="24"/>
        </w:rPr>
        <w:t xml:space="preserve"> </w:t>
      </w:r>
      <w:r w:rsidRPr="001B332A">
        <w:rPr>
          <w:rFonts w:ascii="Times New Roman" w:hAnsi="Times New Roman" w:cs="Times New Roman"/>
          <w:sz w:val="24"/>
          <w:szCs w:val="24"/>
        </w:rPr>
        <w:t>адресу:</w:t>
      </w:r>
    </w:p>
    <w:p w:rsidR="00E121B6" w:rsidRPr="00E95486" w:rsidRDefault="00E121B6" w:rsidP="00E121B6">
      <w:pPr>
        <w:pStyle w:val="ConsPlusNonformat"/>
        <w:jc w:val="both"/>
        <w:rPr>
          <w:rFonts w:ascii="Times New Roman" w:hAnsi="Times New Roman" w:cs="Times New Roman"/>
        </w:rPr>
      </w:pPr>
      <w:r w:rsidRPr="00E95486">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(указать адрес конкретного объекта)</w:t>
      </w: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Общей площадью ________ кв. м, этажность _________ сроком на</w:t>
      </w: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___________________________________________________________________________</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для использования под</w:t>
      </w: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___________________________________________________________________________</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Реквизиты заявителя:</w:t>
      </w: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___________________________________________________________________________</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Местонахождение:</w:t>
      </w:r>
    </w:p>
    <w:p w:rsidR="00E121B6" w:rsidRPr="00E95486" w:rsidRDefault="00E121B6" w:rsidP="00E121B6">
      <w:pPr>
        <w:pStyle w:val="ConsPlusNonformat"/>
        <w:rPr>
          <w:rFonts w:ascii="Times New Roman" w:hAnsi="Times New Roman" w:cs="Times New Roman"/>
        </w:rPr>
      </w:pPr>
      <w:r w:rsidRPr="001B332A">
        <w:rPr>
          <w:rFonts w:ascii="Times New Roman" w:hAnsi="Times New Roman" w:cs="Times New Roman"/>
          <w:sz w:val="24"/>
          <w:szCs w:val="24"/>
        </w:rPr>
        <w:t>___________________________________________________________________________</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(для юридических лиц)</w:t>
      </w:r>
    </w:p>
    <w:p w:rsidR="00E121B6" w:rsidRPr="00E95486" w:rsidRDefault="00E121B6" w:rsidP="00E121B6">
      <w:pPr>
        <w:pStyle w:val="ConsPlusNonformat"/>
        <w:rPr>
          <w:rFonts w:ascii="Times New Roman" w:hAnsi="Times New Roman" w:cs="Times New Roman"/>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Адрес регистрации:</w:t>
      </w:r>
    </w:p>
    <w:p w:rsidR="00E121B6" w:rsidRPr="00E95486" w:rsidRDefault="00E121B6" w:rsidP="00E121B6">
      <w:pPr>
        <w:pStyle w:val="ConsPlusNonformat"/>
        <w:rPr>
          <w:rFonts w:ascii="Times New Roman" w:hAnsi="Times New Roman" w:cs="Times New Roman"/>
        </w:rPr>
      </w:pPr>
      <w:r w:rsidRPr="00E95486">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E95486">
        <w:rPr>
          <w:rFonts w:ascii="Times New Roman" w:hAnsi="Times New Roman" w:cs="Times New Roman"/>
        </w:rPr>
        <w:t>_</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(для физических лиц)</w:t>
      </w:r>
    </w:p>
    <w:p w:rsidR="00E121B6" w:rsidRPr="00E95486" w:rsidRDefault="00E121B6" w:rsidP="00E121B6">
      <w:pPr>
        <w:pStyle w:val="ConsPlusNonformat"/>
        <w:rPr>
          <w:rFonts w:ascii="Times New Roman" w:hAnsi="Times New Roman" w:cs="Times New Roman"/>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Адрес фактического проживания:</w:t>
      </w:r>
    </w:p>
    <w:p w:rsidR="00E121B6" w:rsidRPr="00E95486" w:rsidRDefault="00E121B6" w:rsidP="00E121B6">
      <w:pPr>
        <w:pStyle w:val="ConsPlusNonformat"/>
        <w:rPr>
          <w:rFonts w:ascii="Times New Roman" w:hAnsi="Times New Roman" w:cs="Times New Roman"/>
        </w:rPr>
      </w:pPr>
      <w:r w:rsidRPr="00E95486">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(для физических лиц)</w:t>
      </w:r>
    </w:p>
    <w:p w:rsidR="00E121B6" w:rsidRPr="00E95486" w:rsidRDefault="00E121B6" w:rsidP="00E121B6">
      <w:pPr>
        <w:pStyle w:val="ConsPlusNonformat"/>
        <w:rPr>
          <w:rFonts w:ascii="Times New Roman" w:hAnsi="Times New Roman" w:cs="Times New Roman"/>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Паспорт: серия ___</w:t>
      </w:r>
      <w:r>
        <w:rPr>
          <w:rFonts w:ascii="Times New Roman" w:hAnsi="Times New Roman" w:cs="Times New Roman"/>
          <w:sz w:val="24"/>
          <w:szCs w:val="24"/>
        </w:rPr>
        <w:t>____</w:t>
      </w:r>
      <w:r w:rsidRPr="001B332A">
        <w:rPr>
          <w:rFonts w:ascii="Times New Roman" w:hAnsi="Times New Roman" w:cs="Times New Roman"/>
          <w:sz w:val="24"/>
          <w:szCs w:val="24"/>
        </w:rPr>
        <w:t>__, номер ___</w:t>
      </w:r>
      <w:r>
        <w:rPr>
          <w:rFonts w:ascii="Times New Roman" w:hAnsi="Times New Roman" w:cs="Times New Roman"/>
          <w:sz w:val="24"/>
          <w:szCs w:val="24"/>
        </w:rPr>
        <w:t>____</w:t>
      </w:r>
      <w:r w:rsidRPr="001B332A">
        <w:rPr>
          <w:rFonts w:ascii="Times New Roman" w:hAnsi="Times New Roman" w:cs="Times New Roman"/>
          <w:sz w:val="24"/>
          <w:szCs w:val="24"/>
        </w:rPr>
        <w:t>___, выданный "_</w:t>
      </w:r>
      <w:r>
        <w:rPr>
          <w:rFonts w:ascii="Times New Roman" w:hAnsi="Times New Roman" w:cs="Times New Roman"/>
          <w:sz w:val="24"/>
          <w:szCs w:val="24"/>
        </w:rPr>
        <w:t>___</w:t>
      </w:r>
      <w:r w:rsidRPr="001B332A">
        <w:rPr>
          <w:rFonts w:ascii="Times New Roman" w:hAnsi="Times New Roman" w:cs="Times New Roman"/>
          <w:sz w:val="24"/>
          <w:szCs w:val="24"/>
        </w:rPr>
        <w:t>_" ________</w:t>
      </w:r>
      <w:r>
        <w:rPr>
          <w:rFonts w:ascii="Times New Roman" w:hAnsi="Times New Roman" w:cs="Times New Roman"/>
          <w:sz w:val="24"/>
          <w:szCs w:val="24"/>
        </w:rPr>
        <w:t>___</w:t>
      </w:r>
      <w:r w:rsidRPr="001B332A">
        <w:rPr>
          <w:rFonts w:ascii="Times New Roman" w:hAnsi="Times New Roman" w:cs="Times New Roman"/>
          <w:sz w:val="24"/>
          <w:szCs w:val="24"/>
        </w:rPr>
        <w:t>____ г.</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(для физических лиц, в том числе индивидуальных предпринимателей)</w:t>
      </w:r>
    </w:p>
    <w:p w:rsidR="00E121B6" w:rsidRPr="00E95486" w:rsidRDefault="00E121B6" w:rsidP="00E121B6">
      <w:pPr>
        <w:pStyle w:val="ConsPlusNonformat"/>
        <w:rPr>
          <w:rFonts w:ascii="Times New Roman" w:hAnsi="Times New Roman" w:cs="Times New Roman"/>
        </w:rPr>
      </w:pPr>
    </w:p>
    <w:p w:rsidR="00E121B6" w:rsidRPr="001B332A" w:rsidRDefault="00E121B6" w:rsidP="00E121B6">
      <w:pPr>
        <w:pStyle w:val="ConsPlusNonformat"/>
        <w:jc w:val="both"/>
        <w:rPr>
          <w:rFonts w:ascii="Times New Roman" w:hAnsi="Times New Roman" w:cs="Times New Roman"/>
          <w:sz w:val="24"/>
          <w:szCs w:val="24"/>
        </w:rPr>
      </w:pPr>
      <w:r w:rsidRPr="001B332A">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1B332A">
        <w:rPr>
          <w:rFonts w:ascii="Times New Roman" w:hAnsi="Times New Roman" w:cs="Times New Roman"/>
          <w:sz w:val="24"/>
          <w:szCs w:val="24"/>
        </w:rPr>
        <w:t>(для юридических лиц, индивидуальных предпринимателей):</w:t>
      </w: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ИНН ____________________, р/с _____________________________________________</w:t>
      </w:r>
    </w:p>
    <w:p w:rsidR="00E121B6" w:rsidRPr="00E95486" w:rsidRDefault="00E121B6" w:rsidP="00E121B6">
      <w:pPr>
        <w:pStyle w:val="ConsPlusNonformat"/>
        <w:rPr>
          <w:rFonts w:ascii="Times New Roman" w:hAnsi="Times New Roman" w:cs="Times New Roman"/>
        </w:rPr>
      </w:pPr>
      <w:r w:rsidRPr="001B332A">
        <w:rPr>
          <w:rFonts w:ascii="Times New Roman" w:hAnsi="Times New Roman" w:cs="Times New Roman"/>
          <w:sz w:val="24"/>
          <w:szCs w:val="24"/>
        </w:rPr>
        <w:t>в _________________________________________________________________________</w:t>
      </w:r>
    </w:p>
    <w:p w:rsidR="00E121B6" w:rsidRPr="00E95486" w:rsidRDefault="00E121B6" w:rsidP="00E121B6">
      <w:pPr>
        <w:pStyle w:val="ConsPlusNonformat"/>
        <w:rPr>
          <w:rFonts w:ascii="Times New Roman" w:hAnsi="Times New Roman" w:cs="Times New Roman"/>
        </w:rPr>
      </w:pPr>
    </w:p>
    <w:p w:rsidR="00E121B6" w:rsidRPr="00E95486" w:rsidRDefault="00E121B6" w:rsidP="00E121B6">
      <w:pPr>
        <w:pStyle w:val="ConsPlusNonformat"/>
        <w:jc w:val="both"/>
        <w:rPr>
          <w:rFonts w:ascii="Times New Roman" w:hAnsi="Times New Roman" w:cs="Times New Roman"/>
        </w:rPr>
      </w:pPr>
      <w:r w:rsidRPr="002D430F">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2D430F">
        <w:rPr>
          <w:rFonts w:ascii="Times New Roman" w:hAnsi="Times New Roman" w:cs="Times New Roman"/>
          <w:sz w:val="24"/>
          <w:szCs w:val="24"/>
        </w:rPr>
        <w:t>(для юридических лиц,</w:t>
      </w:r>
      <w:r>
        <w:rPr>
          <w:rFonts w:ascii="Times New Roman" w:hAnsi="Times New Roman" w:cs="Times New Roman"/>
          <w:sz w:val="24"/>
          <w:szCs w:val="24"/>
        </w:rPr>
        <w:t xml:space="preserve"> </w:t>
      </w:r>
      <w:r w:rsidRPr="002D430F">
        <w:rPr>
          <w:rFonts w:ascii="Times New Roman" w:hAnsi="Times New Roman" w:cs="Times New Roman"/>
          <w:sz w:val="24"/>
          <w:szCs w:val="24"/>
        </w:rPr>
        <w:t>индивидуальных предпринимателей)</w:t>
      </w:r>
      <w:r>
        <w:rPr>
          <w:rFonts w:ascii="Times New Roman" w:hAnsi="Times New Roman" w:cs="Times New Roman"/>
          <w:sz w:val="24"/>
          <w:szCs w:val="24"/>
        </w:rPr>
        <w:t xml:space="preserve"> </w:t>
      </w:r>
      <w:r w:rsidRPr="002D430F">
        <w:rPr>
          <w:rFonts w:ascii="Times New Roman" w:hAnsi="Times New Roman" w:cs="Times New Roman"/>
          <w:sz w:val="24"/>
          <w:szCs w:val="24"/>
        </w:rPr>
        <w:t>______________</w:t>
      </w:r>
      <w:r>
        <w:rPr>
          <w:rFonts w:ascii="Times New Roman" w:hAnsi="Times New Roman" w:cs="Times New Roman"/>
          <w:sz w:val="24"/>
          <w:szCs w:val="24"/>
        </w:rPr>
        <w:t>________</w:t>
      </w:r>
      <w:r w:rsidRPr="002D430F">
        <w:rPr>
          <w:rFonts w:ascii="Times New Roman" w:hAnsi="Times New Roman" w:cs="Times New Roman"/>
          <w:sz w:val="24"/>
          <w:szCs w:val="24"/>
        </w:rPr>
        <w:t>____</w:t>
      </w:r>
      <w:r>
        <w:rPr>
          <w:rFonts w:ascii="Times New Roman" w:hAnsi="Times New Roman" w:cs="Times New Roman"/>
          <w:sz w:val="24"/>
          <w:szCs w:val="24"/>
        </w:rPr>
        <w:t>__________</w:t>
      </w:r>
      <w:r w:rsidRPr="002D430F">
        <w:rPr>
          <w:rFonts w:ascii="Times New Roman" w:hAnsi="Times New Roman" w:cs="Times New Roman"/>
          <w:sz w:val="24"/>
          <w:szCs w:val="24"/>
        </w:rPr>
        <w:t>_ телефоны, факс:</w:t>
      </w:r>
      <w:r w:rsidRPr="00E95486">
        <w:rPr>
          <w:rFonts w:ascii="Times New Roman" w:hAnsi="Times New Roman" w:cs="Times New Roman"/>
        </w:rPr>
        <w:t xml:space="preserve"> ________________________</w:t>
      </w:r>
    </w:p>
    <w:p w:rsidR="00E121B6" w:rsidRPr="00E95486" w:rsidRDefault="00E121B6" w:rsidP="00E121B6">
      <w:pPr>
        <w:pStyle w:val="ConsPlusNonformat"/>
        <w:rPr>
          <w:rFonts w:ascii="Times New Roman" w:hAnsi="Times New Roman" w:cs="Times New Roman"/>
        </w:rPr>
      </w:pPr>
      <w:r>
        <w:rPr>
          <w:rFonts w:ascii="Times New Roman" w:hAnsi="Times New Roman" w:cs="Times New Roman"/>
        </w:rPr>
        <w:t xml:space="preserve">    </w:t>
      </w:r>
      <w:r w:rsidRPr="00E95486">
        <w:rPr>
          <w:rFonts w:ascii="Times New Roman" w:hAnsi="Times New Roman" w:cs="Times New Roman"/>
        </w:rPr>
        <w:t>(должность, Ф.И.О.)</w:t>
      </w:r>
    </w:p>
    <w:p w:rsidR="00E121B6" w:rsidRPr="00E95486" w:rsidRDefault="00E121B6" w:rsidP="00E121B6">
      <w:pPr>
        <w:pStyle w:val="ConsPlusNonformat"/>
        <w:rPr>
          <w:rFonts w:ascii="Times New Roman" w:hAnsi="Times New Roman" w:cs="Times New Roman"/>
        </w:rPr>
      </w:pPr>
    </w:p>
    <w:p w:rsidR="00E121B6" w:rsidRPr="001B332A" w:rsidRDefault="00E121B6" w:rsidP="00E121B6">
      <w:pPr>
        <w:pStyle w:val="ConsPlusNonformat"/>
        <w:ind w:firstLine="426"/>
        <w:rPr>
          <w:rFonts w:ascii="Times New Roman" w:hAnsi="Times New Roman" w:cs="Times New Roman"/>
          <w:sz w:val="24"/>
          <w:szCs w:val="24"/>
        </w:rPr>
      </w:pPr>
      <w:r w:rsidRPr="002D430F">
        <w:rPr>
          <w:rFonts w:ascii="Times New Roman" w:hAnsi="Times New Roman" w:cs="Times New Roman"/>
          <w:sz w:val="24"/>
          <w:szCs w:val="24"/>
          <w:u w:val="single"/>
        </w:rPr>
        <w:t>Вариант 1</w:t>
      </w:r>
      <w:r w:rsidRPr="001B332A">
        <w:rPr>
          <w:rFonts w:ascii="Times New Roman" w:hAnsi="Times New Roman" w:cs="Times New Roman"/>
          <w:sz w:val="24"/>
          <w:szCs w:val="24"/>
        </w:rPr>
        <w:t>:</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ind w:firstLine="426"/>
        <w:jc w:val="both"/>
        <w:rPr>
          <w:rFonts w:ascii="Times New Roman" w:hAnsi="Times New Roman" w:cs="Times New Roman"/>
          <w:sz w:val="24"/>
          <w:szCs w:val="24"/>
        </w:rPr>
      </w:pPr>
      <w:r w:rsidRPr="002D430F">
        <w:rPr>
          <w:rFonts w:ascii="Times New Roman" w:hAnsi="Times New Roman" w:cs="Times New Roman"/>
          <w:sz w:val="24"/>
          <w:szCs w:val="24"/>
        </w:rPr>
        <w:t xml:space="preserve">а) Заключить договор аренды на условиях и по цене, которые предусмотрены заявкой на </w:t>
      </w:r>
      <w:r w:rsidRPr="002D430F">
        <w:rPr>
          <w:rFonts w:ascii="Times New Roman" w:hAnsi="Times New Roman" w:cs="Times New Roman"/>
          <w:sz w:val="24"/>
          <w:szCs w:val="24"/>
        </w:rPr>
        <w:lastRenderedPageBreak/>
        <w:t>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r>
        <w:rPr>
          <w:rFonts w:ascii="Times New Roman" w:hAnsi="Times New Roman" w:cs="Times New Roman"/>
          <w:sz w:val="24"/>
          <w:szCs w:val="24"/>
        </w:rPr>
        <w:t xml:space="preserve">, </w:t>
      </w:r>
      <w:r w:rsidRPr="002D430F">
        <w:rPr>
          <w:rFonts w:ascii="Times New Roman" w:hAnsi="Times New Roman" w:cs="Times New Roman"/>
          <w:sz w:val="24"/>
          <w:szCs w:val="24"/>
        </w:rPr>
        <w:t>согласен.</w:t>
      </w:r>
    </w:p>
    <w:p w:rsidR="00E121B6" w:rsidRPr="001B332A" w:rsidRDefault="00E121B6" w:rsidP="00E121B6">
      <w:pPr>
        <w:pStyle w:val="ConsPlusNonformat"/>
        <w:jc w:val="both"/>
        <w:rPr>
          <w:rFonts w:ascii="Times New Roman" w:hAnsi="Times New Roman" w:cs="Times New Roman"/>
          <w:sz w:val="24"/>
          <w:szCs w:val="24"/>
        </w:rPr>
      </w:pPr>
    </w:p>
    <w:p w:rsidR="00E121B6" w:rsidRPr="001B332A" w:rsidRDefault="00E121B6" w:rsidP="00E121B6">
      <w:pPr>
        <w:pStyle w:val="ConsPlusNonformat"/>
        <w:ind w:firstLine="426"/>
        <w:jc w:val="both"/>
        <w:rPr>
          <w:rFonts w:ascii="Times New Roman" w:hAnsi="Times New Roman" w:cs="Times New Roman"/>
          <w:sz w:val="24"/>
          <w:szCs w:val="24"/>
        </w:rPr>
      </w:pPr>
      <w:r w:rsidRPr="001B332A">
        <w:rPr>
          <w:rFonts w:ascii="Times New Roman" w:hAnsi="Times New Roman" w:cs="Times New Roman"/>
          <w:sz w:val="24"/>
          <w:szCs w:val="24"/>
        </w:rPr>
        <w:t>б) Заключить договор аренды на условиях, содержащихся в примерной форме</w:t>
      </w:r>
      <w:r>
        <w:rPr>
          <w:rFonts w:ascii="Times New Roman" w:hAnsi="Times New Roman" w:cs="Times New Roman"/>
          <w:sz w:val="24"/>
          <w:szCs w:val="24"/>
        </w:rPr>
        <w:t xml:space="preserve"> </w:t>
      </w:r>
      <w:r w:rsidRPr="001B332A">
        <w:rPr>
          <w:rFonts w:ascii="Times New Roman" w:hAnsi="Times New Roman" w:cs="Times New Roman"/>
          <w:sz w:val="24"/>
          <w:szCs w:val="24"/>
        </w:rPr>
        <w:t>договора   аренды   объекта   нежилого  фонда,  утвержденной  муниципальным правовым актом администрации МО, согласен.</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ind w:firstLine="426"/>
        <w:rPr>
          <w:rFonts w:ascii="Times New Roman" w:hAnsi="Times New Roman" w:cs="Times New Roman"/>
          <w:sz w:val="24"/>
          <w:szCs w:val="24"/>
        </w:rPr>
      </w:pPr>
    </w:p>
    <w:p w:rsidR="00E121B6" w:rsidRPr="002D430F" w:rsidRDefault="00E121B6" w:rsidP="00E121B6">
      <w:pPr>
        <w:pStyle w:val="ConsPlusNonformat"/>
        <w:ind w:firstLine="426"/>
        <w:rPr>
          <w:rFonts w:ascii="Times New Roman" w:hAnsi="Times New Roman" w:cs="Times New Roman"/>
          <w:sz w:val="24"/>
          <w:szCs w:val="24"/>
          <w:u w:val="single"/>
        </w:rPr>
      </w:pPr>
      <w:r w:rsidRPr="002D430F">
        <w:rPr>
          <w:rFonts w:ascii="Times New Roman" w:hAnsi="Times New Roman" w:cs="Times New Roman"/>
          <w:sz w:val="24"/>
          <w:szCs w:val="24"/>
          <w:u w:val="single"/>
        </w:rPr>
        <w:t>Вариант 2:</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jc w:val="both"/>
        <w:rPr>
          <w:rFonts w:ascii="Times New Roman" w:hAnsi="Times New Roman" w:cs="Times New Roman"/>
          <w:sz w:val="24"/>
          <w:szCs w:val="24"/>
        </w:rPr>
      </w:pPr>
      <w:r w:rsidRPr="001B332A">
        <w:rPr>
          <w:rFonts w:ascii="Times New Roman" w:hAnsi="Times New Roman" w:cs="Times New Roman"/>
          <w:sz w:val="24"/>
          <w:szCs w:val="24"/>
        </w:rPr>
        <w:t xml:space="preserve">    Заключить  договор безвозмездного пользования на условиях, содержащихся</w:t>
      </w:r>
      <w:r>
        <w:rPr>
          <w:rFonts w:ascii="Times New Roman" w:hAnsi="Times New Roman" w:cs="Times New Roman"/>
          <w:sz w:val="24"/>
          <w:szCs w:val="24"/>
        </w:rPr>
        <w:t xml:space="preserve"> </w:t>
      </w:r>
      <w:r w:rsidRPr="001B332A">
        <w:rPr>
          <w:rFonts w:ascii="Times New Roman" w:hAnsi="Times New Roman" w:cs="Times New Roman"/>
          <w:sz w:val="24"/>
          <w:szCs w:val="24"/>
        </w:rPr>
        <w:t>в  примерной  форме  договора  безвозмездного  пользования объекта нежилого</w:t>
      </w:r>
      <w:r>
        <w:rPr>
          <w:rFonts w:ascii="Times New Roman" w:hAnsi="Times New Roman" w:cs="Times New Roman"/>
          <w:sz w:val="24"/>
          <w:szCs w:val="24"/>
        </w:rPr>
        <w:t xml:space="preserve"> </w:t>
      </w:r>
      <w:r w:rsidRPr="001B332A">
        <w:rPr>
          <w:rFonts w:ascii="Times New Roman" w:hAnsi="Times New Roman" w:cs="Times New Roman"/>
          <w:sz w:val="24"/>
          <w:szCs w:val="24"/>
        </w:rPr>
        <w:t>фонда,</w:t>
      </w:r>
      <w:r>
        <w:rPr>
          <w:rFonts w:ascii="Times New Roman" w:hAnsi="Times New Roman" w:cs="Times New Roman"/>
          <w:sz w:val="24"/>
          <w:szCs w:val="24"/>
        </w:rPr>
        <w:t xml:space="preserve"> </w:t>
      </w:r>
      <w:r w:rsidRPr="001B332A">
        <w:rPr>
          <w:rFonts w:ascii="Times New Roman" w:hAnsi="Times New Roman" w:cs="Times New Roman"/>
          <w:sz w:val="24"/>
          <w:szCs w:val="24"/>
        </w:rPr>
        <w:t>утвержденной муниципальным правовым актом</w:t>
      </w:r>
      <w:r>
        <w:rPr>
          <w:rFonts w:ascii="Times New Roman" w:hAnsi="Times New Roman" w:cs="Times New Roman"/>
          <w:sz w:val="24"/>
          <w:szCs w:val="24"/>
        </w:rPr>
        <w:t xml:space="preserve"> </w:t>
      </w:r>
      <w:r w:rsidRPr="001B332A">
        <w:rPr>
          <w:rFonts w:ascii="Times New Roman" w:hAnsi="Times New Roman" w:cs="Times New Roman"/>
          <w:sz w:val="24"/>
          <w:szCs w:val="24"/>
        </w:rPr>
        <w:t>администрации МО,</w:t>
      </w:r>
      <w:r>
        <w:rPr>
          <w:rFonts w:ascii="Times New Roman" w:hAnsi="Times New Roman" w:cs="Times New Roman"/>
          <w:sz w:val="24"/>
          <w:szCs w:val="24"/>
        </w:rPr>
        <w:t xml:space="preserve"> </w:t>
      </w:r>
      <w:r w:rsidRPr="001B332A">
        <w:rPr>
          <w:rFonts w:ascii="Times New Roman" w:hAnsi="Times New Roman" w:cs="Times New Roman"/>
          <w:sz w:val="24"/>
          <w:szCs w:val="24"/>
        </w:rPr>
        <w:t>согласен.</w:t>
      </w:r>
    </w:p>
    <w:p w:rsidR="00E121B6"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ind w:firstLine="426"/>
        <w:rPr>
          <w:rFonts w:ascii="Times New Roman" w:hAnsi="Times New Roman" w:cs="Times New Roman"/>
          <w:sz w:val="24"/>
          <w:szCs w:val="24"/>
        </w:rPr>
      </w:pPr>
      <w:r w:rsidRPr="002D430F">
        <w:rPr>
          <w:rFonts w:ascii="Times New Roman" w:hAnsi="Times New Roman" w:cs="Times New Roman"/>
          <w:sz w:val="24"/>
          <w:szCs w:val="24"/>
          <w:u w:val="single"/>
        </w:rPr>
        <w:t>Вариант 3</w:t>
      </w:r>
      <w:r w:rsidRPr="001B332A">
        <w:rPr>
          <w:rFonts w:ascii="Times New Roman" w:hAnsi="Times New Roman" w:cs="Times New Roman"/>
          <w:sz w:val="24"/>
          <w:szCs w:val="24"/>
        </w:rPr>
        <w:t>:</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jc w:val="both"/>
        <w:rPr>
          <w:rFonts w:ascii="Times New Roman" w:hAnsi="Times New Roman" w:cs="Times New Roman"/>
          <w:sz w:val="24"/>
          <w:szCs w:val="24"/>
        </w:rPr>
      </w:pPr>
      <w:r w:rsidRPr="001B332A">
        <w:rPr>
          <w:rFonts w:ascii="Times New Roman" w:hAnsi="Times New Roman" w:cs="Times New Roman"/>
          <w:sz w:val="24"/>
          <w:szCs w:val="24"/>
        </w:rPr>
        <w:t xml:space="preserve">    Заключить  договор  доверительного управления на условиях, содержащихся</w:t>
      </w:r>
      <w:r>
        <w:rPr>
          <w:rFonts w:ascii="Times New Roman" w:hAnsi="Times New Roman" w:cs="Times New Roman"/>
          <w:sz w:val="24"/>
          <w:szCs w:val="24"/>
        </w:rPr>
        <w:t xml:space="preserve"> </w:t>
      </w:r>
      <w:r w:rsidRPr="001B332A">
        <w:rPr>
          <w:rFonts w:ascii="Times New Roman" w:hAnsi="Times New Roman" w:cs="Times New Roman"/>
          <w:sz w:val="24"/>
          <w:szCs w:val="24"/>
        </w:rPr>
        <w:t>в  примерной  форме  договора  доверительного  управления  объекта нежилого</w:t>
      </w:r>
      <w:r>
        <w:rPr>
          <w:rFonts w:ascii="Times New Roman" w:hAnsi="Times New Roman" w:cs="Times New Roman"/>
          <w:sz w:val="24"/>
          <w:szCs w:val="24"/>
        </w:rPr>
        <w:t xml:space="preserve"> </w:t>
      </w:r>
      <w:r w:rsidRPr="001B332A">
        <w:rPr>
          <w:rFonts w:ascii="Times New Roman" w:hAnsi="Times New Roman" w:cs="Times New Roman"/>
          <w:sz w:val="24"/>
          <w:szCs w:val="24"/>
        </w:rPr>
        <w:t>фонда,  утвержденной  муниципальным правовым актом</w:t>
      </w:r>
      <w:r>
        <w:rPr>
          <w:rFonts w:ascii="Times New Roman" w:hAnsi="Times New Roman" w:cs="Times New Roman"/>
          <w:sz w:val="24"/>
          <w:szCs w:val="24"/>
        </w:rPr>
        <w:t xml:space="preserve"> </w:t>
      </w:r>
      <w:r w:rsidRPr="001B332A">
        <w:rPr>
          <w:rFonts w:ascii="Times New Roman" w:hAnsi="Times New Roman" w:cs="Times New Roman"/>
          <w:sz w:val="24"/>
          <w:szCs w:val="24"/>
        </w:rPr>
        <w:t>администрацией МО,</w:t>
      </w:r>
      <w:r>
        <w:rPr>
          <w:rFonts w:ascii="Times New Roman" w:hAnsi="Times New Roman" w:cs="Times New Roman"/>
          <w:sz w:val="24"/>
          <w:szCs w:val="24"/>
        </w:rPr>
        <w:t xml:space="preserve"> </w:t>
      </w:r>
      <w:r w:rsidRPr="001B332A">
        <w:rPr>
          <w:rFonts w:ascii="Times New Roman" w:hAnsi="Times New Roman" w:cs="Times New Roman"/>
          <w:sz w:val="24"/>
          <w:szCs w:val="24"/>
        </w:rPr>
        <w:t>согласен.</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ind w:firstLine="426"/>
        <w:rPr>
          <w:rFonts w:ascii="Times New Roman" w:hAnsi="Times New Roman" w:cs="Times New Roman"/>
          <w:sz w:val="24"/>
          <w:szCs w:val="24"/>
        </w:rPr>
      </w:pPr>
      <w:r w:rsidRPr="002D430F">
        <w:rPr>
          <w:rFonts w:ascii="Times New Roman" w:hAnsi="Times New Roman" w:cs="Times New Roman"/>
          <w:sz w:val="24"/>
          <w:szCs w:val="24"/>
          <w:u w:val="single"/>
        </w:rPr>
        <w:t>Приложение</w:t>
      </w:r>
      <w:r w:rsidRPr="001B332A">
        <w:rPr>
          <w:rFonts w:ascii="Times New Roman" w:hAnsi="Times New Roman" w:cs="Times New Roman"/>
          <w:sz w:val="24"/>
          <w:szCs w:val="24"/>
        </w:rPr>
        <w:t>.</w:t>
      </w: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Комплект документов с описью.</w:t>
      </w:r>
    </w:p>
    <w:p w:rsidR="00E121B6" w:rsidRPr="001B332A" w:rsidRDefault="00E121B6" w:rsidP="00E121B6">
      <w:pPr>
        <w:pStyle w:val="ConsPlusNonformat"/>
        <w:rPr>
          <w:rFonts w:ascii="Times New Roman" w:hAnsi="Times New Roman" w:cs="Times New Roman"/>
          <w:sz w:val="24"/>
          <w:szCs w:val="24"/>
        </w:rPr>
      </w:pPr>
    </w:p>
    <w:p w:rsidR="00E121B6" w:rsidRPr="001B332A" w:rsidRDefault="00E121B6" w:rsidP="00E121B6">
      <w:pPr>
        <w:pStyle w:val="ConsPlusNonformat"/>
        <w:rPr>
          <w:rFonts w:ascii="Times New Roman" w:hAnsi="Times New Roman" w:cs="Times New Roman"/>
          <w:sz w:val="24"/>
          <w:szCs w:val="24"/>
        </w:rPr>
      </w:pPr>
      <w:r w:rsidRPr="001B332A">
        <w:rPr>
          <w:rFonts w:ascii="Times New Roman" w:hAnsi="Times New Roman" w:cs="Times New Roman"/>
          <w:sz w:val="24"/>
          <w:szCs w:val="24"/>
        </w:rPr>
        <w:t>Ответственный исполнитель</w:t>
      </w:r>
    </w:p>
    <w:p w:rsidR="00E121B6" w:rsidRPr="00E95486" w:rsidRDefault="00E121B6" w:rsidP="00E121B6">
      <w:pPr>
        <w:pStyle w:val="ConsPlusNonformat"/>
        <w:rPr>
          <w:rFonts w:ascii="Times New Roman" w:hAnsi="Times New Roman" w:cs="Times New Roman"/>
        </w:rPr>
      </w:pPr>
      <w:r w:rsidRPr="001B332A">
        <w:rPr>
          <w:rFonts w:ascii="Times New Roman" w:hAnsi="Times New Roman" w:cs="Times New Roman"/>
          <w:sz w:val="24"/>
          <w:szCs w:val="24"/>
        </w:rPr>
        <w:t>___________________________________________________________________</w:t>
      </w:r>
      <w:r w:rsidRPr="00E95486">
        <w:rPr>
          <w:rFonts w:ascii="Times New Roman" w:hAnsi="Times New Roman" w:cs="Times New Roman"/>
        </w:rPr>
        <w:t>_______</w:t>
      </w:r>
      <w:r>
        <w:rPr>
          <w:rFonts w:ascii="Times New Roman" w:hAnsi="Times New Roman" w:cs="Times New Roman"/>
        </w:rPr>
        <w:t>______</w:t>
      </w:r>
      <w:r w:rsidRPr="00E95486">
        <w:rPr>
          <w:rFonts w:ascii="Times New Roman" w:hAnsi="Times New Roman" w:cs="Times New Roman"/>
        </w:rPr>
        <w:t>_</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(должность, Ф.И.О., телефон)</w:t>
      </w:r>
    </w:p>
    <w:p w:rsidR="00E121B6" w:rsidRPr="00E95486" w:rsidRDefault="00E121B6" w:rsidP="00E121B6">
      <w:pPr>
        <w:pStyle w:val="ConsPlusNonformat"/>
        <w:rPr>
          <w:rFonts w:ascii="Times New Roman" w:hAnsi="Times New Roman" w:cs="Times New Roman"/>
        </w:rPr>
      </w:pPr>
    </w:p>
    <w:p w:rsidR="00E121B6" w:rsidRPr="002D430F" w:rsidRDefault="00E121B6" w:rsidP="00E121B6">
      <w:pPr>
        <w:pStyle w:val="ConsPlusNonformat"/>
        <w:rPr>
          <w:rFonts w:ascii="Times New Roman" w:hAnsi="Times New Roman" w:cs="Times New Roman"/>
          <w:sz w:val="24"/>
          <w:szCs w:val="24"/>
        </w:rPr>
      </w:pPr>
      <w:r w:rsidRPr="002D430F">
        <w:rPr>
          <w:rFonts w:ascii="Times New Roman" w:hAnsi="Times New Roman" w:cs="Times New Roman"/>
          <w:sz w:val="24"/>
          <w:szCs w:val="24"/>
        </w:rPr>
        <w:t>Заявитель</w:t>
      </w:r>
    </w:p>
    <w:p w:rsidR="00E121B6" w:rsidRPr="00E95486" w:rsidRDefault="00E121B6" w:rsidP="00E121B6">
      <w:pPr>
        <w:pStyle w:val="ConsPlusNonformat"/>
        <w:rPr>
          <w:rFonts w:ascii="Times New Roman" w:hAnsi="Times New Roman" w:cs="Times New Roman"/>
        </w:rPr>
      </w:pPr>
      <w:r w:rsidRPr="00E95486">
        <w:rPr>
          <w:rFonts w:ascii="Times New Roman" w:hAnsi="Times New Roman" w:cs="Times New Roman"/>
        </w:rPr>
        <w:t>___________________________________________________________________________</w:t>
      </w:r>
      <w:r>
        <w:rPr>
          <w:rFonts w:ascii="Times New Roman" w:hAnsi="Times New Roman" w:cs="Times New Roman"/>
        </w:rPr>
        <w:t>____________________</w:t>
      </w:r>
    </w:p>
    <w:p w:rsidR="00E121B6" w:rsidRPr="00E95486" w:rsidRDefault="00E121B6" w:rsidP="00E121B6">
      <w:pPr>
        <w:pStyle w:val="ConsPlusNonformat"/>
        <w:jc w:val="center"/>
        <w:rPr>
          <w:rFonts w:ascii="Times New Roman" w:hAnsi="Times New Roman" w:cs="Times New Roman"/>
        </w:rPr>
      </w:pPr>
      <w:r w:rsidRPr="00E95486">
        <w:rPr>
          <w:rFonts w:ascii="Times New Roman" w:hAnsi="Times New Roman" w:cs="Times New Roman"/>
        </w:rPr>
        <w:t>(подпись лица, уполномоченного на подачу заявления от имени заявителя -</w:t>
      </w:r>
      <w:r>
        <w:rPr>
          <w:rFonts w:ascii="Times New Roman" w:hAnsi="Times New Roman" w:cs="Times New Roman"/>
        </w:rPr>
        <w:t xml:space="preserve"> </w:t>
      </w:r>
      <w:r w:rsidRPr="00E95486">
        <w:rPr>
          <w:rFonts w:ascii="Times New Roman" w:hAnsi="Times New Roman" w:cs="Times New Roman"/>
        </w:rPr>
        <w:t>юридического лица, либо подпись заявителя - физического лица)</w:t>
      </w:r>
    </w:p>
    <w:p w:rsidR="00E121B6" w:rsidRPr="00E95486" w:rsidRDefault="00E121B6" w:rsidP="00E121B6">
      <w:pPr>
        <w:pStyle w:val="ConsPlusNonformat"/>
        <w:jc w:val="center"/>
        <w:rPr>
          <w:rFonts w:ascii="Times New Roman" w:hAnsi="Times New Roman" w:cs="Times New Roman"/>
        </w:rPr>
      </w:pPr>
    </w:p>
    <w:p w:rsidR="00E121B6" w:rsidRPr="00E95486" w:rsidRDefault="00E121B6" w:rsidP="00E121B6">
      <w:pPr>
        <w:pStyle w:val="ConsPlusNonformat"/>
        <w:rPr>
          <w:rFonts w:ascii="Times New Roman" w:hAnsi="Times New Roman" w:cs="Times New Roman"/>
        </w:rPr>
      </w:pPr>
      <w:r w:rsidRPr="00E95486">
        <w:rPr>
          <w:rFonts w:ascii="Times New Roman" w:hAnsi="Times New Roman" w:cs="Times New Roman"/>
        </w:rPr>
        <w:t>М.П.</w:t>
      </w: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DE1C07" w:rsidRPr="009A47C0" w:rsidRDefault="00DE1C07" w:rsidP="00DE1C07">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Результат рассмотрения заявления прошу:</w:t>
      </w:r>
    </w:p>
    <w:p w:rsidR="00DE1C07" w:rsidRPr="009A47C0" w:rsidRDefault="00DE1C07" w:rsidP="00DE1C07">
      <w:pPr>
        <w:widowControl w:val="0"/>
        <w:autoSpaceDE w:val="0"/>
        <w:autoSpaceDN w:val="0"/>
        <w:adjustRightInd w:val="0"/>
        <w:spacing w:after="0" w:line="240" w:lineRule="auto"/>
        <w:rPr>
          <w:rFonts w:ascii="Times New Roman" w:eastAsia="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E1C07" w:rsidRPr="009A47C0" w:rsidTr="00737C48">
        <w:tc>
          <w:tcPr>
            <w:tcW w:w="534" w:type="dxa"/>
            <w:tcBorders>
              <w:right w:val="single" w:sz="4" w:space="0" w:color="auto"/>
            </w:tcBorders>
            <w:shd w:val="clear" w:color="auto" w:fill="auto"/>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p>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ОИВ/Администрации/ Организации</w:t>
            </w:r>
          </w:p>
        </w:tc>
      </w:tr>
      <w:tr w:rsidR="00DE1C07" w:rsidRPr="009A47C0" w:rsidTr="00737C48">
        <w:tc>
          <w:tcPr>
            <w:tcW w:w="534" w:type="dxa"/>
            <w:tcBorders>
              <w:right w:val="single" w:sz="4" w:space="0" w:color="auto"/>
            </w:tcBorders>
            <w:shd w:val="clear" w:color="auto" w:fill="auto"/>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p>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МФЦ</w:t>
            </w:r>
          </w:p>
        </w:tc>
      </w:tr>
      <w:tr w:rsidR="00DE1C07" w:rsidRPr="009A47C0" w:rsidTr="00737C48">
        <w:tc>
          <w:tcPr>
            <w:tcW w:w="534" w:type="dxa"/>
            <w:tcBorders>
              <w:right w:val="single" w:sz="4" w:space="0" w:color="auto"/>
            </w:tcBorders>
            <w:shd w:val="clear" w:color="auto" w:fill="auto"/>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p>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по почте</w:t>
            </w:r>
          </w:p>
        </w:tc>
      </w:tr>
      <w:tr w:rsidR="00DE1C07" w:rsidRPr="009A47C0" w:rsidTr="00737C48">
        <w:tc>
          <w:tcPr>
            <w:tcW w:w="534" w:type="dxa"/>
            <w:tcBorders>
              <w:right w:val="single" w:sz="4" w:space="0" w:color="auto"/>
            </w:tcBorders>
            <w:shd w:val="clear" w:color="auto" w:fill="auto"/>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b/>
                <w:sz w:val="20"/>
                <w:szCs w:val="20"/>
              </w:rPr>
            </w:pPr>
          </w:p>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DE1C07" w:rsidRPr="009A47C0" w:rsidRDefault="00DE1C07" w:rsidP="00737C48">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в электронной форме в личный кабинет на ПГУ</w:t>
            </w:r>
          </w:p>
        </w:tc>
      </w:tr>
    </w:tbl>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Pr="00E95486" w:rsidRDefault="00E121B6" w:rsidP="00E121B6">
      <w:pPr>
        <w:widowControl w:val="0"/>
        <w:autoSpaceDE w:val="0"/>
        <w:autoSpaceDN w:val="0"/>
        <w:adjustRightInd w:val="0"/>
        <w:spacing w:after="0" w:line="240" w:lineRule="auto"/>
        <w:ind w:firstLine="540"/>
        <w:jc w:val="both"/>
        <w:rPr>
          <w:rFonts w:ascii="Times New Roman" w:hAnsi="Times New Roman"/>
        </w:rPr>
      </w:pPr>
    </w:p>
    <w:p w:rsidR="00E121B6" w:rsidRDefault="00E121B6" w:rsidP="00E121B6">
      <w:pPr>
        <w:pStyle w:val="af7"/>
        <w:rPr>
          <w:rFonts w:ascii="Times New Roman" w:hAnsi="Times New Roman"/>
        </w:rPr>
      </w:pPr>
    </w:p>
    <w:p w:rsidR="00E121B6" w:rsidRDefault="00E121B6" w:rsidP="00E121B6">
      <w:pPr>
        <w:pStyle w:val="af7"/>
        <w:rPr>
          <w:rFonts w:ascii="Times New Roman" w:hAnsi="Times New Roman"/>
          <w:b/>
          <w:sz w:val="24"/>
          <w:szCs w:val="24"/>
        </w:rPr>
      </w:pPr>
    </w:p>
    <w:p w:rsidR="00DD6666" w:rsidRPr="001478B1" w:rsidRDefault="00DD6666" w:rsidP="00A511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BB" w:rsidRDefault="00A009BB" w:rsidP="0021279F">
      <w:pPr>
        <w:spacing w:after="0" w:line="240" w:lineRule="auto"/>
      </w:pPr>
      <w:r>
        <w:separator/>
      </w:r>
    </w:p>
  </w:endnote>
  <w:endnote w:type="continuationSeparator" w:id="1">
    <w:p w:rsidR="00A009BB" w:rsidRDefault="00A009BB"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BB" w:rsidRDefault="00A009BB" w:rsidP="0021279F">
      <w:pPr>
        <w:spacing w:after="0" w:line="240" w:lineRule="auto"/>
      </w:pPr>
      <w:r>
        <w:separator/>
      </w:r>
    </w:p>
  </w:footnote>
  <w:footnote w:type="continuationSeparator" w:id="1">
    <w:p w:rsidR="00A009BB" w:rsidRDefault="00A009BB"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04AF"/>
    <w:rsid w:val="0011175D"/>
    <w:rsid w:val="00116127"/>
    <w:rsid w:val="00123D6B"/>
    <w:rsid w:val="00141B8D"/>
    <w:rsid w:val="00141DC9"/>
    <w:rsid w:val="001478B1"/>
    <w:rsid w:val="00150547"/>
    <w:rsid w:val="001742E7"/>
    <w:rsid w:val="00180B4F"/>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E7C85"/>
    <w:rsid w:val="003F1F88"/>
    <w:rsid w:val="003F54B1"/>
    <w:rsid w:val="00401BA4"/>
    <w:rsid w:val="00412F02"/>
    <w:rsid w:val="004216F0"/>
    <w:rsid w:val="00422371"/>
    <w:rsid w:val="00434399"/>
    <w:rsid w:val="00442ABC"/>
    <w:rsid w:val="00462206"/>
    <w:rsid w:val="004677DF"/>
    <w:rsid w:val="004701BE"/>
    <w:rsid w:val="00485B5C"/>
    <w:rsid w:val="00493C8A"/>
    <w:rsid w:val="004A20C9"/>
    <w:rsid w:val="004A3FA6"/>
    <w:rsid w:val="004B4529"/>
    <w:rsid w:val="004B5D32"/>
    <w:rsid w:val="004B79EA"/>
    <w:rsid w:val="004C0F93"/>
    <w:rsid w:val="004C685C"/>
    <w:rsid w:val="004E25B3"/>
    <w:rsid w:val="00500962"/>
    <w:rsid w:val="00501A0C"/>
    <w:rsid w:val="005040B8"/>
    <w:rsid w:val="0053256B"/>
    <w:rsid w:val="005338EE"/>
    <w:rsid w:val="005345D6"/>
    <w:rsid w:val="00540FD7"/>
    <w:rsid w:val="005537D4"/>
    <w:rsid w:val="00554A4D"/>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076AF"/>
    <w:rsid w:val="0071335C"/>
    <w:rsid w:val="0071432C"/>
    <w:rsid w:val="00714D92"/>
    <w:rsid w:val="00716EEA"/>
    <w:rsid w:val="007323A5"/>
    <w:rsid w:val="0073541C"/>
    <w:rsid w:val="00737C48"/>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A1B39"/>
    <w:rsid w:val="007B4578"/>
    <w:rsid w:val="007B497D"/>
    <w:rsid w:val="007B5081"/>
    <w:rsid w:val="007B52CA"/>
    <w:rsid w:val="007C0D0F"/>
    <w:rsid w:val="007C10EE"/>
    <w:rsid w:val="007D0EB4"/>
    <w:rsid w:val="007D77FA"/>
    <w:rsid w:val="007E24B5"/>
    <w:rsid w:val="00823FCB"/>
    <w:rsid w:val="0083163A"/>
    <w:rsid w:val="008330EA"/>
    <w:rsid w:val="008359CC"/>
    <w:rsid w:val="00847D7C"/>
    <w:rsid w:val="00850E10"/>
    <w:rsid w:val="00871FFA"/>
    <w:rsid w:val="00872DAC"/>
    <w:rsid w:val="00881EDF"/>
    <w:rsid w:val="00882A2A"/>
    <w:rsid w:val="008863EC"/>
    <w:rsid w:val="00892843"/>
    <w:rsid w:val="008976DD"/>
    <w:rsid w:val="008A0AE7"/>
    <w:rsid w:val="008A4876"/>
    <w:rsid w:val="008B371E"/>
    <w:rsid w:val="008C363A"/>
    <w:rsid w:val="008D2DE9"/>
    <w:rsid w:val="008E3048"/>
    <w:rsid w:val="008E4AEE"/>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8397D"/>
    <w:rsid w:val="00997532"/>
    <w:rsid w:val="009A6546"/>
    <w:rsid w:val="009C01E8"/>
    <w:rsid w:val="009C1B8E"/>
    <w:rsid w:val="009C6584"/>
    <w:rsid w:val="009E4C65"/>
    <w:rsid w:val="00A009BB"/>
    <w:rsid w:val="00A11E08"/>
    <w:rsid w:val="00A129A3"/>
    <w:rsid w:val="00A16D9B"/>
    <w:rsid w:val="00A17254"/>
    <w:rsid w:val="00A301FA"/>
    <w:rsid w:val="00A31882"/>
    <w:rsid w:val="00A5013F"/>
    <w:rsid w:val="00A5119E"/>
    <w:rsid w:val="00A52100"/>
    <w:rsid w:val="00A65340"/>
    <w:rsid w:val="00A75BC4"/>
    <w:rsid w:val="00A818A6"/>
    <w:rsid w:val="00A914C4"/>
    <w:rsid w:val="00AD5D23"/>
    <w:rsid w:val="00AF21E8"/>
    <w:rsid w:val="00AF48C2"/>
    <w:rsid w:val="00AF7E6B"/>
    <w:rsid w:val="00B0518F"/>
    <w:rsid w:val="00B21A96"/>
    <w:rsid w:val="00B403E4"/>
    <w:rsid w:val="00B53B80"/>
    <w:rsid w:val="00B6794D"/>
    <w:rsid w:val="00B72814"/>
    <w:rsid w:val="00B94223"/>
    <w:rsid w:val="00B97470"/>
    <w:rsid w:val="00BB6C71"/>
    <w:rsid w:val="00BB7B83"/>
    <w:rsid w:val="00BD1F21"/>
    <w:rsid w:val="00BE209F"/>
    <w:rsid w:val="00BE4883"/>
    <w:rsid w:val="00BF3C82"/>
    <w:rsid w:val="00BF5E36"/>
    <w:rsid w:val="00C1258B"/>
    <w:rsid w:val="00C33A62"/>
    <w:rsid w:val="00C5279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1C07"/>
    <w:rsid w:val="00DE2070"/>
    <w:rsid w:val="00DE29AB"/>
    <w:rsid w:val="00DE7967"/>
    <w:rsid w:val="00DF4200"/>
    <w:rsid w:val="00E02BEC"/>
    <w:rsid w:val="00E121B6"/>
    <w:rsid w:val="00E12FD2"/>
    <w:rsid w:val="00E14A36"/>
    <w:rsid w:val="00E22691"/>
    <w:rsid w:val="00E321DE"/>
    <w:rsid w:val="00E3574A"/>
    <w:rsid w:val="00E4407A"/>
    <w:rsid w:val="00E57A40"/>
    <w:rsid w:val="00E90B1C"/>
    <w:rsid w:val="00EB1D75"/>
    <w:rsid w:val="00EB68D9"/>
    <w:rsid w:val="00EC56AF"/>
    <w:rsid w:val="00ED5D11"/>
    <w:rsid w:val="00EF5220"/>
    <w:rsid w:val="00F04954"/>
    <w:rsid w:val="00F108FF"/>
    <w:rsid w:val="00F151FE"/>
    <w:rsid w:val="00F234D8"/>
    <w:rsid w:val="00F239BD"/>
    <w:rsid w:val="00F4447E"/>
    <w:rsid w:val="00F45291"/>
    <w:rsid w:val="00F554F8"/>
    <w:rsid w:val="00F670EC"/>
    <w:rsid w:val="00F676A3"/>
    <w:rsid w:val="00F809B6"/>
    <w:rsid w:val="00F82BB3"/>
    <w:rsid w:val="00FA3FDF"/>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11</cp:revision>
  <cp:lastPrinted>2017-07-06T10:28:00Z</cp:lastPrinted>
  <dcterms:created xsi:type="dcterms:W3CDTF">2017-08-25T11:17:00Z</dcterms:created>
  <dcterms:modified xsi:type="dcterms:W3CDTF">2017-08-31T12:47:00Z</dcterms:modified>
</cp:coreProperties>
</file>