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1E360E" w:rsidRDefault="008E72A7" w:rsidP="008E72A7">
      <w:pPr>
        <w:pStyle w:val="af7"/>
        <w:rPr>
          <w:rFonts w:ascii="Times New Roman" w:hAnsi="Times New Roman"/>
          <w:sz w:val="16"/>
          <w:szCs w:val="16"/>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71665E" w:rsidP="008E72A7">
      <w:pPr>
        <w:pStyle w:val="af7"/>
        <w:rPr>
          <w:rFonts w:ascii="Times New Roman" w:hAnsi="Times New Roman"/>
          <w:sz w:val="28"/>
          <w:szCs w:val="28"/>
        </w:rPr>
      </w:pPr>
      <w:r>
        <w:rPr>
          <w:rFonts w:ascii="Times New Roman" w:hAnsi="Times New Roman"/>
          <w:sz w:val="28"/>
          <w:szCs w:val="28"/>
          <w:u w:val="single"/>
        </w:rPr>
        <w:t>01.08.2017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276</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8E72A7" w:rsidRPr="001E5BF5" w:rsidRDefault="008E72A7" w:rsidP="008E72A7">
      <w:pPr>
        <w:pStyle w:val="ConsPlusTitle"/>
        <w:widowControl/>
        <w:rPr>
          <w:b w:val="0"/>
          <w:sz w:val="22"/>
          <w:szCs w:val="22"/>
        </w:rPr>
      </w:pPr>
      <w:r w:rsidRPr="001E5BF5">
        <w:rPr>
          <w:b w:val="0"/>
          <w:sz w:val="22"/>
          <w:szCs w:val="22"/>
        </w:rPr>
        <w:t xml:space="preserve">Об утверждении Технологической схемы </w:t>
      </w:r>
      <w:r w:rsidRPr="001E5BF5">
        <w:rPr>
          <w:b w:val="0"/>
          <w:sz w:val="22"/>
          <w:szCs w:val="22"/>
        </w:rPr>
        <w:br/>
        <w:t xml:space="preserve">предоставления муниципальной услуги </w:t>
      </w:r>
    </w:p>
    <w:p w:rsidR="008E365E" w:rsidRDefault="008E72A7" w:rsidP="008E365E">
      <w:pPr>
        <w:widowControl w:val="0"/>
        <w:autoSpaceDE w:val="0"/>
        <w:autoSpaceDN w:val="0"/>
        <w:adjustRightInd w:val="0"/>
        <w:spacing w:after="0" w:line="240" w:lineRule="auto"/>
        <w:outlineLvl w:val="0"/>
        <w:rPr>
          <w:rFonts w:ascii="Times New Roman" w:hAnsi="Times New Roman"/>
        </w:rPr>
      </w:pPr>
      <w:r w:rsidRPr="001E5BF5">
        <w:t xml:space="preserve">по </w:t>
      </w:r>
      <w:r w:rsidR="008E365E">
        <w:rPr>
          <w:rFonts w:ascii="Times New Roman" w:hAnsi="Times New Roman"/>
        </w:rPr>
        <w:t>у</w:t>
      </w:r>
      <w:r w:rsidR="008E365E" w:rsidRPr="00FD3991">
        <w:rPr>
          <w:rFonts w:ascii="Times New Roman" w:hAnsi="Times New Roman"/>
        </w:rPr>
        <w:t>тверждени</w:t>
      </w:r>
      <w:r w:rsidR="008E365E">
        <w:rPr>
          <w:rFonts w:ascii="Times New Roman" w:hAnsi="Times New Roman"/>
        </w:rPr>
        <w:t>ю</w:t>
      </w:r>
      <w:r w:rsidR="008E365E" w:rsidRPr="00FD3991">
        <w:rPr>
          <w:rFonts w:ascii="Times New Roman" w:hAnsi="Times New Roman"/>
        </w:rPr>
        <w:t xml:space="preserve"> схемы расположения </w:t>
      </w:r>
    </w:p>
    <w:p w:rsidR="008E365E" w:rsidRDefault="008E365E" w:rsidP="008E365E">
      <w:pPr>
        <w:widowControl w:val="0"/>
        <w:autoSpaceDE w:val="0"/>
        <w:autoSpaceDN w:val="0"/>
        <w:adjustRightInd w:val="0"/>
        <w:spacing w:after="0" w:line="240" w:lineRule="auto"/>
        <w:outlineLvl w:val="0"/>
        <w:rPr>
          <w:rFonts w:ascii="Times New Roman" w:hAnsi="Times New Roman"/>
        </w:rPr>
      </w:pPr>
      <w:r w:rsidRPr="00FD3991">
        <w:rPr>
          <w:rFonts w:ascii="Times New Roman" w:hAnsi="Times New Roman"/>
        </w:rPr>
        <w:t xml:space="preserve">земельного участка на кадастровом плане или </w:t>
      </w:r>
    </w:p>
    <w:p w:rsidR="008E72A7" w:rsidRPr="008E365E" w:rsidRDefault="008E365E" w:rsidP="008E365E">
      <w:pPr>
        <w:widowControl w:val="0"/>
        <w:autoSpaceDE w:val="0"/>
        <w:autoSpaceDN w:val="0"/>
        <w:adjustRightInd w:val="0"/>
        <w:spacing w:after="0" w:line="240" w:lineRule="auto"/>
        <w:outlineLvl w:val="0"/>
        <w:rPr>
          <w:rFonts w:ascii="Times New Roman" w:hAnsi="Times New Roman"/>
        </w:rPr>
      </w:pPr>
      <w:r w:rsidRPr="00FD3991">
        <w:rPr>
          <w:rFonts w:ascii="Times New Roman" w:hAnsi="Times New Roman"/>
        </w:rPr>
        <w:t>кадастровой карте соответствующей территории</w:t>
      </w:r>
    </w:p>
    <w:p w:rsidR="001E5BF5" w:rsidRPr="00E321DE" w:rsidRDefault="001E5BF5" w:rsidP="001E5BF5">
      <w:pPr>
        <w:pStyle w:val="ConsPlusTitle"/>
        <w:widowControl/>
        <w:rPr>
          <w:b w:val="0"/>
          <w:sz w:val="16"/>
          <w:szCs w:val="16"/>
        </w:rPr>
      </w:pP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8E365E" w:rsidRDefault="008E72A7" w:rsidP="008E365E">
      <w:pPr>
        <w:pStyle w:val="af7"/>
        <w:ind w:firstLine="709"/>
        <w:jc w:val="both"/>
        <w:rPr>
          <w:rFonts w:ascii="Times New Roman" w:hAnsi="Times New Roman"/>
          <w:sz w:val="28"/>
          <w:szCs w:val="28"/>
        </w:rPr>
      </w:pPr>
      <w:r w:rsidRPr="008E365E">
        <w:rPr>
          <w:rFonts w:ascii="Times New Roman" w:hAnsi="Times New Roman"/>
          <w:sz w:val="28"/>
          <w:szCs w:val="28"/>
        </w:rPr>
        <w:t xml:space="preserve">1. Утвердить </w:t>
      </w:r>
      <w:r w:rsidR="00FC49FA" w:rsidRPr="008E365E">
        <w:rPr>
          <w:rFonts w:ascii="Times New Roman" w:hAnsi="Times New Roman"/>
          <w:sz w:val="28"/>
          <w:szCs w:val="28"/>
        </w:rPr>
        <w:t>Технологическую схему</w:t>
      </w:r>
      <w:r w:rsidRPr="008E365E">
        <w:rPr>
          <w:rFonts w:ascii="Times New Roman" w:hAnsi="Times New Roman"/>
          <w:sz w:val="28"/>
          <w:szCs w:val="28"/>
        </w:rPr>
        <w:t xml:space="preserve"> предоставления муниципальной услуги </w:t>
      </w:r>
      <w:r w:rsidR="001E5BF5" w:rsidRPr="008E365E">
        <w:rPr>
          <w:rFonts w:ascii="Times New Roman" w:hAnsi="Times New Roman"/>
          <w:sz w:val="28"/>
          <w:szCs w:val="28"/>
        </w:rPr>
        <w:t xml:space="preserve">по </w:t>
      </w:r>
      <w:r w:rsidR="008E365E" w:rsidRPr="008E365E">
        <w:rPr>
          <w:rFonts w:ascii="Times New Roman" w:hAnsi="Times New Roman"/>
          <w:sz w:val="28"/>
          <w:szCs w:val="28"/>
        </w:rPr>
        <w:t>утверждению схемы расположения земельного участка на кадастровом плане или кадастровой карте соответствующей территории</w:t>
      </w:r>
      <w:r w:rsidRPr="008E365E">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1E360E" w:rsidRDefault="00FC49FA" w:rsidP="001E360E">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1E360E" w:rsidRPr="00FC49FA">
        <w:rPr>
          <w:rFonts w:ascii="Times New Roman" w:hAnsi="Times New Roman"/>
          <w:sz w:val="28"/>
          <w:szCs w:val="28"/>
        </w:rPr>
        <w:t xml:space="preserve">Контроль исполнения постановления </w:t>
      </w:r>
      <w:r w:rsidR="001E360E">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1E360E" w:rsidRPr="001E360E" w:rsidRDefault="001E360E" w:rsidP="001E360E">
      <w:pPr>
        <w:pStyle w:val="af7"/>
        <w:ind w:firstLine="709"/>
        <w:jc w:val="both"/>
        <w:rPr>
          <w:rFonts w:ascii="Times New Roman" w:hAnsi="Times New Roman"/>
          <w:sz w:val="20"/>
          <w:szCs w:val="20"/>
        </w:rPr>
      </w:pPr>
    </w:p>
    <w:p w:rsidR="001E360E" w:rsidRPr="002E2DB8" w:rsidRDefault="001E360E" w:rsidP="001E360E">
      <w:pPr>
        <w:pStyle w:val="af7"/>
        <w:rPr>
          <w:rFonts w:ascii="Times New Roman" w:hAnsi="Times New Roman"/>
          <w:sz w:val="28"/>
          <w:szCs w:val="28"/>
        </w:rPr>
      </w:pPr>
      <w:r w:rsidRPr="002E2DB8">
        <w:rPr>
          <w:rFonts w:ascii="Times New Roman" w:hAnsi="Times New Roman"/>
          <w:sz w:val="28"/>
          <w:szCs w:val="28"/>
        </w:rPr>
        <w:t>И.о. главы  администрации,</w:t>
      </w:r>
    </w:p>
    <w:p w:rsidR="001E360E" w:rsidRPr="002E2DB8" w:rsidRDefault="001E360E" w:rsidP="001E360E">
      <w:pPr>
        <w:pStyle w:val="af7"/>
        <w:rPr>
          <w:rFonts w:ascii="Times New Roman" w:hAnsi="Times New Roman"/>
          <w:sz w:val="28"/>
          <w:szCs w:val="28"/>
        </w:rPr>
      </w:pPr>
      <w:r>
        <w:rPr>
          <w:rFonts w:ascii="Times New Roman" w:hAnsi="Times New Roman"/>
          <w:sz w:val="28"/>
          <w:szCs w:val="28"/>
        </w:rPr>
        <w:t>з</w:t>
      </w:r>
      <w:r w:rsidRPr="002E2DB8">
        <w:rPr>
          <w:rFonts w:ascii="Times New Roman" w:hAnsi="Times New Roman"/>
          <w:sz w:val="28"/>
          <w:szCs w:val="28"/>
        </w:rPr>
        <w:t>аместитель главы администрации по вопросам</w:t>
      </w:r>
    </w:p>
    <w:p w:rsidR="004C685C" w:rsidRPr="004C685C" w:rsidRDefault="001E360E" w:rsidP="001E360E">
      <w:pPr>
        <w:pStyle w:val="af7"/>
        <w:jc w:val="both"/>
        <w:rPr>
          <w:rFonts w:ascii="Times New Roman" w:hAnsi="Times New Roman"/>
          <w:sz w:val="28"/>
          <w:szCs w:val="28"/>
        </w:rPr>
      </w:pPr>
      <w:r>
        <w:rPr>
          <w:rFonts w:ascii="Times New Roman" w:hAnsi="Times New Roman"/>
          <w:sz w:val="28"/>
          <w:szCs w:val="28"/>
        </w:rPr>
        <w:t>э</w:t>
      </w:r>
      <w:r w:rsidRPr="002E2DB8">
        <w:rPr>
          <w:rFonts w:ascii="Times New Roman" w:hAnsi="Times New Roman"/>
          <w:sz w:val="28"/>
          <w:szCs w:val="28"/>
        </w:rPr>
        <w:t xml:space="preserve">нергетического комплекса и ЖКХ                     </w:t>
      </w:r>
      <w:r>
        <w:rPr>
          <w:rFonts w:ascii="Times New Roman" w:hAnsi="Times New Roman"/>
          <w:sz w:val="28"/>
          <w:szCs w:val="28"/>
        </w:rPr>
        <w:t xml:space="preserve">                               А.И. Трошин</w:t>
      </w:r>
      <w:r w:rsidRPr="002E2DB8">
        <w:rPr>
          <w:rFonts w:ascii="Times New Roman" w:hAnsi="Times New Roman"/>
          <w:sz w:val="28"/>
          <w:szCs w:val="28"/>
        </w:rPr>
        <w:t xml:space="preserve">                                             </w:t>
      </w:r>
    </w:p>
    <w:p w:rsidR="001E5BF5" w:rsidRDefault="001E5BF5"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114723">
        <w:rPr>
          <w:rFonts w:ascii="Times New Roman" w:hAnsi="Times New Roman" w:cs="Times New Roman"/>
          <w:sz w:val="24"/>
          <w:szCs w:val="24"/>
          <w:u w:val="single"/>
        </w:rPr>
        <w:t xml:space="preserve">276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114723">
        <w:rPr>
          <w:rFonts w:ascii="Times New Roman" w:hAnsi="Times New Roman" w:cs="Times New Roman"/>
          <w:sz w:val="24"/>
          <w:szCs w:val="24"/>
          <w:u w:val="single"/>
        </w:rPr>
        <w:t>01</w:t>
      </w:r>
      <w:r w:rsidRPr="00FC49FA">
        <w:rPr>
          <w:rFonts w:ascii="Times New Roman" w:hAnsi="Times New Roman" w:cs="Times New Roman"/>
          <w:sz w:val="24"/>
          <w:szCs w:val="24"/>
        </w:rPr>
        <w:t>»</w:t>
      </w:r>
      <w:r w:rsidR="00114723">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114723">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1E5BF5" w:rsidRDefault="00B21A96" w:rsidP="008E365E">
      <w:pPr>
        <w:widowControl w:val="0"/>
        <w:autoSpaceDE w:val="0"/>
        <w:autoSpaceDN w:val="0"/>
        <w:adjustRightInd w:val="0"/>
        <w:spacing w:after="0" w:line="240" w:lineRule="auto"/>
        <w:jc w:val="center"/>
        <w:outlineLvl w:val="0"/>
        <w:rPr>
          <w:rFonts w:ascii="Times New Roman" w:hAnsi="Times New Roman"/>
          <w:b/>
          <w:sz w:val="28"/>
          <w:szCs w:val="28"/>
        </w:rPr>
      </w:pPr>
      <w:r w:rsidRPr="008E365E">
        <w:rPr>
          <w:rFonts w:ascii="Times New Roman" w:hAnsi="Times New Roman"/>
          <w:b/>
          <w:sz w:val="28"/>
          <w:szCs w:val="28"/>
        </w:rPr>
        <w:t xml:space="preserve">Технологическая схема </w:t>
      </w:r>
      <w:r w:rsidRPr="008E365E">
        <w:rPr>
          <w:rFonts w:ascii="Times New Roman" w:hAnsi="Times New Roman"/>
          <w:b/>
          <w:sz w:val="28"/>
          <w:szCs w:val="28"/>
        </w:rPr>
        <w:br/>
        <w:t xml:space="preserve">предоставления </w:t>
      </w:r>
      <w:r w:rsidR="006535FE" w:rsidRPr="008E365E">
        <w:rPr>
          <w:rFonts w:ascii="Times New Roman" w:hAnsi="Times New Roman"/>
          <w:b/>
          <w:sz w:val="28"/>
          <w:szCs w:val="28"/>
        </w:rPr>
        <w:t>муниципальной услуги</w:t>
      </w:r>
      <w:r w:rsidR="008E72A7" w:rsidRPr="008E365E">
        <w:rPr>
          <w:rFonts w:ascii="Times New Roman" w:hAnsi="Times New Roman"/>
          <w:b/>
          <w:sz w:val="28"/>
          <w:szCs w:val="28"/>
        </w:rPr>
        <w:t xml:space="preserve"> </w:t>
      </w:r>
      <w:r w:rsidR="004C0F93" w:rsidRPr="008E365E">
        <w:rPr>
          <w:rFonts w:ascii="Times New Roman" w:hAnsi="Times New Roman"/>
          <w:b/>
          <w:sz w:val="28"/>
          <w:szCs w:val="28"/>
        </w:rPr>
        <w:t xml:space="preserve">по </w:t>
      </w:r>
      <w:r w:rsidR="008E365E" w:rsidRPr="008E365E">
        <w:rPr>
          <w:rFonts w:ascii="Times New Roman" w:hAnsi="Times New Roman"/>
          <w:b/>
          <w:sz w:val="28"/>
          <w:szCs w:val="28"/>
        </w:rPr>
        <w:t>утверждению схемы расположения земельного участка  на кадастровом плане или кадастровой карте соответствующей территории</w:t>
      </w:r>
    </w:p>
    <w:p w:rsidR="008E365E" w:rsidRPr="008E365E" w:rsidRDefault="008E365E" w:rsidP="008E365E">
      <w:pPr>
        <w:widowControl w:val="0"/>
        <w:autoSpaceDE w:val="0"/>
        <w:autoSpaceDN w:val="0"/>
        <w:adjustRightInd w:val="0"/>
        <w:spacing w:after="0" w:line="240" w:lineRule="auto"/>
        <w:jc w:val="center"/>
        <w:outlineLvl w:val="0"/>
        <w:rPr>
          <w:rFonts w:ascii="Times New Roman" w:hAnsi="Times New Roman"/>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8E365E" w:rsidRDefault="008E365E" w:rsidP="008A4876">
            <w:pPr>
              <w:rPr>
                <w:rFonts w:ascii="Times New Roman" w:hAnsi="Times New Roman"/>
                <w:sz w:val="24"/>
                <w:szCs w:val="24"/>
              </w:rPr>
            </w:pPr>
            <w:r w:rsidRPr="008E365E">
              <w:rPr>
                <w:rFonts w:ascii="Times New Roman" w:hAnsi="Times New Roman"/>
                <w:sz w:val="24"/>
                <w:szCs w:val="24"/>
                <w:shd w:val="clear" w:color="auto" w:fill="FFFFFF"/>
              </w:rPr>
              <w:t>4740100010000730541</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D87326" w:rsidRDefault="00540FD7" w:rsidP="001E5BF5">
            <w:pPr>
              <w:pStyle w:val="ConsPlusTitle"/>
              <w:widowControl/>
              <w:jc w:val="both"/>
            </w:pPr>
            <w:r w:rsidRPr="00D87326">
              <w:rPr>
                <w:b w:val="0"/>
              </w:rPr>
              <w:t xml:space="preserve">Муниципальная услуга по </w:t>
            </w:r>
            <w:r w:rsidR="00D87326" w:rsidRPr="00D87326">
              <w:rPr>
                <w:b w:val="0"/>
              </w:rPr>
              <w:t>утверждению схемы расположения земельного участка  на кадастровом плане или кадастровой карте соответствующей территории</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D87326" w:rsidRDefault="00D87326" w:rsidP="00D87326">
            <w:pPr>
              <w:pStyle w:val="ConsPlusNormal"/>
              <w:jc w:val="both"/>
              <w:rPr>
                <w:rFonts w:ascii="Times New Roman" w:hAnsi="Times New Roman" w:cs="Times New Roman"/>
                <w:sz w:val="24"/>
                <w:szCs w:val="24"/>
              </w:rPr>
            </w:pPr>
            <w:r w:rsidRPr="00D87326">
              <w:rPr>
                <w:rFonts w:ascii="Times New Roman" w:hAnsi="Times New Roman"/>
                <w:sz w:val="24"/>
                <w:szCs w:val="24"/>
              </w:rPr>
              <w:t>У</w:t>
            </w:r>
            <w:r w:rsidRPr="00D87326">
              <w:rPr>
                <w:rFonts w:ascii="Times New Roman" w:hAnsi="Times New Roman" w:cs="Times New Roman"/>
                <w:sz w:val="24"/>
                <w:szCs w:val="24"/>
              </w:rPr>
              <w:t>тверждени</w:t>
            </w:r>
            <w:r w:rsidRPr="00D87326">
              <w:rPr>
                <w:rFonts w:ascii="Times New Roman" w:hAnsi="Times New Roman"/>
                <w:sz w:val="24"/>
                <w:szCs w:val="24"/>
              </w:rPr>
              <w:t>е</w:t>
            </w:r>
            <w:r w:rsidRPr="00D87326">
              <w:rPr>
                <w:rFonts w:ascii="Times New Roman" w:hAnsi="Times New Roman" w:cs="Times New Roman"/>
                <w:sz w:val="24"/>
                <w:szCs w:val="24"/>
              </w:rPr>
              <w:t xml:space="preserve"> схемы расположения земельного участка </w:t>
            </w:r>
            <w:r w:rsidRPr="00D87326">
              <w:rPr>
                <w:rFonts w:ascii="Times New Roman" w:hAnsi="Times New Roman"/>
                <w:sz w:val="24"/>
                <w:szCs w:val="24"/>
              </w:rPr>
              <w:t xml:space="preserve"> </w:t>
            </w:r>
            <w:r w:rsidRPr="00D87326">
              <w:rPr>
                <w:rFonts w:ascii="Times New Roman" w:hAnsi="Times New Roman" w:cs="Times New Roman"/>
                <w:sz w:val="24"/>
                <w:szCs w:val="24"/>
              </w:rPr>
              <w:t>на кадастровом плане или кадастровой карте соответствующей территории</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D87326">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D87326">
              <w:rPr>
                <w:rFonts w:ascii="Times New Roman" w:hAnsi="Times New Roman"/>
                <w:color w:val="000000" w:themeColor="text1"/>
                <w:sz w:val="24"/>
                <w:szCs w:val="24"/>
              </w:rPr>
              <w:t>24.09.2015</w:t>
            </w:r>
            <w:r>
              <w:rPr>
                <w:rFonts w:ascii="Times New Roman" w:hAnsi="Times New Roman"/>
                <w:color w:val="000000" w:themeColor="text1"/>
                <w:sz w:val="24"/>
                <w:szCs w:val="24"/>
              </w:rPr>
              <w:t xml:space="preserve"> №</w:t>
            </w:r>
            <w:r w:rsidR="00D87326">
              <w:rPr>
                <w:rFonts w:ascii="Times New Roman" w:hAnsi="Times New Roman"/>
                <w:color w:val="000000" w:themeColor="text1"/>
                <w:sz w:val="24"/>
                <w:szCs w:val="24"/>
              </w:rPr>
              <w:t>280</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96029B">
        <w:rPr>
          <w:rFonts w:ascii="Times New Roman" w:hAnsi="Times New Roman"/>
          <w:b/>
          <w:sz w:val="28"/>
          <w:szCs w:val="28"/>
        </w:rPr>
        <w:t>б</w:t>
      </w:r>
      <w:r>
        <w:rPr>
          <w:rFonts w:ascii="Times New Roman" w:hAnsi="Times New Roman"/>
          <w:b/>
          <w:sz w:val="28"/>
          <w:szCs w:val="28"/>
        </w:rPr>
        <w:t xml:space="preserve"> </w:t>
      </w:r>
      <w:r w:rsidR="0096029B">
        <w:rPr>
          <w:rFonts w:ascii="Times New Roman" w:hAnsi="Times New Roman"/>
          <w:b/>
          <w:sz w:val="28"/>
          <w:szCs w:val="28"/>
        </w:rPr>
        <w:t>услуге</w:t>
      </w:r>
    </w:p>
    <w:tbl>
      <w:tblPr>
        <w:tblStyle w:val="af"/>
        <w:tblW w:w="15316" w:type="dxa"/>
        <w:jc w:val="center"/>
        <w:tblInd w:w="717" w:type="dxa"/>
        <w:tblLayout w:type="fixed"/>
        <w:tblLook w:val="04A0"/>
      </w:tblPr>
      <w:tblGrid>
        <w:gridCol w:w="431"/>
        <w:gridCol w:w="1049"/>
        <w:gridCol w:w="1134"/>
        <w:gridCol w:w="1134"/>
        <w:gridCol w:w="850"/>
        <w:gridCol w:w="2372"/>
        <w:gridCol w:w="850"/>
        <w:gridCol w:w="993"/>
        <w:gridCol w:w="872"/>
        <w:gridCol w:w="1049"/>
        <w:gridCol w:w="851"/>
        <w:gridCol w:w="1869"/>
        <w:gridCol w:w="1862"/>
      </w:tblGrid>
      <w:tr w:rsidR="00DC493C" w:rsidRPr="00B97470" w:rsidTr="001D415E">
        <w:trPr>
          <w:trHeight w:val="270"/>
          <w:jc w:val="center"/>
        </w:trPr>
        <w:tc>
          <w:tcPr>
            <w:tcW w:w="431" w:type="dxa"/>
            <w:vMerge w:val="restart"/>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w:t>
            </w:r>
          </w:p>
        </w:tc>
        <w:tc>
          <w:tcPr>
            <w:tcW w:w="1049" w:type="dxa"/>
            <w:vMerge w:val="restart"/>
            <w:vAlign w:val="center"/>
          </w:tcPr>
          <w:p w:rsidR="00DC493C" w:rsidRPr="001D415E" w:rsidRDefault="00B97470" w:rsidP="00DC493C">
            <w:pPr>
              <w:spacing w:after="0" w:line="240" w:lineRule="auto"/>
              <w:jc w:val="center"/>
              <w:rPr>
                <w:rFonts w:ascii="Times New Roman" w:hAnsi="Times New Roman"/>
                <w:sz w:val="20"/>
                <w:szCs w:val="20"/>
              </w:rPr>
            </w:pPr>
            <w:r w:rsidRPr="001D415E">
              <w:rPr>
                <w:rFonts w:ascii="Times New Roman" w:hAnsi="Times New Roman"/>
                <w:sz w:val="20"/>
                <w:szCs w:val="20"/>
              </w:rPr>
              <w:t>Наименование «</w:t>
            </w:r>
            <w:r w:rsidR="00DC493C" w:rsidRPr="001D415E">
              <w:rPr>
                <w:rFonts w:ascii="Times New Roman" w:hAnsi="Times New Roman"/>
                <w:sz w:val="20"/>
                <w:szCs w:val="20"/>
              </w:rPr>
              <w:t>услуги»</w:t>
            </w:r>
          </w:p>
        </w:tc>
        <w:tc>
          <w:tcPr>
            <w:tcW w:w="2268" w:type="dxa"/>
            <w:gridSpan w:val="2"/>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Срок предоставления в зависимости от условий</w:t>
            </w:r>
          </w:p>
        </w:tc>
        <w:tc>
          <w:tcPr>
            <w:tcW w:w="850" w:type="dxa"/>
            <w:vMerge w:val="restart"/>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Основания отказа в приеме документов</w:t>
            </w:r>
          </w:p>
        </w:tc>
        <w:tc>
          <w:tcPr>
            <w:tcW w:w="2372" w:type="dxa"/>
            <w:vMerge w:val="restart"/>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Основа</w:t>
            </w:r>
            <w:r w:rsidR="00B97470" w:rsidRPr="001D415E">
              <w:rPr>
                <w:rFonts w:ascii="Times New Roman" w:hAnsi="Times New Roman"/>
                <w:sz w:val="20"/>
                <w:szCs w:val="20"/>
              </w:rPr>
              <w:t>ния отказа в предоставлении «</w:t>
            </w:r>
            <w:r w:rsidRPr="001D415E">
              <w:rPr>
                <w:rFonts w:ascii="Times New Roman" w:hAnsi="Times New Roman"/>
                <w:sz w:val="20"/>
                <w:szCs w:val="20"/>
              </w:rPr>
              <w:t>услуги»</w:t>
            </w:r>
          </w:p>
        </w:tc>
        <w:tc>
          <w:tcPr>
            <w:tcW w:w="850" w:type="dxa"/>
            <w:vMerge w:val="restart"/>
            <w:vAlign w:val="center"/>
          </w:tcPr>
          <w:p w:rsidR="00DC493C" w:rsidRPr="001D415E" w:rsidRDefault="00B97470" w:rsidP="00DC493C">
            <w:pPr>
              <w:spacing w:after="0" w:line="240" w:lineRule="auto"/>
              <w:jc w:val="center"/>
              <w:rPr>
                <w:rFonts w:ascii="Times New Roman" w:hAnsi="Times New Roman"/>
                <w:sz w:val="20"/>
                <w:szCs w:val="20"/>
              </w:rPr>
            </w:pPr>
            <w:r w:rsidRPr="001D415E">
              <w:rPr>
                <w:rFonts w:ascii="Times New Roman" w:hAnsi="Times New Roman"/>
                <w:sz w:val="20"/>
                <w:szCs w:val="20"/>
              </w:rPr>
              <w:t>Основания приостановления «</w:t>
            </w:r>
            <w:r w:rsidR="00DC493C" w:rsidRPr="001D415E">
              <w:rPr>
                <w:rFonts w:ascii="Times New Roman" w:hAnsi="Times New Roman"/>
                <w:sz w:val="20"/>
                <w:szCs w:val="20"/>
              </w:rPr>
              <w:t>услуги»</w:t>
            </w:r>
          </w:p>
        </w:tc>
        <w:tc>
          <w:tcPr>
            <w:tcW w:w="993" w:type="dxa"/>
            <w:vMerge w:val="restart"/>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Срок при</w:t>
            </w:r>
            <w:r w:rsidR="00B97470" w:rsidRPr="001D415E">
              <w:rPr>
                <w:rFonts w:ascii="Times New Roman" w:hAnsi="Times New Roman"/>
                <w:sz w:val="20"/>
                <w:szCs w:val="20"/>
              </w:rPr>
              <w:t>оста</w:t>
            </w:r>
            <w:r w:rsidR="0071335C" w:rsidRPr="001D415E">
              <w:rPr>
                <w:rFonts w:ascii="Times New Roman" w:hAnsi="Times New Roman"/>
                <w:sz w:val="20"/>
                <w:szCs w:val="20"/>
              </w:rPr>
              <w:t>-</w:t>
            </w:r>
            <w:r w:rsidR="00B97470" w:rsidRPr="001D415E">
              <w:rPr>
                <w:rFonts w:ascii="Times New Roman" w:hAnsi="Times New Roman"/>
                <w:sz w:val="20"/>
                <w:szCs w:val="20"/>
              </w:rPr>
              <w:t>новления предоставления «</w:t>
            </w:r>
            <w:r w:rsidRPr="001D415E">
              <w:rPr>
                <w:rFonts w:ascii="Times New Roman" w:hAnsi="Times New Roman"/>
                <w:sz w:val="20"/>
                <w:szCs w:val="20"/>
              </w:rPr>
              <w:t>услуги</w:t>
            </w:r>
            <w:r w:rsidR="0071335C" w:rsidRPr="001D415E">
              <w:rPr>
                <w:rFonts w:ascii="Times New Roman" w:hAnsi="Times New Roman"/>
                <w:sz w:val="20"/>
                <w:szCs w:val="20"/>
              </w:rPr>
              <w:t>»</w:t>
            </w:r>
          </w:p>
        </w:tc>
        <w:tc>
          <w:tcPr>
            <w:tcW w:w="2772" w:type="dxa"/>
            <w:gridSpan w:val="3"/>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Плата за предоставление «подуслуги»</w:t>
            </w:r>
          </w:p>
        </w:tc>
        <w:tc>
          <w:tcPr>
            <w:tcW w:w="1869" w:type="dxa"/>
            <w:vMerge w:val="restart"/>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Спо</w:t>
            </w:r>
            <w:r w:rsidR="00B97470" w:rsidRPr="001D415E">
              <w:rPr>
                <w:rFonts w:ascii="Times New Roman" w:hAnsi="Times New Roman"/>
                <w:sz w:val="20"/>
                <w:szCs w:val="20"/>
              </w:rPr>
              <w:t>соб обращения за получением «</w:t>
            </w:r>
            <w:r w:rsidRPr="001D415E">
              <w:rPr>
                <w:rFonts w:ascii="Times New Roman" w:hAnsi="Times New Roman"/>
                <w:sz w:val="20"/>
                <w:szCs w:val="20"/>
              </w:rPr>
              <w:t>услуги»</w:t>
            </w:r>
          </w:p>
        </w:tc>
        <w:tc>
          <w:tcPr>
            <w:tcW w:w="1862" w:type="dxa"/>
            <w:vMerge w:val="restart"/>
            <w:vAlign w:val="center"/>
          </w:tcPr>
          <w:p w:rsidR="00DC493C" w:rsidRPr="001D415E" w:rsidRDefault="00B97470" w:rsidP="00DC493C">
            <w:pPr>
              <w:spacing w:after="0" w:line="240" w:lineRule="auto"/>
              <w:jc w:val="center"/>
              <w:rPr>
                <w:rFonts w:ascii="Times New Roman" w:hAnsi="Times New Roman"/>
                <w:sz w:val="20"/>
                <w:szCs w:val="20"/>
              </w:rPr>
            </w:pPr>
            <w:r w:rsidRPr="001D415E">
              <w:rPr>
                <w:rFonts w:ascii="Times New Roman" w:hAnsi="Times New Roman"/>
                <w:sz w:val="20"/>
                <w:szCs w:val="20"/>
              </w:rPr>
              <w:t>Способ получения результата «</w:t>
            </w:r>
            <w:r w:rsidR="00DC493C" w:rsidRPr="001D415E">
              <w:rPr>
                <w:rFonts w:ascii="Times New Roman" w:hAnsi="Times New Roman"/>
                <w:sz w:val="20"/>
                <w:szCs w:val="20"/>
              </w:rPr>
              <w:t>услуги»</w:t>
            </w:r>
          </w:p>
        </w:tc>
      </w:tr>
      <w:tr w:rsidR="00DC493C" w:rsidRPr="00B97470" w:rsidTr="001D415E">
        <w:trPr>
          <w:trHeight w:val="1792"/>
          <w:jc w:val="center"/>
        </w:trPr>
        <w:tc>
          <w:tcPr>
            <w:tcW w:w="431" w:type="dxa"/>
            <w:vMerge/>
            <w:vAlign w:val="center"/>
          </w:tcPr>
          <w:p w:rsidR="00DC493C" w:rsidRPr="001D415E" w:rsidRDefault="00DC493C" w:rsidP="00DC493C">
            <w:pPr>
              <w:spacing w:after="0" w:line="240" w:lineRule="auto"/>
              <w:jc w:val="center"/>
              <w:rPr>
                <w:rFonts w:ascii="Times New Roman" w:hAnsi="Times New Roman"/>
                <w:sz w:val="20"/>
                <w:szCs w:val="20"/>
              </w:rPr>
            </w:pPr>
          </w:p>
        </w:tc>
        <w:tc>
          <w:tcPr>
            <w:tcW w:w="1049" w:type="dxa"/>
            <w:vMerge/>
            <w:vAlign w:val="center"/>
          </w:tcPr>
          <w:p w:rsidR="00DC493C" w:rsidRPr="001D415E" w:rsidRDefault="00DC493C" w:rsidP="00DC493C">
            <w:pPr>
              <w:spacing w:after="0" w:line="240" w:lineRule="auto"/>
              <w:jc w:val="center"/>
              <w:rPr>
                <w:rFonts w:ascii="Times New Roman" w:hAnsi="Times New Roman"/>
                <w:sz w:val="20"/>
                <w:szCs w:val="20"/>
              </w:rPr>
            </w:pPr>
          </w:p>
        </w:tc>
        <w:tc>
          <w:tcPr>
            <w:tcW w:w="1134" w:type="dxa"/>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При подаче заявления по месту житель</w:t>
            </w:r>
            <w:r w:rsidR="001D415E">
              <w:rPr>
                <w:rFonts w:ascii="Times New Roman" w:hAnsi="Times New Roman"/>
                <w:sz w:val="20"/>
                <w:szCs w:val="20"/>
              </w:rPr>
              <w:t>-</w:t>
            </w:r>
            <w:r w:rsidRPr="001D415E">
              <w:rPr>
                <w:rFonts w:ascii="Times New Roman" w:hAnsi="Times New Roman"/>
                <w:sz w:val="20"/>
                <w:szCs w:val="20"/>
              </w:rPr>
              <w:t>ства (месту нахождения юр.лица)</w:t>
            </w:r>
          </w:p>
        </w:tc>
        <w:tc>
          <w:tcPr>
            <w:tcW w:w="1134" w:type="dxa"/>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При подаче заявления не по  месту житель</w:t>
            </w:r>
            <w:r w:rsidR="001D415E">
              <w:rPr>
                <w:rFonts w:ascii="Times New Roman" w:hAnsi="Times New Roman"/>
                <w:sz w:val="20"/>
                <w:szCs w:val="20"/>
              </w:rPr>
              <w:t>-</w:t>
            </w:r>
            <w:r w:rsidRPr="001D415E">
              <w:rPr>
                <w:rFonts w:ascii="Times New Roman" w:hAnsi="Times New Roman"/>
                <w:sz w:val="20"/>
                <w:szCs w:val="20"/>
              </w:rPr>
              <w:t>ства (месту обращения)</w:t>
            </w:r>
          </w:p>
        </w:tc>
        <w:tc>
          <w:tcPr>
            <w:tcW w:w="850" w:type="dxa"/>
            <w:vMerge/>
            <w:vAlign w:val="center"/>
          </w:tcPr>
          <w:p w:rsidR="00DC493C" w:rsidRPr="001D415E" w:rsidRDefault="00DC493C" w:rsidP="00DC493C">
            <w:pPr>
              <w:spacing w:after="0" w:line="240" w:lineRule="auto"/>
              <w:jc w:val="center"/>
              <w:rPr>
                <w:rFonts w:ascii="Times New Roman" w:hAnsi="Times New Roman"/>
                <w:sz w:val="20"/>
                <w:szCs w:val="20"/>
              </w:rPr>
            </w:pPr>
          </w:p>
        </w:tc>
        <w:tc>
          <w:tcPr>
            <w:tcW w:w="2372" w:type="dxa"/>
            <w:vMerge/>
            <w:vAlign w:val="center"/>
          </w:tcPr>
          <w:p w:rsidR="00DC493C" w:rsidRPr="001D415E"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1D415E" w:rsidRDefault="00DC493C" w:rsidP="00DC493C">
            <w:pPr>
              <w:spacing w:after="0" w:line="240" w:lineRule="auto"/>
              <w:jc w:val="center"/>
              <w:rPr>
                <w:rFonts w:ascii="Times New Roman" w:hAnsi="Times New Roman"/>
                <w:sz w:val="20"/>
                <w:szCs w:val="20"/>
              </w:rPr>
            </w:pPr>
          </w:p>
        </w:tc>
        <w:tc>
          <w:tcPr>
            <w:tcW w:w="993" w:type="dxa"/>
            <w:vMerge/>
            <w:vAlign w:val="center"/>
          </w:tcPr>
          <w:p w:rsidR="00DC493C" w:rsidRPr="001D415E" w:rsidRDefault="00DC493C" w:rsidP="00DC493C">
            <w:pPr>
              <w:spacing w:after="0" w:line="240" w:lineRule="auto"/>
              <w:jc w:val="center"/>
              <w:rPr>
                <w:rFonts w:ascii="Times New Roman" w:hAnsi="Times New Roman"/>
                <w:sz w:val="20"/>
                <w:szCs w:val="20"/>
              </w:rPr>
            </w:pPr>
          </w:p>
        </w:tc>
        <w:tc>
          <w:tcPr>
            <w:tcW w:w="872" w:type="dxa"/>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Наличие платы (государственной пошлины)</w:t>
            </w:r>
          </w:p>
        </w:tc>
        <w:tc>
          <w:tcPr>
            <w:tcW w:w="1049" w:type="dxa"/>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Реквизиты НПА, являющегося основанием для взимания платы (государственной пошлины)</w:t>
            </w:r>
          </w:p>
        </w:tc>
        <w:tc>
          <w:tcPr>
            <w:tcW w:w="851" w:type="dxa"/>
            <w:vAlign w:val="center"/>
          </w:tcPr>
          <w:p w:rsidR="00DC493C" w:rsidRPr="001D415E" w:rsidRDefault="00DC493C" w:rsidP="00DC493C">
            <w:pPr>
              <w:spacing w:after="0" w:line="240" w:lineRule="auto"/>
              <w:jc w:val="center"/>
              <w:rPr>
                <w:rFonts w:ascii="Times New Roman" w:hAnsi="Times New Roman"/>
                <w:sz w:val="20"/>
                <w:szCs w:val="20"/>
              </w:rPr>
            </w:pPr>
            <w:r w:rsidRPr="001D415E">
              <w:rPr>
                <w:rFonts w:ascii="Times New Roman" w:hAnsi="Times New Roman"/>
                <w:sz w:val="20"/>
                <w:szCs w:val="20"/>
              </w:rPr>
              <w:t>КБК для взимания платы (государственной пошлины), в том числе для МФЦ</w:t>
            </w:r>
          </w:p>
        </w:tc>
        <w:tc>
          <w:tcPr>
            <w:tcW w:w="1869" w:type="dxa"/>
            <w:vMerge/>
            <w:vAlign w:val="center"/>
          </w:tcPr>
          <w:p w:rsidR="00DC493C" w:rsidRPr="001D415E" w:rsidRDefault="00DC493C" w:rsidP="00DC493C">
            <w:pPr>
              <w:spacing w:after="0" w:line="240" w:lineRule="auto"/>
              <w:jc w:val="center"/>
              <w:rPr>
                <w:rFonts w:ascii="Times New Roman" w:hAnsi="Times New Roman"/>
                <w:sz w:val="20"/>
                <w:szCs w:val="20"/>
              </w:rPr>
            </w:pPr>
          </w:p>
        </w:tc>
        <w:tc>
          <w:tcPr>
            <w:tcW w:w="1862" w:type="dxa"/>
            <w:vMerge/>
            <w:vAlign w:val="center"/>
          </w:tcPr>
          <w:p w:rsidR="00DC493C" w:rsidRPr="001D415E" w:rsidRDefault="00DC493C" w:rsidP="00DC493C">
            <w:pPr>
              <w:spacing w:after="0" w:line="240" w:lineRule="auto"/>
              <w:jc w:val="center"/>
              <w:rPr>
                <w:rFonts w:ascii="Times New Roman" w:hAnsi="Times New Roman"/>
                <w:sz w:val="20"/>
                <w:szCs w:val="20"/>
              </w:rPr>
            </w:pPr>
          </w:p>
        </w:tc>
      </w:tr>
      <w:tr w:rsidR="00DC493C" w:rsidRPr="00B97470" w:rsidTr="001D415E">
        <w:trPr>
          <w:trHeight w:val="70"/>
          <w:jc w:val="center"/>
        </w:trPr>
        <w:tc>
          <w:tcPr>
            <w:tcW w:w="431"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1049"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850"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2372"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850"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872"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1049"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851"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1869"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c>
          <w:tcPr>
            <w:tcW w:w="1862" w:type="dxa"/>
            <w:vAlign w:val="center"/>
          </w:tcPr>
          <w:p w:rsidR="00DC493C" w:rsidRPr="001D415E" w:rsidRDefault="00DC493C" w:rsidP="00DC493C">
            <w:pPr>
              <w:numPr>
                <w:ilvl w:val="0"/>
                <w:numId w:val="11"/>
              </w:numPr>
              <w:spacing w:after="0" w:line="240" w:lineRule="auto"/>
              <w:ind w:left="0" w:firstLine="0"/>
              <w:jc w:val="center"/>
              <w:rPr>
                <w:rFonts w:ascii="Times New Roman" w:hAnsi="Times New Roman"/>
                <w:sz w:val="20"/>
                <w:szCs w:val="20"/>
              </w:rPr>
            </w:pPr>
          </w:p>
        </w:tc>
      </w:tr>
      <w:tr w:rsidR="00DC493C" w:rsidRPr="00B97470" w:rsidTr="001D415E">
        <w:trPr>
          <w:trHeight w:val="2119"/>
          <w:jc w:val="center"/>
        </w:trPr>
        <w:tc>
          <w:tcPr>
            <w:tcW w:w="431" w:type="dxa"/>
            <w:vAlign w:val="center"/>
          </w:tcPr>
          <w:p w:rsidR="00DC493C" w:rsidRPr="001D415E" w:rsidRDefault="006C1A3D" w:rsidP="00DC493C">
            <w:pPr>
              <w:spacing w:after="0" w:line="240" w:lineRule="auto"/>
              <w:jc w:val="center"/>
              <w:rPr>
                <w:rFonts w:ascii="Times New Roman" w:hAnsi="Times New Roman"/>
                <w:sz w:val="20"/>
                <w:szCs w:val="20"/>
              </w:rPr>
            </w:pPr>
            <w:r w:rsidRPr="001D415E">
              <w:rPr>
                <w:rFonts w:ascii="Times New Roman" w:hAnsi="Times New Roman"/>
                <w:sz w:val="20"/>
                <w:szCs w:val="20"/>
              </w:rPr>
              <w:t>1.</w:t>
            </w:r>
          </w:p>
        </w:tc>
        <w:tc>
          <w:tcPr>
            <w:tcW w:w="1049" w:type="dxa"/>
            <w:vAlign w:val="center"/>
          </w:tcPr>
          <w:p w:rsidR="00DC493C" w:rsidRPr="001D415E" w:rsidRDefault="001D415E" w:rsidP="008E72A7">
            <w:pPr>
              <w:pStyle w:val="ConsPlusTitle"/>
              <w:widowControl/>
              <w:jc w:val="both"/>
              <w:rPr>
                <w:b w:val="0"/>
                <w:sz w:val="20"/>
                <w:szCs w:val="20"/>
              </w:rPr>
            </w:pPr>
            <w:r w:rsidRPr="001D415E">
              <w:rPr>
                <w:b w:val="0"/>
                <w:sz w:val="20"/>
                <w:szCs w:val="20"/>
              </w:rPr>
              <w:t>Утверждение схемы располо</w:t>
            </w:r>
            <w:r>
              <w:rPr>
                <w:b w:val="0"/>
                <w:sz w:val="20"/>
                <w:szCs w:val="20"/>
              </w:rPr>
              <w:t>-</w:t>
            </w:r>
            <w:r w:rsidRPr="001D415E">
              <w:rPr>
                <w:b w:val="0"/>
                <w:sz w:val="20"/>
                <w:szCs w:val="20"/>
              </w:rPr>
              <w:t>жения земель</w:t>
            </w:r>
            <w:r>
              <w:rPr>
                <w:b w:val="0"/>
                <w:sz w:val="20"/>
                <w:szCs w:val="20"/>
              </w:rPr>
              <w:t>-</w:t>
            </w:r>
            <w:r w:rsidRPr="001D415E">
              <w:rPr>
                <w:b w:val="0"/>
                <w:sz w:val="20"/>
                <w:szCs w:val="20"/>
              </w:rPr>
              <w:t>ного участка  на када</w:t>
            </w:r>
            <w:r>
              <w:rPr>
                <w:b w:val="0"/>
                <w:sz w:val="20"/>
                <w:szCs w:val="20"/>
              </w:rPr>
              <w:t>-</w:t>
            </w:r>
            <w:r w:rsidRPr="001D415E">
              <w:rPr>
                <w:b w:val="0"/>
                <w:sz w:val="20"/>
                <w:szCs w:val="20"/>
              </w:rPr>
              <w:t>стровом плане или када</w:t>
            </w:r>
            <w:r>
              <w:rPr>
                <w:b w:val="0"/>
                <w:sz w:val="20"/>
                <w:szCs w:val="20"/>
              </w:rPr>
              <w:t>-</w:t>
            </w:r>
            <w:r w:rsidRPr="001D415E">
              <w:rPr>
                <w:b w:val="0"/>
                <w:sz w:val="20"/>
                <w:szCs w:val="20"/>
              </w:rPr>
              <w:t>стровой карте соответствующей территории</w:t>
            </w:r>
          </w:p>
        </w:tc>
        <w:tc>
          <w:tcPr>
            <w:tcW w:w="1134" w:type="dxa"/>
            <w:vAlign w:val="center"/>
          </w:tcPr>
          <w:p w:rsidR="00DC493C" w:rsidRPr="001D415E" w:rsidRDefault="001D415E" w:rsidP="007949A7">
            <w:pPr>
              <w:pStyle w:val="ConsPlusNormal"/>
              <w:rPr>
                <w:rFonts w:ascii="Times New Roman" w:hAnsi="Times New Roman"/>
                <w:color w:val="FF0000"/>
                <w:sz w:val="20"/>
              </w:rPr>
            </w:pPr>
            <w:r w:rsidRPr="001D415E">
              <w:rPr>
                <w:rFonts w:ascii="Times New Roman" w:hAnsi="Times New Roman" w:cs="Times New Roman"/>
                <w:sz w:val="20"/>
              </w:rPr>
              <w:t>Не более 14 рабочих дней, исчисляемых со дня регистрации заявления с доку</w:t>
            </w:r>
            <w:r>
              <w:rPr>
                <w:rFonts w:ascii="Times New Roman" w:hAnsi="Times New Roman" w:cs="Times New Roman"/>
                <w:sz w:val="20"/>
              </w:rPr>
              <w:t>-</w:t>
            </w:r>
            <w:r w:rsidRPr="001D415E">
              <w:rPr>
                <w:rFonts w:ascii="Times New Roman" w:hAnsi="Times New Roman" w:cs="Times New Roman"/>
                <w:sz w:val="20"/>
              </w:rPr>
              <w:t>ментами, необходимыми для предоставления муниципальной услуги</w:t>
            </w:r>
          </w:p>
        </w:tc>
        <w:tc>
          <w:tcPr>
            <w:tcW w:w="1134" w:type="dxa"/>
            <w:vAlign w:val="center"/>
          </w:tcPr>
          <w:p w:rsidR="001D415E" w:rsidRDefault="001D415E" w:rsidP="001D415E">
            <w:pPr>
              <w:pStyle w:val="ConsPlusNormal"/>
              <w:rPr>
                <w:rFonts w:ascii="Times New Roman" w:hAnsi="Times New Roman" w:cs="Times New Roman"/>
                <w:sz w:val="20"/>
              </w:rPr>
            </w:pPr>
          </w:p>
          <w:p w:rsidR="001D415E" w:rsidRPr="001D415E" w:rsidRDefault="001D415E" w:rsidP="001D415E">
            <w:pPr>
              <w:pStyle w:val="ConsPlusNormal"/>
              <w:rPr>
                <w:rFonts w:ascii="Times New Roman" w:hAnsi="Times New Roman"/>
                <w:sz w:val="20"/>
              </w:rPr>
            </w:pPr>
            <w:r w:rsidRPr="001D415E">
              <w:rPr>
                <w:rFonts w:ascii="Times New Roman" w:hAnsi="Times New Roman" w:cs="Times New Roman"/>
                <w:sz w:val="20"/>
              </w:rPr>
              <w:t>Не более 14 рабочих дней, исчисляемых со дня регистрации заявления с доку</w:t>
            </w:r>
            <w:r>
              <w:rPr>
                <w:rFonts w:ascii="Times New Roman" w:hAnsi="Times New Roman" w:cs="Times New Roman"/>
                <w:sz w:val="20"/>
              </w:rPr>
              <w:t>-</w:t>
            </w:r>
            <w:r w:rsidRPr="001D415E">
              <w:rPr>
                <w:rFonts w:ascii="Times New Roman" w:hAnsi="Times New Roman" w:cs="Times New Roman"/>
                <w:sz w:val="20"/>
              </w:rPr>
              <w:t xml:space="preserve">ментами, необходимыми для предоставления муниципальной услуги </w:t>
            </w:r>
          </w:p>
          <w:p w:rsidR="00DC493C" w:rsidRPr="001D415E" w:rsidRDefault="00DC493C" w:rsidP="007949A7">
            <w:pPr>
              <w:spacing w:after="0" w:line="240" w:lineRule="auto"/>
              <w:rPr>
                <w:rFonts w:ascii="Times New Roman" w:hAnsi="Times New Roman"/>
                <w:sz w:val="20"/>
                <w:szCs w:val="20"/>
              </w:rPr>
            </w:pPr>
          </w:p>
        </w:tc>
        <w:tc>
          <w:tcPr>
            <w:tcW w:w="850" w:type="dxa"/>
            <w:vAlign w:val="center"/>
          </w:tcPr>
          <w:p w:rsidR="00DC493C" w:rsidRPr="001D415E" w:rsidRDefault="007949A7" w:rsidP="007949A7">
            <w:pPr>
              <w:pStyle w:val="ConsPlusNormal"/>
              <w:jc w:val="center"/>
              <w:rPr>
                <w:rFonts w:ascii="Times New Roman" w:hAnsi="Times New Roman"/>
                <w:sz w:val="20"/>
              </w:rPr>
            </w:pPr>
            <w:r w:rsidRPr="001D415E">
              <w:rPr>
                <w:rFonts w:ascii="Times New Roman" w:hAnsi="Times New Roman"/>
                <w:sz w:val="20"/>
              </w:rPr>
              <w:t>Нет</w:t>
            </w:r>
          </w:p>
        </w:tc>
        <w:tc>
          <w:tcPr>
            <w:tcW w:w="2372" w:type="dxa"/>
            <w:vAlign w:val="center"/>
          </w:tcPr>
          <w:p w:rsidR="001D415E" w:rsidRPr="001D415E" w:rsidRDefault="001D415E" w:rsidP="001D415E">
            <w:pPr>
              <w:widowControl w:val="0"/>
              <w:autoSpaceDE w:val="0"/>
              <w:autoSpaceDN w:val="0"/>
              <w:adjustRightInd w:val="0"/>
              <w:spacing w:after="0" w:line="240" w:lineRule="auto"/>
              <w:ind w:firstLine="34"/>
              <w:jc w:val="both"/>
              <w:rPr>
                <w:rFonts w:ascii="Times New Roman" w:hAnsi="Times New Roman"/>
                <w:sz w:val="20"/>
                <w:szCs w:val="20"/>
              </w:rPr>
            </w:pPr>
            <w:r w:rsidRPr="001D415E">
              <w:rPr>
                <w:rFonts w:ascii="Times New Roman" w:hAnsi="Times New Roman"/>
                <w:sz w:val="20"/>
                <w:szCs w:val="20"/>
              </w:rPr>
              <w:t>1) наличи</w:t>
            </w:r>
            <w:r>
              <w:rPr>
                <w:rFonts w:ascii="Times New Roman" w:hAnsi="Times New Roman"/>
                <w:sz w:val="20"/>
                <w:szCs w:val="20"/>
              </w:rPr>
              <w:t>е</w:t>
            </w:r>
            <w:r w:rsidRPr="001D415E">
              <w:rPr>
                <w:rFonts w:ascii="Times New Roman" w:hAnsi="Times New Roman"/>
                <w:sz w:val="20"/>
                <w:szCs w:val="20"/>
              </w:rPr>
              <w:t xml:space="preserve"> в заявлении, предоставленных документах подчисток либо приписок, зачеркнутых слов и иных, не оговоренных в них исправлений, наличие документов, текст которых не поддается прочтению, несоответствие прилагаемых, в том числе в электронной форме, копий документов оригиналам;</w:t>
            </w:r>
          </w:p>
          <w:p w:rsidR="001D415E" w:rsidRPr="001D415E" w:rsidRDefault="001D415E" w:rsidP="001D415E">
            <w:pPr>
              <w:widowControl w:val="0"/>
              <w:autoSpaceDE w:val="0"/>
              <w:autoSpaceDN w:val="0"/>
              <w:adjustRightInd w:val="0"/>
              <w:spacing w:after="0" w:line="240" w:lineRule="auto"/>
              <w:ind w:firstLine="34"/>
              <w:jc w:val="both"/>
              <w:rPr>
                <w:rFonts w:ascii="Times New Roman" w:hAnsi="Times New Roman"/>
                <w:sz w:val="20"/>
                <w:szCs w:val="20"/>
              </w:rPr>
            </w:pPr>
            <w:r w:rsidRPr="001D415E">
              <w:rPr>
                <w:rFonts w:ascii="Times New Roman" w:hAnsi="Times New Roman"/>
                <w:sz w:val="20"/>
                <w:szCs w:val="20"/>
              </w:rPr>
              <w:t>2) предоставления неполного комплекта документов;</w:t>
            </w:r>
          </w:p>
          <w:p w:rsidR="001D415E" w:rsidRPr="001D415E" w:rsidRDefault="001D415E" w:rsidP="001D415E">
            <w:pPr>
              <w:widowControl w:val="0"/>
              <w:autoSpaceDE w:val="0"/>
              <w:autoSpaceDN w:val="0"/>
              <w:adjustRightInd w:val="0"/>
              <w:spacing w:after="0" w:line="240" w:lineRule="auto"/>
              <w:ind w:firstLine="34"/>
              <w:jc w:val="both"/>
              <w:rPr>
                <w:rFonts w:ascii="Times New Roman" w:hAnsi="Times New Roman"/>
                <w:sz w:val="20"/>
                <w:szCs w:val="20"/>
              </w:rPr>
            </w:pPr>
            <w:r w:rsidRPr="001D415E">
              <w:rPr>
                <w:rFonts w:ascii="Times New Roman" w:hAnsi="Times New Roman"/>
                <w:sz w:val="20"/>
                <w:szCs w:val="20"/>
              </w:rPr>
              <w:t>3) на земельный участок (часть земельного участка) оформлены права других лиц, прово</w:t>
            </w:r>
            <w:r>
              <w:rPr>
                <w:rFonts w:ascii="Times New Roman" w:hAnsi="Times New Roman"/>
                <w:sz w:val="20"/>
                <w:szCs w:val="20"/>
              </w:rPr>
              <w:t>-</w:t>
            </w:r>
            <w:r w:rsidRPr="001D415E">
              <w:rPr>
                <w:rFonts w:ascii="Times New Roman" w:hAnsi="Times New Roman"/>
                <w:sz w:val="20"/>
                <w:szCs w:val="20"/>
              </w:rPr>
              <w:t>дятся работы по предоставлению земель</w:t>
            </w:r>
            <w:r>
              <w:rPr>
                <w:rFonts w:ascii="Times New Roman" w:hAnsi="Times New Roman"/>
                <w:sz w:val="20"/>
                <w:szCs w:val="20"/>
              </w:rPr>
              <w:t>-</w:t>
            </w:r>
            <w:r w:rsidRPr="001D415E">
              <w:rPr>
                <w:rFonts w:ascii="Times New Roman" w:hAnsi="Times New Roman"/>
                <w:sz w:val="20"/>
                <w:szCs w:val="20"/>
              </w:rPr>
              <w:t xml:space="preserve">ного участка либо </w:t>
            </w:r>
            <w:r w:rsidRPr="001D415E">
              <w:rPr>
                <w:rFonts w:ascii="Times New Roman" w:hAnsi="Times New Roman"/>
                <w:sz w:val="20"/>
                <w:szCs w:val="20"/>
              </w:rPr>
              <w:lastRenderedPageBreak/>
              <w:t>работы по формированию земельного участка, за исключением схем расположения земельных участков, занимаемых линейными сооружениями;</w:t>
            </w:r>
          </w:p>
          <w:p w:rsidR="001D415E" w:rsidRPr="001D415E" w:rsidRDefault="001D415E" w:rsidP="001D415E">
            <w:pPr>
              <w:widowControl w:val="0"/>
              <w:autoSpaceDE w:val="0"/>
              <w:autoSpaceDN w:val="0"/>
              <w:adjustRightInd w:val="0"/>
              <w:spacing w:after="0" w:line="240" w:lineRule="auto"/>
              <w:ind w:firstLine="34"/>
              <w:jc w:val="both"/>
              <w:rPr>
                <w:rFonts w:ascii="Times New Roman" w:hAnsi="Times New Roman"/>
                <w:sz w:val="20"/>
                <w:szCs w:val="20"/>
              </w:rPr>
            </w:pPr>
            <w:r w:rsidRPr="001D415E">
              <w:rPr>
                <w:rFonts w:ascii="Times New Roman" w:hAnsi="Times New Roman"/>
                <w:sz w:val="20"/>
                <w:szCs w:val="20"/>
              </w:rPr>
              <w:t>4) отсутствия техни</w:t>
            </w:r>
            <w:r>
              <w:rPr>
                <w:rFonts w:ascii="Times New Roman" w:hAnsi="Times New Roman"/>
                <w:sz w:val="20"/>
                <w:szCs w:val="20"/>
              </w:rPr>
              <w:t>-</w:t>
            </w:r>
            <w:r w:rsidRPr="001D415E">
              <w:rPr>
                <w:rFonts w:ascii="Times New Roman" w:hAnsi="Times New Roman"/>
                <w:sz w:val="20"/>
                <w:szCs w:val="20"/>
              </w:rPr>
              <w:t>ческого заключения подразделения по строительству и архи</w:t>
            </w:r>
            <w:r>
              <w:rPr>
                <w:rFonts w:ascii="Times New Roman" w:hAnsi="Times New Roman"/>
                <w:sz w:val="20"/>
                <w:szCs w:val="20"/>
              </w:rPr>
              <w:t>-</w:t>
            </w:r>
            <w:r w:rsidRPr="001D415E">
              <w:rPr>
                <w:rFonts w:ascii="Times New Roman" w:hAnsi="Times New Roman"/>
                <w:sz w:val="20"/>
                <w:szCs w:val="20"/>
              </w:rPr>
              <w:t>тектуры администрации района МО о наличии (отсутствии) градо</w:t>
            </w:r>
            <w:r>
              <w:rPr>
                <w:rFonts w:ascii="Times New Roman" w:hAnsi="Times New Roman"/>
                <w:sz w:val="20"/>
                <w:szCs w:val="20"/>
              </w:rPr>
              <w:t>-</w:t>
            </w:r>
            <w:r w:rsidRPr="001D415E">
              <w:rPr>
                <w:rFonts w:ascii="Times New Roman" w:hAnsi="Times New Roman"/>
                <w:sz w:val="20"/>
                <w:szCs w:val="20"/>
              </w:rPr>
              <w:t>строительных ограни</w:t>
            </w:r>
            <w:r>
              <w:rPr>
                <w:rFonts w:ascii="Times New Roman" w:hAnsi="Times New Roman"/>
                <w:sz w:val="20"/>
                <w:szCs w:val="20"/>
              </w:rPr>
              <w:t>-</w:t>
            </w:r>
            <w:r w:rsidRPr="001D415E">
              <w:rPr>
                <w:rFonts w:ascii="Times New Roman" w:hAnsi="Times New Roman"/>
                <w:sz w:val="20"/>
                <w:szCs w:val="20"/>
              </w:rPr>
              <w:t>чений, в целях утверждения схемы расположения земель</w:t>
            </w:r>
            <w:r>
              <w:rPr>
                <w:rFonts w:ascii="Times New Roman" w:hAnsi="Times New Roman"/>
                <w:sz w:val="20"/>
                <w:szCs w:val="20"/>
              </w:rPr>
              <w:t>-</w:t>
            </w:r>
            <w:r w:rsidRPr="001D415E">
              <w:rPr>
                <w:rFonts w:ascii="Times New Roman" w:hAnsi="Times New Roman"/>
                <w:sz w:val="20"/>
                <w:szCs w:val="20"/>
              </w:rPr>
              <w:t>ного участка:</w:t>
            </w:r>
          </w:p>
          <w:p w:rsidR="001D415E" w:rsidRPr="001D415E" w:rsidRDefault="001D415E" w:rsidP="001D415E">
            <w:pPr>
              <w:widowControl w:val="0"/>
              <w:autoSpaceDE w:val="0"/>
              <w:autoSpaceDN w:val="0"/>
              <w:adjustRightInd w:val="0"/>
              <w:spacing w:after="0" w:line="240" w:lineRule="auto"/>
              <w:ind w:firstLine="34"/>
              <w:jc w:val="both"/>
              <w:rPr>
                <w:rFonts w:ascii="Times New Roman" w:hAnsi="Times New Roman"/>
                <w:sz w:val="20"/>
                <w:szCs w:val="20"/>
              </w:rPr>
            </w:pPr>
            <w:r w:rsidRPr="001D415E">
              <w:rPr>
                <w:rFonts w:ascii="Times New Roman" w:hAnsi="Times New Roman"/>
                <w:sz w:val="20"/>
                <w:szCs w:val="20"/>
              </w:rPr>
              <w:t>- для эксплуатации самовольно созданного жилого дома;</w:t>
            </w:r>
          </w:p>
          <w:p w:rsidR="00DC493C" w:rsidRPr="001D415E" w:rsidRDefault="001D415E" w:rsidP="001D415E">
            <w:pPr>
              <w:widowControl w:val="0"/>
              <w:autoSpaceDE w:val="0"/>
              <w:autoSpaceDN w:val="0"/>
              <w:adjustRightInd w:val="0"/>
              <w:spacing w:after="0" w:line="240" w:lineRule="auto"/>
              <w:ind w:firstLine="34"/>
              <w:jc w:val="both"/>
              <w:rPr>
                <w:rFonts w:ascii="Times New Roman" w:hAnsi="Times New Roman"/>
                <w:sz w:val="20"/>
                <w:szCs w:val="20"/>
              </w:rPr>
            </w:pPr>
            <w:r w:rsidRPr="001D415E">
              <w:rPr>
                <w:rFonts w:ascii="Times New Roman" w:hAnsi="Times New Roman"/>
                <w:sz w:val="20"/>
                <w:szCs w:val="20"/>
              </w:rPr>
              <w:t>- примыкающего к тер</w:t>
            </w:r>
            <w:r>
              <w:rPr>
                <w:rFonts w:ascii="Times New Roman" w:hAnsi="Times New Roman"/>
                <w:sz w:val="20"/>
                <w:szCs w:val="20"/>
              </w:rPr>
              <w:t>-</w:t>
            </w:r>
            <w:r w:rsidRPr="001D415E">
              <w:rPr>
                <w:rFonts w:ascii="Times New Roman" w:hAnsi="Times New Roman"/>
                <w:sz w:val="20"/>
                <w:szCs w:val="20"/>
              </w:rPr>
              <w:t>ритории садоводческого, огороднического и дачного некоммер</w:t>
            </w:r>
            <w:r>
              <w:rPr>
                <w:rFonts w:ascii="Times New Roman" w:hAnsi="Times New Roman"/>
                <w:sz w:val="20"/>
                <w:szCs w:val="20"/>
              </w:rPr>
              <w:t>-</w:t>
            </w:r>
            <w:r w:rsidRPr="001D415E">
              <w:rPr>
                <w:rFonts w:ascii="Times New Roman" w:hAnsi="Times New Roman"/>
                <w:sz w:val="20"/>
                <w:szCs w:val="20"/>
              </w:rPr>
              <w:t>ческого объединения граждан.</w:t>
            </w:r>
          </w:p>
        </w:tc>
        <w:tc>
          <w:tcPr>
            <w:tcW w:w="850" w:type="dxa"/>
            <w:vAlign w:val="center"/>
          </w:tcPr>
          <w:p w:rsidR="00DC493C" w:rsidRPr="001D415E" w:rsidRDefault="006535F1" w:rsidP="006535F1">
            <w:pPr>
              <w:pStyle w:val="ConsPlusNormal"/>
              <w:tabs>
                <w:tab w:val="left" w:pos="317"/>
              </w:tabs>
              <w:ind w:left="34"/>
              <w:jc w:val="center"/>
              <w:rPr>
                <w:rFonts w:ascii="Times New Roman" w:hAnsi="Times New Roman"/>
                <w:sz w:val="20"/>
              </w:rPr>
            </w:pPr>
            <w:r w:rsidRPr="001D415E">
              <w:rPr>
                <w:rFonts w:ascii="Times New Roman" w:hAnsi="Times New Roman" w:cs="Times New Roman"/>
                <w:sz w:val="20"/>
              </w:rPr>
              <w:lastRenderedPageBreak/>
              <w:t>Нет</w:t>
            </w:r>
          </w:p>
        </w:tc>
        <w:tc>
          <w:tcPr>
            <w:tcW w:w="993" w:type="dxa"/>
            <w:vAlign w:val="center"/>
          </w:tcPr>
          <w:p w:rsidR="00DC493C" w:rsidRPr="001D415E" w:rsidRDefault="009C01E8" w:rsidP="00DC493C">
            <w:pPr>
              <w:spacing w:after="0" w:line="240" w:lineRule="auto"/>
              <w:jc w:val="center"/>
              <w:rPr>
                <w:rFonts w:ascii="Times New Roman" w:hAnsi="Times New Roman"/>
                <w:sz w:val="20"/>
                <w:szCs w:val="20"/>
              </w:rPr>
            </w:pPr>
            <w:r w:rsidRPr="001D415E">
              <w:rPr>
                <w:rFonts w:ascii="Times New Roman" w:hAnsi="Times New Roman"/>
                <w:sz w:val="20"/>
                <w:szCs w:val="20"/>
              </w:rPr>
              <w:t>Нет</w:t>
            </w:r>
          </w:p>
        </w:tc>
        <w:tc>
          <w:tcPr>
            <w:tcW w:w="872" w:type="dxa"/>
            <w:vAlign w:val="center"/>
          </w:tcPr>
          <w:p w:rsidR="00DC493C" w:rsidRPr="001D415E" w:rsidRDefault="00DE29AB" w:rsidP="004B4529">
            <w:pPr>
              <w:spacing w:after="0" w:line="240" w:lineRule="auto"/>
              <w:jc w:val="center"/>
              <w:rPr>
                <w:rFonts w:ascii="Times New Roman" w:hAnsi="Times New Roman"/>
                <w:sz w:val="20"/>
                <w:szCs w:val="20"/>
              </w:rPr>
            </w:pPr>
            <w:r w:rsidRPr="001D415E">
              <w:rPr>
                <w:rFonts w:ascii="Times New Roman" w:hAnsi="Times New Roman"/>
                <w:sz w:val="20"/>
                <w:szCs w:val="20"/>
              </w:rPr>
              <w:t xml:space="preserve">Нет </w:t>
            </w:r>
          </w:p>
        </w:tc>
        <w:tc>
          <w:tcPr>
            <w:tcW w:w="1049" w:type="dxa"/>
            <w:vAlign w:val="center"/>
          </w:tcPr>
          <w:p w:rsidR="00DC493C" w:rsidRPr="001D415E" w:rsidRDefault="00DE29AB" w:rsidP="00DC493C">
            <w:pPr>
              <w:spacing w:after="0" w:line="240" w:lineRule="auto"/>
              <w:jc w:val="center"/>
              <w:rPr>
                <w:rFonts w:ascii="Times New Roman" w:hAnsi="Times New Roman"/>
                <w:sz w:val="20"/>
                <w:szCs w:val="20"/>
              </w:rPr>
            </w:pPr>
            <w:r w:rsidRPr="001D415E">
              <w:rPr>
                <w:rFonts w:ascii="Times New Roman" w:hAnsi="Times New Roman"/>
                <w:sz w:val="20"/>
                <w:szCs w:val="20"/>
              </w:rPr>
              <w:t>-</w:t>
            </w:r>
          </w:p>
        </w:tc>
        <w:tc>
          <w:tcPr>
            <w:tcW w:w="851" w:type="dxa"/>
            <w:vAlign w:val="center"/>
          </w:tcPr>
          <w:p w:rsidR="00DC493C" w:rsidRPr="001D415E" w:rsidRDefault="00DE29AB" w:rsidP="00DC493C">
            <w:pPr>
              <w:spacing w:after="0" w:line="240" w:lineRule="auto"/>
              <w:jc w:val="center"/>
              <w:rPr>
                <w:rFonts w:ascii="Times New Roman" w:hAnsi="Times New Roman"/>
                <w:sz w:val="20"/>
                <w:szCs w:val="20"/>
              </w:rPr>
            </w:pPr>
            <w:r w:rsidRPr="001D415E">
              <w:rPr>
                <w:rFonts w:ascii="Times New Roman" w:hAnsi="Times New Roman"/>
                <w:sz w:val="20"/>
                <w:szCs w:val="20"/>
              </w:rPr>
              <w:t>-</w:t>
            </w:r>
          </w:p>
        </w:tc>
        <w:tc>
          <w:tcPr>
            <w:tcW w:w="1869" w:type="dxa"/>
          </w:tcPr>
          <w:p w:rsidR="006535F1" w:rsidRPr="001D415E" w:rsidRDefault="0071335C" w:rsidP="0071335C">
            <w:pPr>
              <w:autoSpaceDE w:val="0"/>
              <w:autoSpaceDN w:val="0"/>
              <w:adjustRightInd w:val="0"/>
              <w:outlineLvl w:val="1"/>
              <w:rPr>
                <w:sz w:val="20"/>
                <w:szCs w:val="20"/>
              </w:rPr>
            </w:pPr>
            <w:r w:rsidRPr="001D415E">
              <w:rPr>
                <w:rFonts w:ascii="Times New Roman" w:hAnsi="Times New Roman"/>
                <w:sz w:val="20"/>
                <w:szCs w:val="20"/>
              </w:rPr>
              <w:t>1. Администрация МО «Дубровское городское поселение»</w:t>
            </w:r>
            <w:r w:rsidR="006535F1" w:rsidRPr="001D415E">
              <w:rPr>
                <w:rFonts w:ascii="Times New Roman" w:hAnsi="Times New Roman"/>
                <w:sz w:val="20"/>
                <w:szCs w:val="20"/>
              </w:rPr>
              <w:t xml:space="preserve"> </w:t>
            </w:r>
            <w:r w:rsidRPr="001D415E">
              <w:rPr>
                <w:rFonts w:ascii="Times New Roman" w:hAnsi="Times New Roman"/>
                <w:sz w:val="20"/>
                <w:szCs w:val="20"/>
              </w:rPr>
              <w:t xml:space="preserve">Всеволожского муниципального района </w:t>
            </w:r>
            <w:r w:rsidR="006535F1" w:rsidRPr="001D415E">
              <w:rPr>
                <w:rFonts w:ascii="Times New Roman" w:hAnsi="Times New Roman"/>
                <w:sz w:val="20"/>
                <w:szCs w:val="20"/>
              </w:rPr>
              <w:t>Ленинградской области, непосредственно предоставляющ</w:t>
            </w:r>
            <w:r w:rsidRPr="001D415E">
              <w:rPr>
                <w:rFonts w:ascii="Times New Roman" w:hAnsi="Times New Roman"/>
                <w:sz w:val="20"/>
                <w:szCs w:val="20"/>
              </w:rPr>
              <w:t>ая</w:t>
            </w:r>
            <w:r w:rsidR="006535F1" w:rsidRPr="001D415E">
              <w:rPr>
                <w:rFonts w:ascii="Times New Roman" w:hAnsi="Times New Roman"/>
                <w:sz w:val="20"/>
                <w:szCs w:val="20"/>
              </w:rPr>
              <w:t xml:space="preserve"> муниципальную услугу</w:t>
            </w:r>
          </w:p>
          <w:p w:rsidR="00DC493C" w:rsidRPr="001D415E" w:rsidRDefault="00DC493C" w:rsidP="0071335C">
            <w:pPr>
              <w:contextualSpacing/>
              <w:rPr>
                <w:rFonts w:ascii="Times New Roman" w:hAnsi="Times New Roman"/>
                <w:sz w:val="20"/>
                <w:szCs w:val="20"/>
              </w:rPr>
            </w:pPr>
          </w:p>
        </w:tc>
        <w:tc>
          <w:tcPr>
            <w:tcW w:w="1862" w:type="dxa"/>
          </w:tcPr>
          <w:p w:rsidR="0071335C" w:rsidRPr="001D415E" w:rsidRDefault="0071335C" w:rsidP="0071335C">
            <w:pPr>
              <w:autoSpaceDE w:val="0"/>
              <w:autoSpaceDN w:val="0"/>
              <w:adjustRightInd w:val="0"/>
              <w:outlineLvl w:val="1"/>
              <w:rPr>
                <w:sz w:val="20"/>
                <w:szCs w:val="20"/>
              </w:rPr>
            </w:pPr>
            <w:r w:rsidRPr="001D415E">
              <w:rPr>
                <w:rFonts w:ascii="Times New Roman" w:hAnsi="Times New Roman"/>
                <w:sz w:val="20"/>
                <w:szCs w:val="20"/>
              </w:rPr>
              <w:t xml:space="preserve"> 1.Администрация МО «Дубровское городское поселение» Всеволожского муниципального района Ленинградской области, непосредственно предоставляющая муниципальную услугу</w:t>
            </w:r>
          </w:p>
          <w:p w:rsidR="00DC493C" w:rsidRPr="001D415E" w:rsidRDefault="0071335C" w:rsidP="0071335C">
            <w:pPr>
              <w:spacing w:after="0" w:line="240" w:lineRule="auto"/>
              <w:rPr>
                <w:rFonts w:ascii="Times New Roman" w:hAnsi="Times New Roman"/>
                <w:sz w:val="20"/>
                <w:szCs w:val="20"/>
              </w:rPr>
            </w:pPr>
            <w:r w:rsidRPr="001D415E">
              <w:rPr>
                <w:rFonts w:ascii="Times New Roman" w:hAnsi="Times New Roman"/>
                <w:sz w:val="20"/>
                <w:szCs w:val="20"/>
              </w:rPr>
              <w:t xml:space="preserve"> </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1D415E" w:rsidRDefault="001D415E" w:rsidP="00D84FCC">
            <w:pPr>
              <w:spacing w:after="0" w:line="240" w:lineRule="auto"/>
              <w:jc w:val="center"/>
              <w:rPr>
                <w:rFonts w:ascii="Times New Roman" w:hAnsi="Times New Roman"/>
                <w:b/>
                <w:sz w:val="24"/>
                <w:szCs w:val="24"/>
              </w:rPr>
            </w:pPr>
            <w:r w:rsidRPr="001D415E">
              <w:rPr>
                <w:rFonts w:ascii="Times New Roman" w:hAnsi="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r w:rsidR="005F2359">
              <w:rPr>
                <w:rFonts w:ascii="Times New Roman" w:hAnsi="Times New Roman"/>
                <w:sz w:val="20"/>
                <w:szCs w:val="20"/>
              </w:rPr>
              <w:t xml:space="preserve"> </w:t>
            </w: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r w:rsidR="005F2359">
              <w:rPr>
                <w:rFonts w:ascii="Times New Roman" w:hAnsi="Times New Roman"/>
                <w:sz w:val="20"/>
                <w:szCs w:val="20"/>
              </w:rPr>
              <w:t xml:space="preserve"> </w:t>
            </w: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5F2359" w:rsidRDefault="005F2359">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843" w:type="dxa"/>
        <w:tblLayout w:type="fixed"/>
        <w:tblLook w:val="04A0"/>
      </w:tblPr>
      <w:tblGrid>
        <w:gridCol w:w="633"/>
        <w:gridCol w:w="2310"/>
        <w:gridCol w:w="1985"/>
        <w:gridCol w:w="1276"/>
        <w:gridCol w:w="2977"/>
        <w:gridCol w:w="4394"/>
        <w:gridCol w:w="1134"/>
        <w:gridCol w:w="1134"/>
      </w:tblGrid>
      <w:tr w:rsidR="00D84FCC" w:rsidRPr="00702719" w:rsidTr="00477DD9">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1985"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27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97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394"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4"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134"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477DD9">
        <w:tc>
          <w:tcPr>
            <w:tcW w:w="15843" w:type="dxa"/>
            <w:gridSpan w:val="8"/>
          </w:tcPr>
          <w:p w:rsidR="00DC70D2" w:rsidRPr="00FC4E4E" w:rsidRDefault="005F2359" w:rsidP="00294536">
            <w:pPr>
              <w:spacing w:after="0" w:line="240" w:lineRule="auto"/>
              <w:jc w:val="center"/>
              <w:rPr>
                <w:rFonts w:ascii="Times New Roman" w:hAnsi="Times New Roman"/>
                <w:b/>
                <w:sz w:val="24"/>
                <w:szCs w:val="24"/>
              </w:rPr>
            </w:pPr>
            <w:r w:rsidRPr="001D415E">
              <w:rPr>
                <w:rFonts w:ascii="Times New Roman" w:hAnsi="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p>
        </w:tc>
      </w:tr>
      <w:tr w:rsidR="009C6584" w:rsidRPr="00702719" w:rsidTr="00477DD9">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10" w:type="dxa"/>
          </w:tcPr>
          <w:p w:rsidR="009C6584" w:rsidRPr="00057043" w:rsidRDefault="009C6584" w:rsidP="0071335C">
            <w:pPr>
              <w:spacing w:after="0" w:line="240" w:lineRule="auto"/>
              <w:rPr>
                <w:rFonts w:ascii="Times New Roman" w:hAnsi="Times New Roman"/>
                <w:color w:val="FF0000"/>
                <w:sz w:val="20"/>
                <w:szCs w:val="20"/>
              </w:rPr>
            </w:pPr>
            <w:r w:rsidRPr="00057043">
              <w:rPr>
                <w:rFonts w:ascii="Times New Roman" w:hAnsi="Times New Roman"/>
                <w:sz w:val="20"/>
                <w:szCs w:val="20"/>
              </w:rPr>
              <w:t>Заявление</w:t>
            </w:r>
            <w:r w:rsidR="00057043">
              <w:rPr>
                <w:rFonts w:ascii="Times New Roman" w:hAnsi="Times New Roman"/>
                <w:sz w:val="20"/>
                <w:szCs w:val="20"/>
              </w:rPr>
              <w:t>,</w:t>
            </w:r>
            <w:r w:rsidR="00057043" w:rsidRPr="00057043">
              <w:rPr>
                <w:rFonts w:ascii="Times New Roman" w:hAnsi="Times New Roman"/>
                <w:sz w:val="20"/>
                <w:szCs w:val="20"/>
              </w:rPr>
              <w:t xml:space="preserve"> предо</w:t>
            </w:r>
            <w:r w:rsidR="00057043">
              <w:rPr>
                <w:rFonts w:ascii="Times New Roman" w:hAnsi="Times New Roman"/>
                <w:sz w:val="20"/>
                <w:szCs w:val="20"/>
              </w:rPr>
              <w:t>-</w:t>
            </w:r>
            <w:r w:rsidR="00057043" w:rsidRPr="00057043">
              <w:rPr>
                <w:rFonts w:ascii="Times New Roman" w:hAnsi="Times New Roman"/>
                <w:sz w:val="20"/>
                <w:szCs w:val="20"/>
              </w:rPr>
              <w:t>ставленное в администрацию МО в письменном виде или в электронной форме, в форме электронного документа через ПГУ ЛО, иным способом, позволяющим передать в электронном виде заявления</w:t>
            </w:r>
            <w:r w:rsidR="00057043" w:rsidRPr="00057043">
              <w:rPr>
                <w:rFonts w:ascii="Times New Roman" w:hAnsi="Times New Roman"/>
                <w:color w:val="FF0000"/>
                <w:sz w:val="20"/>
                <w:szCs w:val="20"/>
              </w:rPr>
              <w:t xml:space="preserve"> </w:t>
            </w:r>
          </w:p>
          <w:p w:rsidR="009C6584" w:rsidRPr="00702719" w:rsidRDefault="009C6584" w:rsidP="0071335C">
            <w:pPr>
              <w:spacing w:after="0" w:line="240" w:lineRule="auto"/>
              <w:rPr>
                <w:rFonts w:ascii="Times New Roman" w:hAnsi="Times New Roman"/>
                <w:sz w:val="20"/>
                <w:szCs w:val="20"/>
              </w:rPr>
            </w:pPr>
          </w:p>
        </w:tc>
        <w:tc>
          <w:tcPr>
            <w:tcW w:w="1985"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977"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394" w:type="dxa"/>
          </w:tcPr>
          <w:p w:rsidR="00057043" w:rsidRPr="00057043" w:rsidRDefault="00057043" w:rsidP="00057043">
            <w:pPr>
              <w:widowControl w:val="0"/>
              <w:autoSpaceDE w:val="0"/>
              <w:autoSpaceDN w:val="0"/>
              <w:adjustRightInd w:val="0"/>
              <w:spacing w:after="0" w:line="240" w:lineRule="auto"/>
              <w:ind w:firstLine="33"/>
              <w:jc w:val="both"/>
              <w:rPr>
                <w:rFonts w:ascii="Times New Roman" w:hAnsi="Times New Roman"/>
                <w:sz w:val="20"/>
                <w:szCs w:val="20"/>
              </w:rPr>
            </w:pPr>
            <w:r w:rsidRPr="00057043">
              <w:rPr>
                <w:rFonts w:ascii="Times New Roman" w:hAnsi="Times New Roman"/>
                <w:sz w:val="20"/>
                <w:szCs w:val="20"/>
              </w:rPr>
              <w:t xml:space="preserve">- для физических лиц - фамилия, имя, отчество (последнее - при наличии), место жительства, паспортные данные, идентификационный номер налогоплательщика (ИНН) при его наличии, номера контактных телефонов, согласие на обработку его персональных данных в соответствии с требованиями Федерального </w:t>
            </w:r>
            <w:hyperlink r:id="rId9" w:history="1">
              <w:r w:rsidRPr="00057043">
                <w:rPr>
                  <w:rFonts w:ascii="Times New Roman" w:hAnsi="Times New Roman"/>
                  <w:sz w:val="20"/>
                  <w:szCs w:val="20"/>
                </w:rPr>
                <w:t>закона</w:t>
              </w:r>
            </w:hyperlink>
            <w:r w:rsidRPr="00057043">
              <w:rPr>
                <w:rFonts w:ascii="Times New Roman" w:hAnsi="Times New Roman"/>
                <w:sz w:val="20"/>
                <w:szCs w:val="20"/>
              </w:rPr>
              <w:t xml:space="preserve"> от 27.07.2006 N 152-ФЗ "О персональных данных";</w:t>
            </w:r>
          </w:p>
          <w:p w:rsidR="00057043" w:rsidRPr="00057043" w:rsidRDefault="00057043" w:rsidP="00057043">
            <w:pPr>
              <w:widowControl w:val="0"/>
              <w:autoSpaceDE w:val="0"/>
              <w:autoSpaceDN w:val="0"/>
              <w:adjustRightInd w:val="0"/>
              <w:spacing w:after="0" w:line="240" w:lineRule="auto"/>
              <w:ind w:firstLine="33"/>
              <w:jc w:val="both"/>
              <w:rPr>
                <w:rFonts w:ascii="Times New Roman" w:hAnsi="Times New Roman"/>
                <w:sz w:val="20"/>
                <w:szCs w:val="20"/>
              </w:rPr>
            </w:pPr>
            <w:r w:rsidRPr="00057043">
              <w:rPr>
                <w:rFonts w:ascii="Times New Roman" w:hAnsi="Times New Roman"/>
                <w:sz w:val="20"/>
                <w:szCs w:val="20"/>
              </w:rPr>
              <w:t>- для юридических лиц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идентификационный номер налогоплательщика (ИНН), основной государственный регистрационный номер (ОГРН), номера контактных телефонов;</w:t>
            </w:r>
          </w:p>
          <w:p w:rsidR="00057043" w:rsidRPr="00057043" w:rsidRDefault="00057043" w:rsidP="00057043">
            <w:pPr>
              <w:widowControl w:val="0"/>
              <w:autoSpaceDE w:val="0"/>
              <w:autoSpaceDN w:val="0"/>
              <w:adjustRightInd w:val="0"/>
              <w:spacing w:after="0" w:line="240" w:lineRule="auto"/>
              <w:ind w:firstLine="33"/>
              <w:jc w:val="both"/>
              <w:rPr>
                <w:rFonts w:ascii="Times New Roman" w:hAnsi="Times New Roman"/>
                <w:sz w:val="20"/>
                <w:szCs w:val="20"/>
              </w:rPr>
            </w:pPr>
            <w:r w:rsidRPr="00057043">
              <w:rPr>
                <w:rFonts w:ascii="Times New Roman" w:hAnsi="Times New Roman"/>
                <w:sz w:val="20"/>
                <w:szCs w:val="20"/>
              </w:rPr>
              <w:t>- цель использования земельного участка;</w:t>
            </w:r>
          </w:p>
          <w:p w:rsidR="00057043" w:rsidRPr="00057043" w:rsidRDefault="00057043" w:rsidP="00057043">
            <w:pPr>
              <w:widowControl w:val="0"/>
              <w:autoSpaceDE w:val="0"/>
              <w:autoSpaceDN w:val="0"/>
              <w:adjustRightInd w:val="0"/>
              <w:spacing w:after="0" w:line="240" w:lineRule="auto"/>
              <w:ind w:firstLine="33"/>
              <w:jc w:val="both"/>
              <w:rPr>
                <w:rFonts w:ascii="Times New Roman" w:hAnsi="Times New Roman"/>
                <w:sz w:val="20"/>
                <w:szCs w:val="20"/>
              </w:rPr>
            </w:pPr>
            <w:r w:rsidRPr="00057043">
              <w:rPr>
                <w:rFonts w:ascii="Times New Roman" w:hAnsi="Times New Roman"/>
                <w:sz w:val="20"/>
                <w:szCs w:val="20"/>
              </w:rPr>
              <w:t>- предполагаемые размеры;</w:t>
            </w:r>
          </w:p>
          <w:p w:rsidR="009C6584" w:rsidRPr="00FC285F" w:rsidRDefault="00057043" w:rsidP="00FC285F">
            <w:pPr>
              <w:widowControl w:val="0"/>
              <w:autoSpaceDE w:val="0"/>
              <w:autoSpaceDN w:val="0"/>
              <w:adjustRightInd w:val="0"/>
              <w:spacing w:after="0" w:line="240" w:lineRule="auto"/>
              <w:ind w:firstLine="33"/>
              <w:jc w:val="both"/>
              <w:rPr>
                <w:rFonts w:ascii="Times New Roman" w:hAnsi="Times New Roman"/>
                <w:sz w:val="20"/>
                <w:szCs w:val="20"/>
              </w:rPr>
            </w:pPr>
            <w:r w:rsidRPr="00057043">
              <w:rPr>
                <w:rFonts w:ascii="Times New Roman" w:hAnsi="Times New Roman"/>
                <w:sz w:val="20"/>
                <w:szCs w:val="20"/>
              </w:rPr>
              <w:t>- местоположение земельного участка;</w:t>
            </w:r>
          </w:p>
        </w:tc>
        <w:tc>
          <w:tcPr>
            <w:tcW w:w="1134"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134" w:type="dxa"/>
          </w:tcPr>
          <w:p w:rsidR="009C6584" w:rsidRDefault="00B006B2" w:rsidP="00294536">
            <w:pPr>
              <w:spacing w:after="0" w:line="240" w:lineRule="auto"/>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057043" w:rsidRPr="00702719" w:rsidTr="00477DD9">
        <w:trPr>
          <w:trHeight w:val="522"/>
        </w:trPr>
        <w:tc>
          <w:tcPr>
            <w:tcW w:w="633" w:type="dxa"/>
          </w:tcPr>
          <w:p w:rsidR="00057043" w:rsidRDefault="00057043" w:rsidP="00294536">
            <w:pPr>
              <w:spacing w:after="0" w:line="240" w:lineRule="auto"/>
              <w:rPr>
                <w:rFonts w:ascii="Times New Roman" w:hAnsi="Times New Roman"/>
                <w:sz w:val="20"/>
                <w:szCs w:val="20"/>
              </w:rPr>
            </w:pPr>
            <w:r>
              <w:rPr>
                <w:rFonts w:ascii="Times New Roman" w:hAnsi="Times New Roman"/>
                <w:sz w:val="20"/>
                <w:szCs w:val="20"/>
              </w:rPr>
              <w:t>2.</w:t>
            </w:r>
          </w:p>
        </w:tc>
        <w:tc>
          <w:tcPr>
            <w:tcW w:w="2310" w:type="dxa"/>
          </w:tcPr>
          <w:p w:rsidR="00057043" w:rsidRPr="00605F9F" w:rsidRDefault="00605F9F" w:rsidP="00057043">
            <w:pPr>
              <w:spacing w:after="0" w:line="240" w:lineRule="auto"/>
              <w:rPr>
                <w:rFonts w:ascii="Times New Roman" w:hAnsi="Times New Roman"/>
                <w:sz w:val="20"/>
                <w:szCs w:val="20"/>
              </w:rPr>
            </w:pPr>
            <w:r w:rsidRPr="00605F9F">
              <w:rPr>
                <w:rFonts w:ascii="Times New Roman" w:hAnsi="Times New Roman"/>
                <w:sz w:val="20"/>
                <w:szCs w:val="20"/>
              </w:rPr>
              <w:t>Д</w:t>
            </w:r>
            <w:r w:rsidR="00057043" w:rsidRPr="00605F9F">
              <w:rPr>
                <w:rFonts w:ascii="Times New Roman" w:hAnsi="Times New Roman"/>
                <w:sz w:val="20"/>
                <w:szCs w:val="20"/>
              </w:rPr>
              <w:t xml:space="preserve">окумент, удостоверяющий личность заявителя (заявителей), являющегося физическим лицом, либо личность представителя физического или </w:t>
            </w:r>
            <w:r w:rsidR="00057043" w:rsidRPr="00605F9F">
              <w:rPr>
                <w:rFonts w:ascii="Times New Roman" w:hAnsi="Times New Roman"/>
                <w:sz w:val="20"/>
                <w:szCs w:val="20"/>
              </w:rPr>
              <w:lastRenderedPageBreak/>
              <w:t>юридического лица</w:t>
            </w:r>
          </w:p>
        </w:tc>
        <w:tc>
          <w:tcPr>
            <w:tcW w:w="1985" w:type="dxa"/>
          </w:tcPr>
          <w:p w:rsidR="00477DD9" w:rsidRPr="00850A7F" w:rsidRDefault="00477DD9" w:rsidP="00477DD9">
            <w:pPr>
              <w:tabs>
                <w:tab w:val="left" w:pos="373"/>
              </w:tabs>
              <w:spacing w:after="0" w:line="240" w:lineRule="auto"/>
              <w:jc w:val="both"/>
              <w:rPr>
                <w:rFonts w:ascii="Times New Roman" w:hAnsi="Times New Roman"/>
                <w:sz w:val="20"/>
                <w:szCs w:val="20"/>
              </w:rPr>
            </w:pPr>
            <w:r>
              <w:rPr>
                <w:rFonts w:ascii="Times New Roman" w:hAnsi="Times New Roman"/>
                <w:sz w:val="20"/>
                <w:szCs w:val="20"/>
              </w:rPr>
              <w:lastRenderedPageBreak/>
              <w:t>1. Для физических лиц - документ</w:t>
            </w:r>
          </w:p>
          <w:p w:rsidR="00477DD9" w:rsidRPr="00850A7F" w:rsidRDefault="00477DD9" w:rsidP="00477DD9">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477DD9" w:rsidRDefault="00477DD9" w:rsidP="00477DD9">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477DD9" w:rsidRPr="00270EEA" w:rsidRDefault="00477DD9" w:rsidP="00477DD9">
            <w:pPr>
              <w:tabs>
                <w:tab w:val="left" w:pos="373"/>
              </w:tabs>
              <w:spacing w:after="0" w:line="240" w:lineRule="auto"/>
              <w:jc w:val="both"/>
              <w:rPr>
                <w:rFonts w:ascii="Times New Roman" w:hAnsi="Times New Roman"/>
                <w:sz w:val="20"/>
                <w:szCs w:val="20"/>
              </w:rPr>
            </w:pPr>
            <w:r>
              <w:rPr>
                <w:rFonts w:ascii="Times New Roman" w:hAnsi="Times New Roman"/>
                <w:sz w:val="20"/>
                <w:szCs w:val="20"/>
              </w:rPr>
              <w:t>2. Для юридических лиц - р</w:t>
            </w:r>
            <w:r w:rsidRPr="00270EEA">
              <w:rPr>
                <w:rFonts w:ascii="Times New Roman" w:hAnsi="Times New Roman"/>
                <w:sz w:val="20"/>
                <w:szCs w:val="20"/>
              </w:rPr>
              <w:t>ешение</w:t>
            </w:r>
          </w:p>
          <w:p w:rsidR="00477DD9" w:rsidRPr="00270EEA" w:rsidRDefault="00477DD9" w:rsidP="00477DD9">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477DD9" w:rsidRPr="00270EEA" w:rsidRDefault="00477DD9" w:rsidP="00477DD9">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477DD9" w:rsidRPr="00270EEA" w:rsidRDefault="00477DD9" w:rsidP="00477DD9">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057043" w:rsidRPr="00BF3C82" w:rsidRDefault="00477DD9" w:rsidP="00477DD9">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lastRenderedPageBreak/>
              <w:t>на должност</w:t>
            </w:r>
            <w:r>
              <w:rPr>
                <w:rFonts w:ascii="Times New Roman" w:hAnsi="Times New Roman"/>
                <w:sz w:val="20"/>
                <w:szCs w:val="20"/>
              </w:rPr>
              <w:t>ь</w:t>
            </w:r>
          </w:p>
        </w:tc>
        <w:tc>
          <w:tcPr>
            <w:tcW w:w="1276" w:type="dxa"/>
          </w:tcPr>
          <w:p w:rsidR="00FC285F" w:rsidRDefault="00FC285F" w:rsidP="00FC285F">
            <w:pPr>
              <w:spacing w:after="0" w:line="240" w:lineRule="auto"/>
              <w:jc w:val="center"/>
              <w:rPr>
                <w:rFonts w:ascii="Times New Roman" w:hAnsi="Times New Roman"/>
                <w:sz w:val="20"/>
                <w:szCs w:val="20"/>
              </w:rPr>
            </w:pPr>
            <w:r>
              <w:rPr>
                <w:rFonts w:ascii="Times New Roman" w:hAnsi="Times New Roman"/>
                <w:sz w:val="20"/>
                <w:szCs w:val="20"/>
              </w:rPr>
              <w:lastRenderedPageBreak/>
              <w:t>1</w:t>
            </w:r>
          </w:p>
          <w:p w:rsidR="00057043" w:rsidRDefault="00FC285F" w:rsidP="00FC285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977" w:type="dxa"/>
          </w:tcPr>
          <w:p w:rsidR="00057043" w:rsidRDefault="00477DD9"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394" w:type="dxa"/>
          </w:tcPr>
          <w:p w:rsidR="00477DD9" w:rsidRPr="00270EEA" w:rsidRDefault="00477DD9" w:rsidP="00477DD9">
            <w:pPr>
              <w:spacing w:after="0" w:line="240" w:lineRule="auto"/>
              <w:rPr>
                <w:rFonts w:ascii="Times New Roman" w:hAnsi="Times New Roman"/>
                <w:sz w:val="20"/>
                <w:szCs w:val="20"/>
              </w:rPr>
            </w:pPr>
            <w:r>
              <w:rPr>
                <w:rFonts w:ascii="Times New Roman" w:hAnsi="Times New Roman"/>
                <w:sz w:val="20"/>
                <w:szCs w:val="20"/>
              </w:rPr>
              <w:t xml:space="preserve">1. </w:t>
            </w:r>
            <w:r w:rsidRPr="00270EEA">
              <w:rPr>
                <w:rFonts w:ascii="Times New Roman" w:hAnsi="Times New Roman"/>
                <w:sz w:val="20"/>
                <w:szCs w:val="20"/>
              </w:rPr>
              <w:t>Должен быть действительным на срок обращения за предоставлением услуги.</w:t>
            </w:r>
          </w:p>
          <w:p w:rsidR="00477DD9" w:rsidRPr="00270EEA"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477DD9" w:rsidRPr="00270EEA"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477DD9" w:rsidRPr="00270EEA"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477DD9"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477DD9" w:rsidRPr="00270EEA" w:rsidRDefault="00477DD9" w:rsidP="00477DD9">
            <w:pPr>
              <w:spacing w:after="0" w:line="240" w:lineRule="auto"/>
              <w:rPr>
                <w:rFonts w:ascii="Times New Roman" w:hAnsi="Times New Roman"/>
                <w:sz w:val="20"/>
                <w:szCs w:val="20"/>
              </w:rPr>
            </w:pPr>
            <w:r>
              <w:rPr>
                <w:rFonts w:ascii="Times New Roman" w:hAnsi="Times New Roman"/>
                <w:sz w:val="20"/>
                <w:szCs w:val="20"/>
              </w:rPr>
              <w:lastRenderedPageBreak/>
              <w:t xml:space="preserve">2. </w:t>
            </w:r>
            <w:r w:rsidRPr="00270EEA">
              <w:rPr>
                <w:rFonts w:ascii="Times New Roman" w:hAnsi="Times New Roman"/>
                <w:sz w:val="20"/>
                <w:szCs w:val="20"/>
              </w:rPr>
              <w:t>Должно содержать:</w:t>
            </w:r>
          </w:p>
          <w:p w:rsidR="00477DD9" w:rsidRPr="00270EEA"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477DD9" w:rsidRPr="00270EEA"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477DD9" w:rsidRPr="00270EEA"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477DD9" w:rsidRPr="00270EEA"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477DD9" w:rsidRPr="00270EEA" w:rsidRDefault="00477DD9" w:rsidP="00477DD9">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057043" w:rsidRPr="00057043"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134" w:type="dxa"/>
          </w:tcPr>
          <w:p w:rsidR="00057043" w:rsidRDefault="00057043" w:rsidP="00294536">
            <w:pPr>
              <w:spacing w:after="0" w:line="240" w:lineRule="auto"/>
              <w:rPr>
                <w:rFonts w:ascii="Times New Roman" w:hAnsi="Times New Roman"/>
                <w:sz w:val="20"/>
                <w:szCs w:val="20"/>
              </w:rPr>
            </w:pPr>
          </w:p>
        </w:tc>
        <w:tc>
          <w:tcPr>
            <w:tcW w:w="1134" w:type="dxa"/>
          </w:tcPr>
          <w:p w:rsidR="00057043" w:rsidRPr="00057043" w:rsidRDefault="00057043" w:rsidP="00294536">
            <w:pPr>
              <w:spacing w:after="0" w:line="240" w:lineRule="auto"/>
              <w:rPr>
                <w:rFonts w:ascii="Times New Roman" w:hAnsi="Times New Roman"/>
                <w:sz w:val="20"/>
                <w:szCs w:val="20"/>
                <w:highlight w:val="yellow"/>
              </w:rPr>
            </w:pPr>
          </w:p>
        </w:tc>
      </w:tr>
      <w:tr w:rsidR="00057043" w:rsidRPr="00702719" w:rsidTr="00477DD9">
        <w:trPr>
          <w:trHeight w:val="522"/>
        </w:trPr>
        <w:tc>
          <w:tcPr>
            <w:tcW w:w="633" w:type="dxa"/>
          </w:tcPr>
          <w:p w:rsidR="00057043" w:rsidRDefault="00057043" w:rsidP="00294536">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310" w:type="dxa"/>
          </w:tcPr>
          <w:p w:rsidR="00057043" w:rsidRPr="00605F9F" w:rsidRDefault="00605F9F" w:rsidP="00FC285F">
            <w:pPr>
              <w:spacing w:after="0" w:line="240" w:lineRule="auto"/>
              <w:rPr>
                <w:rFonts w:ascii="Times New Roman" w:hAnsi="Times New Roman"/>
                <w:sz w:val="20"/>
                <w:szCs w:val="20"/>
              </w:rPr>
            </w:pPr>
            <w:r w:rsidRPr="00605F9F">
              <w:rPr>
                <w:rFonts w:ascii="Times New Roman" w:hAnsi="Times New Roman"/>
                <w:sz w:val="20"/>
                <w:szCs w:val="20"/>
              </w:rPr>
              <w:t>Д</w:t>
            </w:r>
            <w:r w:rsidR="00057043" w:rsidRPr="00605F9F">
              <w:rPr>
                <w:rFonts w:ascii="Times New Roman" w:hAnsi="Times New Roman"/>
                <w:sz w:val="20"/>
                <w:szCs w:val="20"/>
              </w:rPr>
              <w:t>окумент, удостоверяющ</w:t>
            </w:r>
            <w:r w:rsidRPr="00605F9F">
              <w:rPr>
                <w:rFonts w:ascii="Times New Roman" w:hAnsi="Times New Roman"/>
                <w:sz w:val="20"/>
                <w:szCs w:val="20"/>
              </w:rPr>
              <w:t>ий</w:t>
            </w:r>
            <w:r w:rsidR="00057043" w:rsidRPr="00605F9F">
              <w:rPr>
                <w:rFonts w:ascii="Times New Roman" w:hAnsi="Times New Roman"/>
                <w:sz w:val="20"/>
                <w:szCs w:val="20"/>
              </w:rPr>
              <w:t xml:space="preserve"> права (полномочия) представителя физического или юридического лица</w:t>
            </w:r>
          </w:p>
        </w:tc>
        <w:tc>
          <w:tcPr>
            <w:tcW w:w="1985" w:type="dxa"/>
          </w:tcPr>
          <w:p w:rsidR="00057043" w:rsidRPr="00BF3C82" w:rsidRDefault="00477DD9" w:rsidP="0071335C">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276" w:type="dxa"/>
          </w:tcPr>
          <w:p w:rsidR="00FC285F" w:rsidRDefault="00FC285F" w:rsidP="00FC285F">
            <w:pPr>
              <w:spacing w:after="0" w:line="240" w:lineRule="auto"/>
              <w:jc w:val="center"/>
              <w:rPr>
                <w:rFonts w:ascii="Times New Roman" w:hAnsi="Times New Roman"/>
                <w:sz w:val="20"/>
                <w:szCs w:val="20"/>
              </w:rPr>
            </w:pPr>
            <w:r>
              <w:rPr>
                <w:rFonts w:ascii="Times New Roman" w:hAnsi="Times New Roman"/>
                <w:sz w:val="20"/>
                <w:szCs w:val="20"/>
              </w:rPr>
              <w:t>1</w:t>
            </w:r>
          </w:p>
          <w:p w:rsidR="00057043" w:rsidRDefault="00FC285F" w:rsidP="00FC285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977" w:type="dxa"/>
          </w:tcPr>
          <w:p w:rsidR="00057043" w:rsidRDefault="00FC285F" w:rsidP="00057043">
            <w:pPr>
              <w:spacing w:after="0" w:line="240" w:lineRule="auto"/>
              <w:rPr>
                <w:rFonts w:ascii="Times New Roman" w:hAnsi="Times New Roman"/>
                <w:sz w:val="20"/>
                <w:szCs w:val="20"/>
              </w:rPr>
            </w:pPr>
            <w:r>
              <w:rPr>
                <w:rFonts w:ascii="Times New Roman" w:hAnsi="Times New Roman"/>
                <w:sz w:val="20"/>
                <w:szCs w:val="20"/>
              </w:rPr>
              <w:t>Е</w:t>
            </w:r>
            <w:r w:rsidRPr="00605F9F">
              <w:rPr>
                <w:rFonts w:ascii="Times New Roman" w:hAnsi="Times New Roman"/>
                <w:sz w:val="20"/>
                <w:szCs w:val="20"/>
              </w:rPr>
              <w:t>сли с заявлением обращается представитель заявителя (заявителей)</w:t>
            </w:r>
          </w:p>
        </w:tc>
        <w:tc>
          <w:tcPr>
            <w:tcW w:w="4394" w:type="dxa"/>
          </w:tcPr>
          <w:p w:rsidR="00477DD9" w:rsidRPr="00270EEA" w:rsidRDefault="00477DD9" w:rsidP="00477DD9">
            <w:pPr>
              <w:spacing w:after="0" w:line="240" w:lineRule="auto"/>
              <w:rPr>
                <w:rFonts w:ascii="Times New Roman" w:hAnsi="Times New Roman"/>
                <w:sz w:val="20"/>
                <w:szCs w:val="20"/>
              </w:rPr>
            </w:pPr>
            <w:r>
              <w:rPr>
                <w:rFonts w:ascii="Times New Roman" w:hAnsi="Times New Roman"/>
                <w:sz w:val="20"/>
                <w:szCs w:val="20"/>
              </w:rPr>
              <w:t>1. Для физических лиц - д</w:t>
            </w:r>
            <w:r w:rsidRPr="00270EEA">
              <w:rPr>
                <w:rFonts w:ascii="Times New Roman" w:hAnsi="Times New Roman"/>
                <w:sz w:val="20"/>
                <w:szCs w:val="20"/>
              </w:rPr>
              <w:t>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p>
          <w:p w:rsidR="00477DD9" w:rsidRPr="00270EEA"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r>
              <w:rPr>
                <w:rFonts w:ascii="Times New Roman" w:hAnsi="Times New Roman"/>
                <w:sz w:val="20"/>
                <w:szCs w:val="20"/>
              </w:rPr>
              <w:t xml:space="preserve"> </w:t>
            </w: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w:t>
            </w:r>
            <w:r>
              <w:rPr>
                <w:rFonts w:ascii="Times New Roman" w:hAnsi="Times New Roman"/>
                <w:sz w:val="20"/>
                <w:szCs w:val="20"/>
              </w:rPr>
              <w:t>-</w:t>
            </w:r>
            <w:r w:rsidRPr="00270EEA">
              <w:rPr>
                <w:rFonts w:ascii="Times New Roman" w:hAnsi="Times New Roman"/>
                <w:sz w:val="20"/>
                <w:szCs w:val="20"/>
              </w:rPr>
              <w:t>лений.</w:t>
            </w:r>
            <w:r>
              <w:rPr>
                <w:rFonts w:ascii="Times New Roman" w:hAnsi="Times New Roman"/>
                <w:sz w:val="20"/>
                <w:szCs w:val="20"/>
              </w:rPr>
              <w:t xml:space="preserve"> </w:t>
            </w: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477DD9" w:rsidRPr="00270EEA"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p>
          <w:p w:rsidR="00057043"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sidRPr="00270EEA">
              <w:rPr>
                <w:rFonts w:ascii="Times New Roman" w:hAnsi="Times New Roman"/>
                <w:sz w:val="20"/>
                <w:szCs w:val="20"/>
              </w:rPr>
              <w:t>их содержание.</w:t>
            </w:r>
          </w:p>
          <w:p w:rsidR="00477DD9" w:rsidRPr="00270EEA" w:rsidRDefault="00477DD9" w:rsidP="00477DD9">
            <w:pPr>
              <w:spacing w:after="0" w:line="240" w:lineRule="auto"/>
              <w:rPr>
                <w:rFonts w:ascii="Times New Roman" w:hAnsi="Times New Roman"/>
                <w:sz w:val="20"/>
                <w:szCs w:val="20"/>
              </w:rPr>
            </w:pPr>
            <w:r>
              <w:rPr>
                <w:rFonts w:ascii="Times New Roman" w:hAnsi="Times New Roman"/>
                <w:sz w:val="20"/>
                <w:szCs w:val="20"/>
              </w:rPr>
              <w:t>2. Для юридических лиц - д</w:t>
            </w:r>
            <w:r w:rsidRPr="00270EEA">
              <w:rPr>
                <w:rFonts w:ascii="Times New Roman" w:hAnsi="Times New Roman"/>
                <w:sz w:val="20"/>
                <w:szCs w:val="20"/>
              </w:rPr>
              <w:t>олжна быть заверена</w:t>
            </w:r>
          </w:p>
          <w:p w:rsidR="00477DD9" w:rsidRPr="00270EEA"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r>
              <w:rPr>
                <w:rFonts w:ascii="Times New Roman" w:hAnsi="Times New Roman"/>
                <w:sz w:val="20"/>
                <w:szCs w:val="20"/>
              </w:rPr>
              <w:t xml:space="preserve"> </w:t>
            </w:r>
            <w:r w:rsidRPr="00270EEA">
              <w:rPr>
                <w:rFonts w:ascii="Times New Roman" w:hAnsi="Times New Roman"/>
                <w:sz w:val="20"/>
                <w:szCs w:val="20"/>
              </w:rPr>
              <w:t>заявителя и подписана</w:t>
            </w:r>
          </w:p>
          <w:p w:rsidR="00477DD9" w:rsidRPr="00057043" w:rsidRDefault="00477DD9" w:rsidP="00477DD9">
            <w:pPr>
              <w:spacing w:after="0" w:line="240" w:lineRule="auto"/>
              <w:rPr>
                <w:rFonts w:ascii="Times New Roman" w:hAnsi="Times New Roman"/>
                <w:sz w:val="20"/>
                <w:szCs w:val="20"/>
              </w:rPr>
            </w:pPr>
            <w:r w:rsidRPr="00270EEA">
              <w:rPr>
                <w:rFonts w:ascii="Times New Roman" w:hAnsi="Times New Roman"/>
                <w:sz w:val="20"/>
                <w:szCs w:val="20"/>
              </w:rPr>
              <w:t>руководителем</w:t>
            </w:r>
            <w:r>
              <w:rPr>
                <w:rFonts w:ascii="Times New Roman" w:hAnsi="Times New Roman"/>
                <w:sz w:val="20"/>
                <w:szCs w:val="20"/>
              </w:rPr>
              <w:t xml:space="preserve"> </w:t>
            </w:r>
            <w:r w:rsidRPr="00270EEA">
              <w:rPr>
                <w:rFonts w:ascii="Times New Roman" w:hAnsi="Times New Roman"/>
                <w:sz w:val="20"/>
                <w:szCs w:val="20"/>
              </w:rPr>
              <w:t>заявителя или</w:t>
            </w:r>
            <w:r>
              <w:rPr>
                <w:rFonts w:ascii="Times New Roman" w:hAnsi="Times New Roman"/>
                <w:sz w:val="20"/>
                <w:szCs w:val="20"/>
              </w:rPr>
              <w:t xml:space="preserve"> </w:t>
            </w:r>
            <w:r w:rsidRPr="00270EEA">
              <w:rPr>
                <w:rFonts w:ascii="Times New Roman" w:hAnsi="Times New Roman"/>
                <w:sz w:val="20"/>
                <w:szCs w:val="20"/>
              </w:rPr>
              <w:t>уполномоченным этим</w:t>
            </w:r>
            <w:r>
              <w:rPr>
                <w:rFonts w:ascii="Times New Roman" w:hAnsi="Times New Roman"/>
                <w:sz w:val="20"/>
                <w:szCs w:val="20"/>
              </w:rPr>
              <w:t xml:space="preserve"> </w:t>
            </w:r>
            <w:r w:rsidRPr="00270EEA">
              <w:rPr>
                <w:rFonts w:ascii="Times New Roman" w:hAnsi="Times New Roman"/>
                <w:sz w:val="20"/>
                <w:szCs w:val="20"/>
              </w:rPr>
              <w:t>руководителем лицом</w:t>
            </w:r>
          </w:p>
        </w:tc>
        <w:tc>
          <w:tcPr>
            <w:tcW w:w="1134" w:type="dxa"/>
          </w:tcPr>
          <w:p w:rsidR="00057043" w:rsidRDefault="00477DD9" w:rsidP="00294536">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057043" w:rsidRPr="00057043" w:rsidRDefault="00477DD9" w:rsidP="00294536">
            <w:pPr>
              <w:spacing w:after="0" w:line="240" w:lineRule="auto"/>
              <w:rPr>
                <w:rFonts w:ascii="Times New Roman" w:hAnsi="Times New Roman"/>
                <w:sz w:val="20"/>
                <w:szCs w:val="20"/>
                <w:highlight w:val="yellow"/>
              </w:rPr>
            </w:pPr>
            <w:r w:rsidRPr="00477DD9">
              <w:rPr>
                <w:rFonts w:ascii="Times New Roman" w:hAnsi="Times New Roman"/>
                <w:sz w:val="20"/>
                <w:szCs w:val="20"/>
              </w:rPr>
              <w:t>-</w:t>
            </w:r>
          </w:p>
        </w:tc>
      </w:tr>
      <w:tr w:rsidR="00057043" w:rsidRPr="00702719" w:rsidTr="00477DD9">
        <w:trPr>
          <w:trHeight w:val="522"/>
        </w:trPr>
        <w:tc>
          <w:tcPr>
            <w:tcW w:w="633" w:type="dxa"/>
          </w:tcPr>
          <w:p w:rsidR="00057043" w:rsidRDefault="00057043" w:rsidP="00294536">
            <w:pPr>
              <w:spacing w:after="0" w:line="240" w:lineRule="auto"/>
              <w:rPr>
                <w:rFonts w:ascii="Times New Roman" w:hAnsi="Times New Roman"/>
                <w:sz w:val="20"/>
                <w:szCs w:val="20"/>
              </w:rPr>
            </w:pPr>
            <w:r>
              <w:rPr>
                <w:rFonts w:ascii="Times New Roman" w:hAnsi="Times New Roman"/>
                <w:sz w:val="20"/>
                <w:szCs w:val="20"/>
              </w:rPr>
              <w:t>4.</w:t>
            </w:r>
          </w:p>
        </w:tc>
        <w:tc>
          <w:tcPr>
            <w:tcW w:w="2310" w:type="dxa"/>
          </w:tcPr>
          <w:p w:rsidR="00057043" w:rsidRPr="00E20AEC" w:rsidRDefault="00E20AEC" w:rsidP="0071335C">
            <w:pPr>
              <w:spacing w:after="0" w:line="240" w:lineRule="auto"/>
              <w:rPr>
                <w:rFonts w:ascii="Times New Roman" w:hAnsi="Times New Roman"/>
                <w:sz w:val="20"/>
                <w:szCs w:val="20"/>
              </w:rPr>
            </w:pPr>
            <w:r>
              <w:rPr>
                <w:rFonts w:ascii="Times New Roman" w:hAnsi="Times New Roman"/>
                <w:sz w:val="20"/>
                <w:szCs w:val="20"/>
              </w:rPr>
              <w:t>С</w:t>
            </w:r>
            <w:r w:rsidRPr="00E20AEC">
              <w:rPr>
                <w:rFonts w:ascii="Times New Roman" w:hAnsi="Times New Roman"/>
                <w:sz w:val="20"/>
                <w:szCs w:val="20"/>
              </w:rPr>
              <w:t xml:space="preserve">хема расположения земельного участка на откорректированной топографической основе в масштабе 1:500 (за </w:t>
            </w:r>
            <w:r w:rsidR="00477DD9">
              <w:rPr>
                <w:rFonts w:ascii="Times New Roman" w:hAnsi="Times New Roman"/>
                <w:sz w:val="20"/>
                <w:szCs w:val="20"/>
              </w:rPr>
              <w:t>исклю</w:t>
            </w:r>
            <w:r w:rsidRPr="00E20AEC">
              <w:rPr>
                <w:rFonts w:ascii="Times New Roman" w:hAnsi="Times New Roman"/>
                <w:sz w:val="20"/>
                <w:szCs w:val="20"/>
              </w:rPr>
              <w:t>чением линейных объектов) с нанесенными красными линиями и линиями, обозначающими границы зон с особыми условиями исполь</w:t>
            </w:r>
            <w:r>
              <w:rPr>
                <w:rFonts w:ascii="Times New Roman" w:hAnsi="Times New Roman"/>
                <w:sz w:val="20"/>
                <w:szCs w:val="20"/>
              </w:rPr>
              <w:t>-</w:t>
            </w:r>
            <w:r w:rsidRPr="00E20AEC">
              <w:rPr>
                <w:rFonts w:ascii="Times New Roman" w:hAnsi="Times New Roman"/>
                <w:sz w:val="20"/>
                <w:szCs w:val="20"/>
              </w:rPr>
              <w:t>зования территории</w:t>
            </w:r>
          </w:p>
        </w:tc>
        <w:tc>
          <w:tcPr>
            <w:tcW w:w="1985" w:type="dxa"/>
          </w:tcPr>
          <w:p w:rsidR="00057043" w:rsidRPr="00E20AEC" w:rsidRDefault="00477DD9" w:rsidP="0071335C">
            <w:pPr>
              <w:spacing w:after="0" w:line="240" w:lineRule="auto"/>
              <w:rPr>
                <w:rFonts w:ascii="Times New Roman" w:hAnsi="Times New Roman"/>
                <w:sz w:val="20"/>
                <w:szCs w:val="20"/>
              </w:rPr>
            </w:pPr>
            <w:r>
              <w:rPr>
                <w:rFonts w:ascii="Times New Roman" w:hAnsi="Times New Roman"/>
                <w:sz w:val="20"/>
                <w:szCs w:val="20"/>
              </w:rPr>
              <w:t>С</w:t>
            </w:r>
            <w:r w:rsidR="00E20AEC" w:rsidRPr="00E20AEC">
              <w:rPr>
                <w:rFonts w:ascii="Times New Roman" w:hAnsi="Times New Roman"/>
                <w:sz w:val="20"/>
                <w:szCs w:val="20"/>
              </w:rPr>
              <w:t>хема расположения земельного участка на откорректирован</w:t>
            </w:r>
            <w:r w:rsidR="00E20AEC">
              <w:rPr>
                <w:rFonts w:ascii="Times New Roman" w:hAnsi="Times New Roman"/>
                <w:sz w:val="20"/>
                <w:szCs w:val="20"/>
              </w:rPr>
              <w:t>-</w:t>
            </w:r>
            <w:r w:rsidR="00E20AEC" w:rsidRPr="00E20AEC">
              <w:rPr>
                <w:rFonts w:ascii="Times New Roman" w:hAnsi="Times New Roman"/>
                <w:sz w:val="20"/>
                <w:szCs w:val="20"/>
              </w:rPr>
              <w:t xml:space="preserve">ной </w:t>
            </w:r>
            <w:r>
              <w:rPr>
                <w:rFonts w:ascii="Times New Roman" w:hAnsi="Times New Roman"/>
                <w:sz w:val="20"/>
                <w:szCs w:val="20"/>
              </w:rPr>
              <w:t>топографи-</w:t>
            </w:r>
            <w:r w:rsidR="00E20AEC" w:rsidRPr="00E20AEC">
              <w:rPr>
                <w:rFonts w:ascii="Times New Roman" w:hAnsi="Times New Roman"/>
                <w:sz w:val="20"/>
                <w:szCs w:val="20"/>
              </w:rPr>
              <w:t>ческой основе в масштабе 1:500</w:t>
            </w:r>
          </w:p>
        </w:tc>
        <w:tc>
          <w:tcPr>
            <w:tcW w:w="1276" w:type="dxa"/>
          </w:tcPr>
          <w:p w:rsidR="00E20AEC" w:rsidRDefault="00E20AEC" w:rsidP="00E20AEC">
            <w:pPr>
              <w:spacing w:after="0" w:line="240" w:lineRule="auto"/>
              <w:jc w:val="center"/>
              <w:rPr>
                <w:rFonts w:ascii="Times New Roman" w:hAnsi="Times New Roman"/>
                <w:sz w:val="20"/>
                <w:szCs w:val="20"/>
              </w:rPr>
            </w:pPr>
            <w:r>
              <w:rPr>
                <w:rFonts w:ascii="Times New Roman" w:hAnsi="Times New Roman"/>
                <w:sz w:val="20"/>
                <w:szCs w:val="20"/>
              </w:rPr>
              <w:t>1</w:t>
            </w:r>
          </w:p>
          <w:p w:rsidR="00057043" w:rsidRPr="00E20AEC" w:rsidRDefault="00E20AEC" w:rsidP="00E20AEC">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977" w:type="dxa"/>
          </w:tcPr>
          <w:p w:rsidR="00057043" w:rsidRPr="00E20AEC" w:rsidRDefault="00E20AEC" w:rsidP="00E20AEC">
            <w:pPr>
              <w:spacing w:after="0" w:line="240" w:lineRule="auto"/>
              <w:rPr>
                <w:rFonts w:ascii="Times New Roman" w:hAnsi="Times New Roman"/>
                <w:sz w:val="20"/>
                <w:szCs w:val="20"/>
              </w:rPr>
            </w:pPr>
            <w:r>
              <w:rPr>
                <w:rFonts w:ascii="Times New Roman" w:hAnsi="Times New Roman"/>
                <w:sz w:val="20"/>
                <w:szCs w:val="20"/>
              </w:rPr>
              <w:t>В</w:t>
            </w:r>
            <w:r w:rsidRPr="00E20AEC">
              <w:rPr>
                <w:rFonts w:ascii="Times New Roman" w:hAnsi="Times New Roman"/>
                <w:sz w:val="20"/>
                <w:szCs w:val="20"/>
              </w:rPr>
              <w:t xml:space="preserve"> целях утверждения схемы расположения земельного участка для эксплуатации зданий, строений, сооружений, в том числе незавершенных строительством</w:t>
            </w:r>
          </w:p>
        </w:tc>
        <w:tc>
          <w:tcPr>
            <w:tcW w:w="4394" w:type="dxa"/>
          </w:tcPr>
          <w:p w:rsidR="00E20AEC" w:rsidRPr="00E20AEC" w:rsidRDefault="00E20AEC" w:rsidP="00E20AEC">
            <w:pPr>
              <w:widowControl w:val="0"/>
              <w:autoSpaceDE w:val="0"/>
              <w:autoSpaceDN w:val="0"/>
              <w:adjustRightInd w:val="0"/>
              <w:spacing w:after="0" w:line="240" w:lineRule="auto"/>
              <w:ind w:firstLine="33"/>
              <w:jc w:val="both"/>
              <w:rPr>
                <w:rFonts w:ascii="Times New Roman" w:hAnsi="Times New Roman"/>
                <w:sz w:val="20"/>
                <w:szCs w:val="20"/>
              </w:rPr>
            </w:pPr>
            <w:r>
              <w:rPr>
                <w:rFonts w:ascii="Times New Roman" w:hAnsi="Times New Roman"/>
                <w:sz w:val="20"/>
                <w:szCs w:val="20"/>
              </w:rPr>
              <w:t>С</w:t>
            </w:r>
            <w:r w:rsidRPr="00E20AEC">
              <w:rPr>
                <w:rFonts w:ascii="Times New Roman" w:hAnsi="Times New Roman"/>
                <w:sz w:val="20"/>
                <w:szCs w:val="20"/>
              </w:rPr>
              <w:t>хема расположения земельного участка</w:t>
            </w:r>
            <w:r>
              <w:rPr>
                <w:rFonts w:ascii="Times New Roman" w:hAnsi="Times New Roman"/>
                <w:sz w:val="20"/>
                <w:szCs w:val="20"/>
              </w:rPr>
              <w:t>,</w:t>
            </w:r>
            <w:r w:rsidRPr="00E20AEC">
              <w:rPr>
                <w:rFonts w:ascii="Times New Roman" w:hAnsi="Times New Roman"/>
                <w:sz w:val="20"/>
                <w:szCs w:val="20"/>
              </w:rPr>
              <w:t xml:space="preserve"> согласованная:</w:t>
            </w:r>
          </w:p>
          <w:p w:rsidR="00E20AEC" w:rsidRPr="00E20AEC" w:rsidRDefault="00E20AEC" w:rsidP="00E20AEC">
            <w:pPr>
              <w:widowControl w:val="0"/>
              <w:autoSpaceDE w:val="0"/>
              <w:autoSpaceDN w:val="0"/>
              <w:adjustRightInd w:val="0"/>
              <w:spacing w:after="0" w:line="240" w:lineRule="auto"/>
              <w:ind w:firstLine="33"/>
              <w:jc w:val="both"/>
              <w:rPr>
                <w:rFonts w:ascii="Times New Roman" w:hAnsi="Times New Roman"/>
                <w:sz w:val="20"/>
                <w:szCs w:val="20"/>
              </w:rPr>
            </w:pPr>
            <w:r w:rsidRPr="00E20AEC">
              <w:rPr>
                <w:rFonts w:ascii="Times New Roman" w:hAnsi="Times New Roman"/>
                <w:sz w:val="20"/>
                <w:szCs w:val="20"/>
              </w:rPr>
              <w:t>- с подразделением по строительству и архитектуры администрации района МО;</w:t>
            </w:r>
          </w:p>
          <w:p w:rsidR="00E20AEC" w:rsidRPr="00E20AEC" w:rsidRDefault="00E20AEC" w:rsidP="00E20AEC">
            <w:pPr>
              <w:widowControl w:val="0"/>
              <w:autoSpaceDE w:val="0"/>
              <w:autoSpaceDN w:val="0"/>
              <w:adjustRightInd w:val="0"/>
              <w:spacing w:after="0" w:line="240" w:lineRule="auto"/>
              <w:ind w:firstLine="33"/>
              <w:jc w:val="both"/>
              <w:rPr>
                <w:rFonts w:ascii="Times New Roman" w:hAnsi="Times New Roman"/>
                <w:sz w:val="20"/>
                <w:szCs w:val="20"/>
              </w:rPr>
            </w:pPr>
            <w:r w:rsidRPr="00E20AEC">
              <w:rPr>
                <w:rFonts w:ascii="Times New Roman" w:hAnsi="Times New Roman"/>
                <w:sz w:val="20"/>
                <w:szCs w:val="20"/>
              </w:rPr>
              <w:t>- с КУМИ администрации района МО;</w:t>
            </w:r>
          </w:p>
          <w:p w:rsidR="00E20AEC" w:rsidRPr="00E20AEC" w:rsidRDefault="00E20AEC" w:rsidP="00E20AEC">
            <w:pPr>
              <w:widowControl w:val="0"/>
              <w:autoSpaceDE w:val="0"/>
              <w:autoSpaceDN w:val="0"/>
              <w:adjustRightInd w:val="0"/>
              <w:spacing w:after="0" w:line="240" w:lineRule="auto"/>
              <w:ind w:firstLine="33"/>
              <w:jc w:val="both"/>
              <w:rPr>
                <w:rFonts w:ascii="Times New Roman" w:hAnsi="Times New Roman"/>
                <w:sz w:val="20"/>
                <w:szCs w:val="20"/>
              </w:rPr>
            </w:pPr>
            <w:r w:rsidRPr="00E20AEC">
              <w:rPr>
                <w:rFonts w:ascii="Times New Roman" w:hAnsi="Times New Roman"/>
                <w:sz w:val="20"/>
                <w:szCs w:val="20"/>
              </w:rPr>
              <w:t>- с администрацией МО - в случае утверждения схемы расположения земельного участка администрацией МО;</w:t>
            </w:r>
          </w:p>
          <w:p w:rsidR="00E20AEC" w:rsidRPr="00E20AEC" w:rsidRDefault="00E20AEC" w:rsidP="00E20AEC">
            <w:pPr>
              <w:widowControl w:val="0"/>
              <w:autoSpaceDE w:val="0"/>
              <w:autoSpaceDN w:val="0"/>
              <w:adjustRightInd w:val="0"/>
              <w:spacing w:after="0" w:line="240" w:lineRule="auto"/>
              <w:ind w:firstLine="33"/>
              <w:jc w:val="both"/>
              <w:rPr>
                <w:rFonts w:ascii="Times New Roman" w:hAnsi="Times New Roman"/>
                <w:sz w:val="20"/>
                <w:szCs w:val="20"/>
              </w:rPr>
            </w:pPr>
            <w:r w:rsidRPr="00E20AEC">
              <w:rPr>
                <w:rFonts w:ascii="Times New Roman" w:hAnsi="Times New Roman"/>
                <w:sz w:val="20"/>
                <w:szCs w:val="20"/>
              </w:rPr>
              <w:t>- с администрацией МО поселения – в случае утверждения схемы расположения земельного участка администрацией МО района;</w:t>
            </w:r>
          </w:p>
          <w:p w:rsidR="00057043" w:rsidRPr="00E20AEC" w:rsidRDefault="00E20AEC" w:rsidP="00E20AEC">
            <w:pPr>
              <w:widowControl w:val="0"/>
              <w:autoSpaceDE w:val="0"/>
              <w:autoSpaceDN w:val="0"/>
              <w:adjustRightInd w:val="0"/>
              <w:spacing w:after="0" w:line="240" w:lineRule="auto"/>
              <w:ind w:firstLine="33"/>
              <w:jc w:val="both"/>
              <w:rPr>
                <w:rFonts w:ascii="Times New Roman" w:hAnsi="Times New Roman"/>
                <w:sz w:val="20"/>
                <w:szCs w:val="20"/>
              </w:rPr>
            </w:pPr>
            <w:r w:rsidRPr="00E20AEC">
              <w:rPr>
                <w:rFonts w:ascii="Times New Roman" w:hAnsi="Times New Roman"/>
                <w:sz w:val="20"/>
                <w:szCs w:val="20"/>
              </w:rPr>
              <w:t>- со всеми собственниками зданий, строений, сооружений, в том числе незавершенных строительством, расположенных на земельном участке, либо лицами, ими уполномоченными;</w:t>
            </w:r>
          </w:p>
        </w:tc>
        <w:tc>
          <w:tcPr>
            <w:tcW w:w="1134" w:type="dxa"/>
          </w:tcPr>
          <w:p w:rsidR="00057043" w:rsidRDefault="00E20AEC" w:rsidP="00294536">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057043" w:rsidRPr="00E20AEC" w:rsidRDefault="00E20AEC" w:rsidP="00294536">
            <w:pPr>
              <w:spacing w:after="0" w:line="240" w:lineRule="auto"/>
              <w:rPr>
                <w:rFonts w:ascii="Times New Roman" w:hAnsi="Times New Roman"/>
                <w:sz w:val="20"/>
                <w:szCs w:val="20"/>
              </w:rPr>
            </w:pPr>
            <w:r w:rsidRPr="00E20AEC">
              <w:rPr>
                <w:rFonts w:ascii="Times New Roman" w:hAnsi="Times New Roman"/>
                <w:sz w:val="20"/>
                <w:szCs w:val="20"/>
              </w:rPr>
              <w:t>-</w:t>
            </w:r>
          </w:p>
        </w:tc>
      </w:tr>
      <w:tr w:rsidR="00477DD9" w:rsidRPr="00477DD9" w:rsidTr="00477DD9">
        <w:trPr>
          <w:trHeight w:val="522"/>
        </w:trPr>
        <w:tc>
          <w:tcPr>
            <w:tcW w:w="633" w:type="dxa"/>
          </w:tcPr>
          <w:p w:rsidR="00477DD9" w:rsidRPr="00477DD9" w:rsidRDefault="00477DD9" w:rsidP="00477DD9">
            <w:pPr>
              <w:spacing w:after="0" w:line="240" w:lineRule="auto"/>
              <w:rPr>
                <w:rFonts w:ascii="Times New Roman" w:hAnsi="Times New Roman"/>
                <w:sz w:val="20"/>
                <w:szCs w:val="20"/>
              </w:rPr>
            </w:pPr>
            <w:r w:rsidRPr="00477DD9">
              <w:rPr>
                <w:rFonts w:ascii="Times New Roman" w:hAnsi="Times New Roman"/>
                <w:sz w:val="20"/>
                <w:szCs w:val="20"/>
              </w:rPr>
              <w:t>5.</w:t>
            </w:r>
          </w:p>
        </w:tc>
        <w:tc>
          <w:tcPr>
            <w:tcW w:w="2310" w:type="dxa"/>
          </w:tcPr>
          <w:p w:rsidR="00477DD9" w:rsidRPr="00477DD9" w:rsidRDefault="00477DD9" w:rsidP="00477DD9">
            <w:pPr>
              <w:spacing w:after="0" w:line="240" w:lineRule="auto"/>
              <w:rPr>
                <w:rFonts w:ascii="Times New Roman" w:hAnsi="Times New Roman"/>
                <w:sz w:val="20"/>
                <w:szCs w:val="20"/>
              </w:rPr>
            </w:pPr>
            <w:r w:rsidRPr="00477DD9">
              <w:rPr>
                <w:rFonts w:ascii="Times New Roman" w:hAnsi="Times New Roman"/>
                <w:sz w:val="20"/>
                <w:szCs w:val="20"/>
              </w:rPr>
              <w:t xml:space="preserve">Схема расположения земельного участка на топографической основе в масштабе 1:500 с нанесенными красными линиями и линиями, обозначаю-щими границы зон с особыми условиями </w:t>
            </w:r>
            <w:r w:rsidRPr="00477DD9">
              <w:rPr>
                <w:rFonts w:ascii="Times New Roman" w:hAnsi="Times New Roman"/>
                <w:sz w:val="20"/>
                <w:szCs w:val="20"/>
              </w:rPr>
              <w:lastRenderedPageBreak/>
              <w:t>использования терри-тории</w:t>
            </w:r>
          </w:p>
        </w:tc>
        <w:tc>
          <w:tcPr>
            <w:tcW w:w="1985" w:type="dxa"/>
          </w:tcPr>
          <w:p w:rsidR="00477DD9" w:rsidRPr="00477DD9" w:rsidRDefault="00477DD9" w:rsidP="00477DD9">
            <w:pPr>
              <w:spacing w:after="0" w:line="240" w:lineRule="auto"/>
              <w:rPr>
                <w:rFonts w:ascii="Times New Roman" w:hAnsi="Times New Roman"/>
                <w:sz w:val="20"/>
                <w:szCs w:val="20"/>
              </w:rPr>
            </w:pPr>
            <w:r w:rsidRPr="00477DD9">
              <w:rPr>
                <w:rFonts w:ascii="Times New Roman" w:hAnsi="Times New Roman"/>
                <w:sz w:val="20"/>
                <w:szCs w:val="20"/>
              </w:rPr>
              <w:lastRenderedPageBreak/>
              <w:t>Схема располо</w:t>
            </w:r>
            <w:r>
              <w:rPr>
                <w:rFonts w:ascii="Times New Roman" w:hAnsi="Times New Roman"/>
                <w:sz w:val="20"/>
                <w:szCs w:val="20"/>
              </w:rPr>
              <w:t>-</w:t>
            </w:r>
            <w:r w:rsidRPr="00477DD9">
              <w:rPr>
                <w:rFonts w:ascii="Times New Roman" w:hAnsi="Times New Roman"/>
                <w:sz w:val="20"/>
                <w:szCs w:val="20"/>
              </w:rPr>
              <w:t>жения земельного участка на топо</w:t>
            </w:r>
            <w:r>
              <w:rPr>
                <w:rFonts w:ascii="Times New Roman" w:hAnsi="Times New Roman"/>
                <w:sz w:val="20"/>
                <w:szCs w:val="20"/>
              </w:rPr>
              <w:t>-</w:t>
            </w:r>
            <w:r w:rsidRPr="00477DD9">
              <w:rPr>
                <w:rFonts w:ascii="Times New Roman" w:hAnsi="Times New Roman"/>
                <w:sz w:val="20"/>
                <w:szCs w:val="20"/>
              </w:rPr>
              <w:t xml:space="preserve">графической основе в масштабе 1:500 с нанесенными красными линиями и линиями, обозначающими </w:t>
            </w:r>
            <w:r w:rsidRPr="00477DD9">
              <w:rPr>
                <w:rFonts w:ascii="Times New Roman" w:hAnsi="Times New Roman"/>
                <w:sz w:val="20"/>
                <w:szCs w:val="20"/>
              </w:rPr>
              <w:lastRenderedPageBreak/>
              <w:t>границы зон с особыми условиями использования территории</w:t>
            </w:r>
          </w:p>
        </w:tc>
        <w:tc>
          <w:tcPr>
            <w:tcW w:w="1276" w:type="dxa"/>
          </w:tcPr>
          <w:p w:rsidR="00477DD9" w:rsidRDefault="00477DD9" w:rsidP="00477DD9">
            <w:pPr>
              <w:spacing w:after="0" w:line="240" w:lineRule="auto"/>
              <w:jc w:val="center"/>
              <w:rPr>
                <w:rFonts w:ascii="Times New Roman" w:hAnsi="Times New Roman"/>
                <w:sz w:val="20"/>
                <w:szCs w:val="20"/>
              </w:rPr>
            </w:pPr>
            <w:r>
              <w:rPr>
                <w:rFonts w:ascii="Times New Roman" w:hAnsi="Times New Roman"/>
                <w:sz w:val="20"/>
                <w:szCs w:val="20"/>
              </w:rPr>
              <w:lastRenderedPageBreak/>
              <w:t>1</w:t>
            </w:r>
          </w:p>
          <w:p w:rsidR="00477DD9" w:rsidRPr="00E20AEC" w:rsidRDefault="00477DD9" w:rsidP="00477DD9">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977" w:type="dxa"/>
          </w:tcPr>
          <w:p w:rsidR="00477DD9" w:rsidRPr="00477DD9" w:rsidRDefault="00477DD9" w:rsidP="00477DD9">
            <w:pPr>
              <w:spacing w:after="0" w:line="240" w:lineRule="auto"/>
              <w:rPr>
                <w:rFonts w:ascii="Times New Roman" w:hAnsi="Times New Roman"/>
                <w:sz w:val="20"/>
                <w:szCs w:val="20"/>
              </w:rPr>
            </w:pPr>
            <w:r w:rsidRPr="00477DD9">
              <w:rPr>
                <w:rFonts w:ascii="Times New Roman" w:hAnsi="Times New Roman"/>
                <w:sz w:val="20"/>
                <w:szCs w:val="20"/>
              </w:rPr>
              <w:t xml:space="preserve">В целях утверждения схемы расположения земельного участка для целей, не связанных со строительством, для огородничества, для размещения индивидуальных металлических и сборных железобетонных гаражей, индивидуальных погребов и </w:t>
            </w:r>
            <w:r w:rsidRPr="00477DD9">
              <w:rPr>
                <w:rFonts w:ascii="Times New Roman" w:hAnsi="Times New Roman"/>
                <w:sz w:val="20"/>
                <w:szCs w:val="20"/>
              </w:rPr>
              <w:lastRenderedPageBreak/>
              <w:t>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порядке</w:t>
            </w:r>
          </w:p>
        </w:tc>
        <w:tc>
          <w:tcPr>
            <w:tcW w:w="4394" w:type="dxa"/>
          </w:tcPr>
          <w:p w:rsidR="00477DD9" w:rsidRPr="00E20AEC"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Pr>
                <w:rFonts w:ascii="Times New Roman" w:hAnsi="Times New Roman"/>
                <w:sz w:val="20"/>
                <w:szCs w:val="20"/>
              </w:rPr>
              <w:lastRenderedPageBreak/>
              <w:t>С</w:t>
            </w:r>
            <w:r w:rsidRPr="00E20AEC">
              <w:rPr>
                <w:rFonts w:ascii="Times New Roman" w:hAnsi="Times New Roman"/>
                <w:sz w:val="20"/>
                <w:szCs w:val="20"/>
              </w:rPr>
              <w:t>хема расположения земельного участка</w:t>
            </w:r>
            <w:r>
              <w:rPr>
                <w:rFonts w:ascii="Times New Roman" w:hAnsi="Times New Roman"/>
                <w:sz w:val="20"/>
                <w:szCs w:val="20"/>
              </w:rPr>
              <w:t>,</w:t>
            </w:r>
            <w:r w:rsidRPr="00E20AEC">
              <w:rPr>
                <w:rFonts w:ascii="Times New Roman" w:hAnsi="Times New Roman"/>
                <w:sz w:val="20"/>
                <w:szCs w:val="20"/>
              </w:rPr>
              <w:t xml:space="preserve"> согласованная:</w:t>
            </w:r>
          </w:p>
          <w:p w:rsidR="00477DD9" w:rsidRPr="00477DD9"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sidRPr="00477DD9">
              <w:rPr>
                <w:rFonts w:ascii="Times New Roman" w:hAnsi="Times New Roman"/>
                <w:sz w:val="20"/>
                <w:szCs w:val="20"/>
              </w:rPr>
              <w:t>- схема расположения земельного участка на топографической основе в масштабе 1:500 с нанесенными красными линиями и линиями, обозначающими границы зон с особыми условиями использования территории, согласованная:</w:t>
            </w:r>
          </w:p>
          <w:p w:rsidR="00477DD9" w:rsidRPr="00477DD9"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sidRPr="00477DD9">
              <w:rPr>
                <w:rFonts w:ascii="Times New Roman" w:hAnsi="Times New Roman"/>
                <w:sz w:val="20"/>
                <w:szCs w:val="20"/>
              </w:rPr>
              <w:t xml:space="preserve">- с подразделением по строительству и </w:t>
            </w:r>
            <w:r w:rsidRPr="00477DD9">
              <w:rPr>
                <w:rFonts w:ascii="Times New Roman" w:hAnsi="Times New Roman"/>
                <w:sz w:val="20"/>
                <w:szCs w:val="20"/>
              </w:rPr>
              <w:lastRenderedPageBreak/>
              <w:t>архитектуры администрации района МО;</w:t>
            </w:r>
          </w:p>
          <w:p w:rsidR="00477DD9" w:rsidRPr="00477DD9"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sidRPr="00477DD9">
              <w:rPr>
                <w:rFonts w:ascii="Times New Roman" w:hAnsi="Times New Roman"/>
                <w:sz w:val="20"/>
                <w:szCs w:val="20"/>
              </w:rPr>
              <w:t>- с администрацией МО - в случае утверждения схемы расположения земельного участка администрацией МО;</w:t>
            </w:r>
          </w:p>
          <w:p w:rsidR="00477DD9" w:rsidRPr="00477DD9"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sidRPr="00477DD9">
              <w:rPr>
                <w:rFonts w:ascii="Times New Roman" w:hAnsi="Times New Roman"/>
                <w:sz w:val="20"/>
                <w:szCs w:val="20"/>
              </w:rPr>
              <w:t>- с администрацией МО поселения – в случае утверждения схемы расположения земельного участка администрацией МО района;</w:t>
            </w:r>
          </w:p>
          <w:p w:rsidR="00477DD9" w:rsidRPr="00477DD9"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sidRPr="00477DD9">
              <w:rPr>
                <w:rFonts w:ascii="Times New Roman" w:hAnsi="Times New Roman"/>
                <w:sz w:val="20"/>
                <w:szCs w:val="20"/>
              </w:rPr>
              <w:t xml:space="preserve">- с КУМИ администрацией района МО; </w:t>
            </w:r>
          </w:p>
        </w:tc>
        <w:tc>
          <w:tcPr>
            <w:tcW w:w="1134" w:type="dxa"/>
          </w:tcPr>
          <w:p w:rsidR="00477DD9" w:rsidRPr="00477DD9" w:rsidRDefault="00477DD9" w:rsidP="00477DD9">
            <w:pPr>
              <w:spacing w:after="0" w:line="240" w:lineRule="auto"/>
              <w:rPr>
                <w:rFonts w:ascii="Times New Roman" w:hAnsi="Times New Roman"/>
                <w:sz w:val="20"/>
                <w:szCs w:val="20"/>
              </w:rPr>
            </w:pPr>
            <w:r>
              <w:rPr>
                <w:rFonts w:ascii="Times New Roman" w:hAnsi="Times New Roman"/>
                <w:sz w:val="20"/>
                <w:szCs w:val="20"/>
              </w:rPr>
              <w:lastRenderedPageBreak/>
              <w:t>-</w:t>
            </w:r>
          </w:p>
        </w:tc>
        <w:tc>
          <w:tcPr>
            <w:tcW w:w="1134" w:type="dxa"/>
          </w:tcPr>
          <w:p w:rsidR="00477DD9" w:rsidRPr="00477DD9" w:rsidRDefault="00477DD9" w:rsidP="00477DD9">
            <w:pPr>
              <w:spacing w:after="0" w:line="240" w:lineRule="auto"/>
              <w:rPr>
                <w:rFonts w:ascii="Times New Roman" w:hAnsi="Times New Roman"/>
                <w:sz w:val="20"/>
                <w:szCs w:val="20"/>
              </w:rPr>
            </w:pPr>
            <w:r>
              <w:rPr>
                <w:rFonts w:ascii="Times New Roman" w:hAnsi="Times New Roman"/>
                <w:sz w:val="20"/>
                <w:szCs w:val="20"/>
              </w:rPr>
              <w:t>-</w:t>
            </w:r>
          </w:p>
        </w:tc>
      </w:tr>
      <w:tr w:rsidR="00477DD9" w:rsidRPr="00477DD9" w:rsidTr="00477DD9">
        <w:trPr>
          <w:trHeight w:val="522"/>
        </w:trPr>
        <w:tc>
          <w:tcPr>
            <w:tcW w:w="633" w:type="dxa"/>
          </w:tcPr>
          <w:p w:rsidR="00477DD9" w:rsidRPr="00477DD9" w:rsidRDefault="00477DD9" w:rsidP="00477DD9">
            <w:pPr>
              <w:spacing w:after="0" w:line="240" w:lineRule="auto"/>
              <w:rPr>
                <w:rFonts w:ascii="Times New Roman" w:hAnsi="Times New Roman"/>
                <w:sz w:val="20"/>
                <w:szCs w:val="20"/>
              </w:rPr>
            </w:pPr>
          </w:p>
        </w:tc>
        <w:tc>
          <w:tcPr>
            <w:tcW w:w="2310" w:type="dxa"/>
          </w:tcPr>
          <w:p w:rsidR="00477DD9" w:rsidRPr="00477DD9" w:rsidRDefault="00477DD9" w:rsidP="00477DD9">
            <w:pPr>
              <w:spacing w:after="0" w:line="240" w:lineRule="auto"/>
              <w:rPr>
                <w:rFonts w:ascii="Times New Roman" w:hAnsi="Times New Roman"/>
                <w:sz w:val="20"/>
                <w:szCs w:val="20"/>
              </w:rPr>
            </w:pPr>
            <w:r>
              <w:rPr>
                <w:rFonts w:ascii="Times New Roman" w:hAnsi="Times New Roman"/>
                <w:sz w:val="20"/>
                <w:szCs w:val="20"/>
              </w:rPr>
              <w:t>С</w:t>
            </w:r>
            <w:r w:rsidRPr="00477DD9">
              <w:rPr>
                <w:rFonts w:ascii="Times New Roman" w:hAnsi="Times New Roman"/>
                <w:sz w:val="20"/>
                <w:szCs w:val="20"/>
              </w:rPr>
              <w:t>хема расположения земельного участка на топографической основе с нанесенными красными линиями и линиями, обозначающими границы зон с особыми условиями использования территории</w:t>
            </w:r>
          </w:p>
        </w:tc>
        <w:tc>
          <w:tcPr>
            <w:tcW w:w="1985" w:type="dxa"/>
          </w:tcPr>
          <w:p w:rsidR="00477DD9" w:rsidRPr="00477DD9" w:rsidRDefault="00477DD9" w:rsidP="00477DD9">
            <w:pPr>
              <w:spacing w:after="0" w:line="240" w:lineRule="auto"/>
              <w:rPr>
                <w:rFonts w:ascii="Times New Roman" w:hAnsi="Times New Roman"/>
                <w:sz w:val="20"/>
                <w:szCs w:val="20"/>
              </w:rPr>
            </w:pPr>
            <w:r>
              <w:rPr>
                <w:rFonts w:ascii="Times New Roman" w:hAnsi="Times New Roman"/>
                <w:sz w:val="20"/>
                <w:szCs w:val="20"/>
              </w:rPr>
              <w:t>С</w:t>
            </w:r>
            <w:r w:rsidRPr="00477DD9">
              <w:rPr>
                <w:rFonts w:ascii="Times New Roman" w:hAnsi="Times New Roman"/>
                <w:sz w:val="20"/>
                <w:szCs w:val="20"/>
              </w:rPr>
              <w:t>хема располо</w:t>
            </w:r>
            <w:r>
              <w:rPr>
                <w:rFonts w:ascii="Times New Roman" w:hAnsi="Times New Roman"/>
                <w:sz w:val="20"/>
                <w:szCs w:val="20"/>
              </w:rPr>
              <w:t>-</w:t>
            </w:r>
            <w:r w:rsidRPr="00477DD9">
              <w:rPr>
                <w:rFonts w:ascii="Times New Roman" w:hAnsi="Times New Roman"/>
                <w:sz w:val="20"/>
                <w:szCs w:val="20"/>
              </w:rPr>
              <w:t>жения земельного участка на топо</w:t>
            </w:r>
            <w:r>
              <w:rPr>
                <w:rFonts w:ascii="Times New Roman" w:hAnsi="Times New Roman"/>
                <w:sz w:val="20"/>
                <w:szCs w:val="20"/>
              </w:rPr>
              <w:t>-</w:t>
            </w:r>
            <w:r w:rsidRPr="00477DD9">
              <w:rPr>
                <w:rFonts w:ascii="Times New Roman" w:hAnsi="Times New Roman"/>
                <w:sz w:val="20"/>
                <w:szCs w:val="20"/>
              </w:rPr>
              <w:t>графической основе с нанесенными красными линиями и линиями, обозначающими границы зон с особыми условиями использования территории</w:t>
            </w:r>
          </w:p>
        </w:tc>
        <w:tc>
          <w:tcPr>
            <w:tcW w:w="1276" w:type="dxa"/>
          </w:tcPr>
          <w:p w:rsidR="00477DD9" w:rsidRPr="00477DD9" w:rsidRDefault="00477DD9" w:rsidP="00477DD9">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2977" w:type="dxa"/>
          </w:tcPr>
          <w:p w:rsidR="00477DD9" w:rsidRPr="00477DD9" w:rsidRDefault="00477DD9" w:rsidP="00477DD9">
            <w:pPr>
              <w:spacing w:after="0" w:line="240" w:lineRule="auto"/>
              <w:rPr>
                <w:rFonts w:ascii="Times New Roman" w:hAnsi="Times New Roman"/>
                <w:sz w:val="20"/>
                <w:szCs w:val="20"/>
              </w:rPr>
            </w:pPr>
            <w:r w:rsidRPr="007612A6">
              <w:rPr>
                <w:rFonts w:ascii="Times New Roman" w:hAnsi="Times New Roman"/>
                <w:sz w:val="24"/>
                <w:szCs w:val="24"/>
              </w:rPr>
              <w:t xml:space="preserve"> </w:t>
            </w:r>
            <w:r w:rsidRPr="00477DD9">
              <w:rPr>
                <w:rFonts w:ascii="Times New Roman" w:hAnsi="Times New Roman"/>
                <w:sz w:val="20"/>
                <w:szCs w:val="20"/>
              </w:rPr>
              <w:t>В целях утверждения схемы расположения земельного участка для строительства линейных объектов</w:t>
            </w:r>
          </w:p>
        </w:tc>
        <w:tc>
          <w:tcPr>
            <w:tcW w:w="4394" w:type="dxa"/>
          </w:tcPr>
          <w:p w:rsidR="00477DD9" w:rsidRPr="00477DD9"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sidRPr="00477DD9">
              <w:rPr>
                <w:rFonts w:ascii="Times New Roman" w:hAnsi="Times New Roman"/>
                <w:sz w:val="20"/>
                <w:szCs w:val="20"/>
              </w:rPr>
              <w:t>Схема расположения земельного участка, согласованная:</w:t>
            </w:r>
          </w:p>
          <w:p w:rsidR="00477DD9" w:rsidRPr="00477DD9"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sidRPr="00477DD9">
              <w:rPr>
                <w:rFonts w:ascii="Times New Roman" w:hAnsi="Times New Roman"/>
                <w:sz w:val="20"/>
                <w:szCs w:val="20"/>
              </w:rPr>
              <w:t>- с подразделением по строительству и архитектуры администрации района МО;</w:t>
            </w:r>
          </w:p>
          <w:p w:rsidR="00477DD9" w:rsidRPr="00477DD9"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sidRPr="00477DD9">
              <w:rPr>
                <w:rFonts w:ascii="Times New Roman" w:hAnsi="Times New Roman"/>
                <w:sz w:val="20"/>
                <w:szCs w:val="20"/>
              </w:rPr>
              <w:t xml:space="preserve">- с КУМИ администрацией района МО; </w:t>
            </w:r>
          </w:p>
          <w:p w:rsidR="00477DD9" w:rsidRPr="00477DD9"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sidRPr="00477DD9">
              <w:rPr>
                <w:rFonts w:ascii="Times New Roman" w:hAnsi="Times New Roman"/>
                <w:sz w:val="20"/>
                <w:szCs w:val="20"/>
              </w:rPr>
              <w:t>- с администрацией МО - в случае утверждения схемы расположения земельного участка администрацией МО;</w:t>
            </w:r>
          </w:p>
          <w:p w:rsidR="00477DD9" w:rsidRPr="00477DD9" w:rsidRDefault="00477DD9" w:rsidP="00477DD9">
            <w:pPr>
              <w:widowControl w:val="0"/>
              <w:autoSpaceDE w:val="0"/>
              <w:autoSpaceDN w:val="0"/>
              <w:adjustRightInd w:val="0"/>
              <w:spacing w:after="0" w:line="240" w:lineRule="auto"/>
              <w:ind w:firstLine="33"/>
              <w:jc w:val="both"/>
              <w:rPr>
                <w:rFonts w:ascii="Times New Roman" w:hAnsi="Times New Roman"/>
                <w:sz w:val="20"/>
                <w:szCs w:val="20"/>
              </w:rPr>
            </w:pPr>
            <w:r w:rsidRPr="00477DD9">
              <w:rPr>
                <w:rFonts w:ascii="Times New Roman" w:hAnsi="Times New Roman"/>
                <w:sz w:val="20"/>
                <w:szCs w:val="20"/>
              </w:rPr>
              <w:t>- с администрацией МО поселения – в случае утверждения схемы расположения земельного участка администрацией МО района</w:t>
            </w:r>
          </w:p>
        </w:tc>
        <w:tc>
          <w:tcPr>
            <w:tcW w:w="1134" w:type="dxa"/>
          </w:tcPr>
          <w:p w:rsidR="00477DD9" w:rsidRPr="00477DD9" w:rsidRDefault="00477DD9" w:rsidP="00477DD9">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477DD9" w:rsidRPr="00477DD9" w:rsidRDefault="00477DD9" w:rsidP="00477DD9">
            <w:pPr>
              <w:spacing w:after="0" w:line="240" w:lineRule="auto"/>
              <w:rPr>
                <w:rFonts w:ascii="Times New Roman" w:hAnsi="Times New Roman"/>
                <w:sz w:val="20"/>
                <w:szCs w:val="20"/>
              </w:rPr>
            </w:pPr>
            <w:r>
              <w:rPr>
                <w:rFonts w:ascii="Times New Roman" w:hAnsi="Times New Roman"/>
                <w:sz w:val="20"/>
                <w:szCs w:val="20"/>
              </w:rPr>
              <w:t>-</w:t>
            </w:r>
          </w:p>
        </w:tc>
      </w:tr>
    </w:tbl>
    <w:p w:rsidR="0008298B" w:rsidRPr="00477DD9" w:rsidRDefault="0008298B" w:rsidP="001D415E">
      <w:pPr>
        <w:spacing w:after="0" w:line="240" w:lineRule="auto"/>
        <w:rPr>
          <w:rFonts w:ascii="Times New Roman" w:hAnsi="Times New Roman"/>
          <w:sz w:val="20"/>
          <w:szCs w:val="20"/>
        </w:rPr>
      </w:pPr>
      <w:r w:rsidRPr="00477DD9">
        <w:rPr>
          <w:rFonts w:ascii="Times New Roman" w:hAnsi="Times New Roman"/>
          <w:sz w:val="20"/>
          <w:szCs w:val="20"/>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276" w:type="dxa"/>
        <w:tblLayout w:type="fixed"/>
        <w:tblLook w:val="04A0"/>
      </w:tblPr>
      <w:tblGrid>
        <w:gridCol w:w="1986"/>
        <w:gridCol w:w="2083"/>
        <w:gridCol w:w="2006"/>
        <w:gridCol w:w="1958"/>
        <w:gridCol w:w="1382"/>
        <w:gridCol w:w="3451"/>
        <w:gridCol w:w="1276"/>
        <w:gridCol w:w="1134"/>
      </w:tblGrid>
      <w:tr w:rsidR="00C906C0" w:rsidRPr="00485B5C" w:rsidTr="00B13460">
        <w:tc>
          <w:tcPr>
            <w:tcW w:w="1986"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08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00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958"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8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451"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76"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134"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B13460">
        <w:tc>
          <w:tcPr>
            <w:tcW w:w="15276" w:type="dxa"/>
            <w:gridSpan w:val="8"/>
          </w:tcPr>
          <w:p w:rsidR="0008298B" w:rsidRPr="00FC4E4E" w:rsidRDefault="005F2359" w:rsidP="00AD5D23">
            <w:pPr>
              <w:spacing w:after="0" w:line="240" w:lineRule="auto"/>
              <w:jc w:val="center"/>
              <w:rPr>
                <w:rFonts w:ascii="Times New Roman" w:hAnsi="Times New Roman"/>
                <w:b/>
                <w:sz w:val="24"/>
                <w:szCs w:val="24"/>
              </w:rPr>
            </w:pPr>
            <w:r w:rsidRPr="001D415E">
              <w:rPr>
                <w:rFonts w:ascii="Times New Roman" w:hAnsi="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p>
        </w:tc>
      </w:tr>
      <w:tr w:rsidR="005F2359" w:rsidRPr="00485B5C" w:rsidTr="00B13460">
        <w:trPr>
          <w:trHeight w:val="1975"/>
        </w:trPr>
        <w:tc>
          <w:tcPr>
            <w:tcW w:w="1986" w:type="dxa"/>
            <w:vAlign w:val="center"/>
          </w:tcPr>
          <w:p w:rsidR="005F2359" w:rsidRDefault="005F2359" w:rsidP="005F2359">
            <w:pPr>
              <w:spacing w:after="0" w:line="240" w:lineRule="auto"/>
              <w:jc w:val="center"/>
              <w:rPr>
                <w:rFonts w:ascii="Times New Roman" w:hAnsi="Times New Roman"/>
                <w:sz w:val="20"/>
                <w:szCs w:val="20"/>
              </w:rPr>
            </w:pPr>
            <w:r>
              <w:rPr>
                <w:rFonts w:ascii="Times New Roman" w:hAnsi="Times New Roman"/>
                <w:sz w:val="20"/>
                <w:szCs w:val="20"/>
              </w:rPr>
              <w:t>-</w:t>
            </w:r>
          </w:p>
        </w:tc>
        <w:tc>
          <w:tcPr>
            <w:tcW w:w="2083" w:type="dxa"/>
            <w:vAlign w:val="center"/>
          </w:tcPr>
          <w:p w:rsidR="005F2359" w:rsidRPr="00B2122E" w:rsidRDefault="005F2359" w:rsidP="005F2359">
            <w:pPr>
              <w:pStyle w:val="af7"/>
              <w:rPr>
                <w:rFonts w:ascii="Times New Roman" w:hAnsi="Times New Roman"/>
                <w:sz w:val="20"/>
                <w:szCs w:val="20"/>
              </w:rPr>
            </w:pPr>
            <w:r>
              <w:rPr>
                <w:rFonts w:ascii="Times New Roman" w:hAnsi="Times New Roman"/>
                <w:sz w:val="20"/>
                <w:szCs w:val="20"/>
              </w:rPr>
              <w:t>В</w:t>
            </w:r>
            <w:r w:rsidRPr="002A1024">
              <w:rPr>
                <w:rFonts w:ascii="Times New Roman" w:hAnsi="Times New Roman"/>
                <w:sz w:val="20"/>
                <w:szCs w:val="20"/>
              </w:rPr>
              <w:t xml:space="preserve">ыписка из </w:t>
            </w:r>
            <w:r w:rsidRPr="002A1024">
              <w:rPr>
                <w:rFonts w:ascii="Times New Roman" w:hAnsi="Times New Roman"/>
                <w:color w:val="222222"/>
                <w:sz w:val="20"/>
                <w:szCs w:val="20"/>
                <w:shd w:val="clear" w:color="auto" w:fill="FFFFFF"/>
              </w:rPr>
              <w:t>Единого государственного реестра недвижимости</w:t>
            </w:r>
            <w:r w:rsidRPr="002A1024">
              <w:rPr>
                <w:rStyle w:val="apple-converted-space"/>
                <w:rFonts w:ascii="Arial" w:hAnsi="Arial" w:cs="Arial"/>
                <w:color w:val="222222"/>
                <w:sz w:val="20"/>
                <w:szCs w:val="20"/>
                <w:shd w:val="clear" w:color="auto" w:fill="FFFFFF"/>
              </w:rPr>
              <w:t> </w:t>
            </w:r>
            <w:r w:rsidRPr="002A1024">
              <w:rPr>
                <w:rFonts w:ascii="Times New Roman" w:hAnsi="Times New Roman"/>
                <w:sz w:val="20"/>
                <w:szCs w:val="20"/>
              </w:rPr>
              <w:t xml:space="preserve"> о правах на здание, строение, сооружение, находящихся на приобретаемом земельном участке</w:t>
            </w:r>
          </w:p>
        </w:tc>
        <w:tc>
          <w:tcPr>
            <w:tcW w:w="2006" w:type="dxa"/>
            <w:vMerge w:val="restart"/>
            <w:vAlign w:val="center"/>
          </w:tcPr>
          <w:p w:rsidR="005F2359" w:rsidRPr="009F4C92" w:rsidRDefault="005F2359" w:rsidP="005F2359">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w:t>
            </w:r>
            <w:r w:rsidRPr="009F4C92">
              <w:rPr>
                <w:rFonts w:ascii="Times New Roman" w:hAnsi="Times New Roman"/>
                <w:color w:val="000000"/>
                <w:sz w:val="20"/>
                <w:szCs w:val="20"/>
                <w:lang w:eastAsia="en-US"/>
              </w:rPr>
              <w:t>ведения, содержащиеся в Государственном кадастре недвижимости</w:t>
            </w:r>
          </w:p>
          <w:p w:rsidR="005F2359" w:rsidRPr="00B2122E" w:rsidRDefault="005F2359" w:rsidP="005F2359">
            <w:pPr>
              <w:pStyle w:val="af7"/>
              <w:rPr>
                <w:rFonts w:ascii="Times New Roman" w:hAnsi="Times New Roman"/>
                <w:sz w:val="20"/>
                <w:szCs w:val="20"/>
              </w:rPr>
            </w:pPr>
          </w:p>
        </w:tc>
        <w:tc>
          <w:tcPr>
            <w:tcW w:w="1958" w:type="dxa"/>
            <w:vMerge w:val="restart"/>
            <w:vAlign w:val="center"/>
          </w:tcPr>
          <w:p w:rsidR="005F2359" w:rsidRDefault="005F2359" w:rsidP="005F2359">
            <w:pPr>
              <w:snapToGrid w:val="0"/>
              <w:spacing w:after="0" w:line="240" w:lineRule="auto"/>
              <w:rPr>
                <w:rFonts w:ascii="Times New Roman" w:hAnsi="Times New Roman"/>
                <w:color w:val="000000"/>
                <w:sz w:val="20"/>
                <w:szCs w:val="20"/>
                <w:lang w:eastAsia="en-US"/>
              </w:rPr>
            </w:pPr>
          </w:p>
          <w:p w:rsidR="005F2359" w:rsidRDefault="005F2359" w:rsidP="005F2359">
            <w:pPr>
              <w:snapToGrid w:val="0"/>
              <w:spacing w:after="0" w:line="240" w:lineRule="auto"/>
              <w:rPr>
                <w:rFonts w:ascii="Times New Roman" w:hAnsi="Times New Roman"/>
                <w:color w:val="000000"/>
                <w:sz w:val="20"/>
                <w:szCs w:val="20"/>
                <w:lang w:eastAsia="en-US"/>
              </w:rPr>
            </w:pPr>
          </w:p>
          <w:p w:rsidR="005F2359" w:rsidRDefault="005F2359" w:rsidP="005F2359">
            <w:pPr>
              <w:snapToGrid w:val="0"/>
              <w:spacing w:after="0" w:line="240" w:lineRule="auto"/>
              <w:rPr>
                <w:rFonts w:ascii="Times New Roman" w:hAnsi="Times New Roman"/>
                <w:color w:val="000000"/>
                <w:sz w:val="20"/>
                <w:szCs w:val="20"/>
                <w:lang w:eastAsia="en-US"/>
              </w:rPr>
            </w:pPr>
          </w:p>
          <w:p w:rsidR="005F2359" w:rsidRDefault="005F2359" w:rsidP="005F2359">
            <w:pPr>
              <w:snapToGrid w:val="0"/>
              <w:spacing w:after="0" w:line="240" w:lineRule="auto"/>
              <w:rPr>
                <w:rFonts w:ascii="Times New Roman" w:hAnsi="Times New Roman"/>
                <w:color w:val="000000"/>
                <w:sz w:val="20"/>
                <w:szCs w:val="20"/>
                <w:lang w:eastAsia="en-US"/>
              </w:rPr>
            </w:pPr>
          </w:p>
          <w:p w:rsidR="005F2359" w:rsidRDefault="005F2359" w:rsidP="005F2359">
            <w:pPr>
              <w:snapToGrid w:val="0"/>
              <w:spacing w:after="0" w:line="240" w:lineRule="auto"/>
              <w:rPr>
                <w:rFonts w:ascii="Times New Roman" w:hAnsi="Times New Roman"/>
                <w:color w:val="000000"/>
                <w:sz w:val="20"/>
                <w:szCs w:val="20"/>
                <w:lang w:eastAsia="en-US"/>
              </w:rPr>
            </w:pPr>
          </w:p>
          <w:p w:rsidR="005F2359" w:rsidRPr="00B2122E" w:rsidRDefault="005F2359" w:rsidP="005F2359">
            <w:pPr>
              <w:snapToGrid w:val="0"/>
              <w:spacing w:after="0" w:line="240" w:lineRule="auto"/>
              <w:rPr>
                <w:rFonts w:ascii="Times New Roman" w:hAnsi="Times New Roman"/>
                <w:color w:val="000000"/>
                <w:sz w:val="20"/>
                <w:szCs w:val="20"/>
                <w:lang w:eastAsia="en-US"/>
              </w:rPr>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5F2359" w:rsidRPr="00314FBD" w:rsidRDefault="005F2359" w:rsidP="005F2359">
            <w:pPr>
              <w:snapToGrid w:val="0"/>
              <w:spacing w:after="0" w:line="240" w:lineRule="auto"/>
              <w:rPr>
                <w:rFonts w:ascii="Times New Roman" w:hAnsi="Times New Roman"/>
                <w:color w:val="000000"/>
                <w:sz w:val="20"/>
                <w:szCs w:val="20"/>
                <w:lang w:eastAsia="en-US"/>
              </w:rPr>
            </w:pPr>
          </w:p>
          <w:p w:rsidR="005F2359" w:rsidRPr="00314FBD" w:rsidRDefault="005F2359" w:rsidP="005F2359">
            <w:pPr>
              <w:snapToGrid w:val="0"/>
              <w:spacing w:after="0" w:line="240" w:lineRule="auto"/>
              <w:rPr>
                <w:rFonts w:ascii="Times New Roman" w:hAnsi="Times New Roman"/>
                <w:color w:val="000000"/>
                <w:sz w:val="20"/>
                <w:szCs w:val="20"/>
                <w:lang w:eastAsia="en-US"/>
              </w:rPr>
            </w:pPr>
          </w:p>
          <w:p w:rsidR="005F2359" w:rsidRPr="00314FBD" w:rsidRDefault="005F2359" w:rsidP="005F2359">
            <w:pPr>
              <w:snapToGrid w:val="0"/>
              <w:spacing w:after="0" w:line="240" w:lineRule="auto"/>
              <w:rPr>
                <w:rFonts w:ascii="Times New Roman" w:hAnsi="Times New Roman"/>
                <w:color w:val="000000"/>
                <w:sz w:val="20"/>
                <w:szCs w:val="20"/>
                <w:lang w:eastAsia="en-US"/>
              </w:rPr>
            </w:pPr>
          </w:p>
          <w:p w:rsidR="005F2359" w:rsidRPr="00314FBD" w:rsidRDefault="005F2359" w:rsidP="005F2359">
            <w:pPr>
              <w:snapToGrid w:val="0"/>
              <w:spacing w:after="0" w:line="240" w:lineRule="auto"/>
              <w:rPr>
                <w:rFonts w:ascii="Times New Roman" w:hAnsi="Times New Roman"/>
                <w:color w:val="000000"/>
                <w:sz w:val="20"/>
                <w:szCs w:val="20"/>
                <w:lang w:eastAsia="en-US"/>
              </w:rPr>
            </w:pPr>
          </w:p>
          <w:p w:rsidR="005F2359" w:rsidRPr="00314FBD" w:rsidRDefault="005F2359" w:rsidP="005F2359">
            <w:pPr>
              <w:snapToGrid w:val="0"/>
              <w:spacing w:after="0" w:line="240" w:lineRule="auto"/>
              <w:rPr>
                <w:rFonts w:ascii="Times New Roman" w:hAnsi="Times New Roman"/>
                <w:color w:val="000000"/>
                <w:sz w:val="20"/>
                <w:szCs w:val="20"/>
                <w:lang w:eastAsia="en-US"/>
              </w:rPr>
            </w:pPr>
          </w:p>
          <w:p w:rsidR="005F2359" w:rsidRPr="00B2122E" w:rsidRDefault="005F2359" w:rsidP="005F2359">
            <w:pPr>
              <w:snapToGrid w:val="0"/>
              <w:rPr>
                <w:rFonts w:ascii="Times New Roman" w:hAnsi="Times New Roman"/>
                <w:color w:val="000000"/>
                <w:sz w:val="20"/>
                <w:szCs w:val="20"/>
                <w:lang w:eastAsia="en-US"/>
              </w:rPr>
            </w:pPr>
          </w:p>
        </w:tc>
        <w:tc>
          <w:tcPr>
            <w:tcW w:w="1382" w:type="dxa"/>
            <w:vMerge w:val="restart"/>
            <w:vAlign w:val="center"/>
          </w:tcPr>
          <w:p w:rsidR="005F2359" w:rsidRDefault="005F2359" w:rsidP="005F2359">
            <w:pPr>
              <w:spacing w:after="0" w:line="240" w:lineRule="auto"/>
            </w:pPr>
          </w:p>
          <w:p w:rsidR="005F2359" w:rsidRDefault="005F2359" w:rsidP="005F2359">
            <w:pPr>
              <w:spacing w:after="0" w:line="240" w:lineRule="auto"/>
            </w:pPr>
          </w:p>
          <w:p w:rsidR="005F2359" w:rsidRDefault="005F2359" w:rsidP="005F2359">
            <w:pPr>
              <w:spacing w:after="0" w:line="240" w:lineRule="auto"/>
            </w:pPr>
          </w:p>
          <w:p w:rsidR="005F2359" w:rsidRDefault="005F2359" w:rsidP="005F2359">
            <w:pPr>
              <w:spacing w:after="0" w:line="240" w:lineRule="auto"/>
            </w:pPr>
          </w:p>
          <w:p w:rsidR="005F2359" w:rsidRPr="00B2122E" w:rsidRDefault="005F2359" w:rsidP="005F2359">
            <w:pPr>
              <w:spacing w:after="0" w:line="240" w:lineRule="auto"/>
              <w:rPr>
                <w:rFonts w:ascii="Times New Roman" w:hAnsi="Times New Roman"/>
                <w:sz w:val="20"/>
                <w:szCs w:val="20"/>
              </w:rPr>
            </w:pPr>
            <w:r w:rsidRPr="00E52C1D">
              <w:t>S</w:t>
            </w:r>
            <w:hyperlink r:id="rId10" w:anchor="%21/F/RRTRObratniV/1.00/RSMEV47/SID0000292" w:history="1">
              <w:r w:rsidRPr="00B2122E">
                <w:rPr>
                  <w:rStyle w:val="af3"/>
                  <w:rFonts w:ascii="Times New Roman" w:hAnsi="Times New Roman"/>
                  <w:color w:val="auto"/>
                  <w:sz w:val="20"/>
                  <w:szCs w:val="20"/>
                  <w:u w:val="none"/>
                </w:rPr>
                <w:t>ID0000292</w:t>
              </w:r>
            </w:hyperlink>
          </w:p>
          <w:p w:rsidR="005F2359" w:rsidRPr="00314FBD" w:rsidRDefault="005F2359" w:rsidP="005F2359">
            <w:pPr>
              <w:spacing w:after="0" w:line="240" w:lineRule="auto"/>
              <w:rPr>
                <w:rFonts w:ascii="Times New Roman" w:hAnsi="Times New Roman"/>
                <w:strike/>
                <w:color w:val="000000"/>
                <w:sz w:val="20"/>
                <w:szCs w:val="20"/>
                <w:lang w:eastAsia="en-US"/>
              </w:rPr>
            </w:pPr>
          </w:p>
          <w:p w:rsidR="005F2359" w:rsidRPr="00314FBD" w:rsidRDefault="005F2359" w:rsidP="005F2359">
            <w:pPr>
              <w:spacing w:after="0" w:line="240" w:lineRule="auto"/>
              <w:rPr>
                <w:rFonts w:ascii="Times New Roman" w:hAnsi="Times New Roman"/>
                <w:strike/>
                <w:color w:val="000000"/>
                <w:sz w:val="20"/>
                <w:szCs w:val="20"/>
                <w:lang w:eastAsia="en-US"/>
              </w:rPr>
            </w:pPr>
          </w:p>
          <w:p w:rsidR="005F2359" w:rsidRPr="00314FBD" w:rsidRDefault="005F2359" w:rsidP="005F2359">
            <w:pPr>
              <w:spacing w:after="0" w:line="240" w:lineRule="auto"/>
              <w:rPr>
                <w:rFonts w:ascii="Times New Roman" w:hAnsi="Times New Roman"/>
                <w:strike/>
                <w:color w:val="000000"/>
                <w:sz w:val="20"/>
                <w:szCs w:val="20"/>
                <w:lang w:eastAsia="en-US"/>
              </w:rPr>
            </w:pPr>
          </w:p>
          <w:p w:rsidR="005F2359" w:rsidRPr="00314FBD" w:rsidRDefault="005F2359" w:rsidP="005F2359">
            <w:pPr>
              <w:spacing w:after="0" w:line="240" w:lineRule="auto"/>
              <w:rPr>
                <w:rFonts w:ascii="Times New Roman" w:hAnsi="Times New Roman"/>
                <w:strike/>
                <w:color w:val="000000"/>
                <w:sz w:val="20"/>
                <w:szCs w:val="20"/>
                <w:lang w:eastAsia="en-US"/>
              </w:rPr>
            </w:pPr>
          </w:p>
          <w:p w:rsidR="005F2359" w:rsidRPr="00314FBD" w:rsidRDefault="005F2359" w:rsidP="005F2359">
            <w:pPr>
              <w:spacing w:after="0" w:line="240" w:lineRule="auto"/>
              <w:rPr>
                <w:rFonts w:ascii="Times New Roman" w:hAnsi="Times New Roman"/>
                <w:strike/>
                <w:color w:val="000000"/>
                <w:sz w:val="20"/>
                <w:szCs w:val="20"/>
                <w:lang w:eastAsia="en-US"/>
              </w:rPr>
            </w:pPr>
          </w:p>
          <w:p w:rsidR="005F2359" w:rsidRPr="00314FBD" w:rsidRDefault="005F2359" w:rsidP="005F2359">
            <w:pPr>
              <w:spacing w:after="0" w:line="240" w:lineRule="auto"/>
              <w:rPr>
                <w:rFonts w:ascii="Times New Roman" w:hAnsi="Times New Roman"/>
                <w:strike/>
                <w:color w:val="000000"/>
                <w:sz w:val="20"/>
                <w:szCs w:val="20"/>
                <w:lang w:eastAsia="en-US"/>
              </w:rPr>
            </w:pPr>
          </w:p>
          <w:p w:rsidR="005F2359" w:rsidRPr="00314FBD" w:rsidRDefault="005F2359" w:rsidP="005F2359">
            <w:pPr>
              <w:spacing w:after="0" w:line="240" w:lineRule="auto"/>
              <w:rPr>
                <w:rFonts w:ascii="Times New Roman" w:hAnsi="Times New Roman"/>
                <w:strike/>
                <w:color w:val="000000"/>
                <w:sz w:val="20"/>
                <w:szCs w:val="20"/>
                <w:lang w:eastAsia="en-US"/>
              </w:rPr>
            </w:pPr>
          </w:p>
          <w:p w:rsidR="005F2359" w:rsidRPr="00314FBD" w:rsidRDefault="005F2359" w:rsidP="005F2359">
            <w:pPr>
              <w:spacing w:after="0" w:line="240" w:lineRule="auto"/>
              <w:rPr>
                <w:rFonts w:ascii="Times New Roman" w:hAnsi="Times New Roman"/>
                <w:strike/>
                <w:color w:val="000000"/>
                <w:sz w:val="20"/>
                <w:szCs w:val="20"/>
                <w:lang w:eastAsia="en-US"/>
              </w:rPr>
            </w:pPr>
          </w:p>
          <w:p w:rsidR="005F2359" w:rsidRPr="00314FBD" w:rsidRDefault="005F2359" w:rsidP="005F2359">
            <w:pPr>
              <w:spacing w:after="0" w:line="240" w:lineRule="auto"/>
              <w:rPr>
                <w:rFonts w:ascii="Times New Roman" w:hAnsi="Times New Roman"/>
                <w:strike/>
                <w:color w:val="000000"/>
                <w:sz w:val="20"/>
                <w:szCs w:val="20"/>
                <w:lang w:eastAsia="en-US"/>
              </w:rPr>
            </w:pPr>
          </w:p>
          <w:p w:rsidR="005F2359" w:rsidRPr="00314FBD" w:rsidRDefault="005F2359" w:rsidP="005F2359">
            <w:pPr>
              <w:spacing w:after="0" w:line="240" w:lineRule="auto"/>
              <w:rPr>
                <w:rFonts w:ascii="Times New Roman" w:hAnsi="Times New Roman"/>
                <w:strike/>
                <w:color w:val="000000"/>
                <w:sz w:val="20"/>
                <w:szCs w:val="20"/>
                <w:lang w:eastAsia="en-US"/>
              </w:rPr>
            </w:pPr>
          </w:p>
          <w:p w:rsidR="005F2359" w:rsidRPr="00314FBD" w:rsidRDefault="005F2359" w:rsidP="005F2359">
            <w:pPr>
              <w:spacing w:after="0" w:line="240" w:lineRule="auto"/>
              <w:rPr>
                <w:rFonts w:ascii="Times New Roman" w:hAnsi="Times New Roman"/>
                <w:strike/>
                <w:color w:val="000000"/>
                <w:sz w:val="20"/>
                <w:szCs w:val="20"/>
                <w:lang w:eastAsia="en-US"/>
              </w:rPr>
            </w:pPr>
          </w:p>
          <w:p w:rsidR="005F2359" w:rsidRPr="00B2122E" w:rsidRDefault="005F2359" w:rsidP="005F2359">
            <w:pPr>
              <w:rPr>
                <w:rFonts w:ascii="Times New Roman" w:hAnsi="Times New Roman"/>
                <w:sz w:val="20"/>
                <w:szCs w:val="20"/>
              </w:rPr>
            </w:pPr>
          </w:p>
        </w:tc>
        <w:tc>
          <w:tcPr>
            <w:tcW w:w="3451" w:type="dxa"/>
            <w:vMerge w:val="restart"/>
          </w:tcPr>
          <w:p w:rsidR="005F2359" w:rsidRPr="00314FBD" w:rsidRDefault="005F2359" w:rsidP="005F2359">
            <w:pPr>
              <w:numPr>
                <w:ilvl w:val="0"/>
                <w:numId w:val="19"/>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5F2359" w:rsidRPr="00314FBD" w:rsidRDefault="005F2359" w:rsidP="005F2359">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5F2359" w:rsidRPr="00314FBD" w:rsidRDefault="005F2359" w:rsidP="005F2359">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vMerge w:val="restart"/>
          </w:tcPr>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color w:val="000000"/>
                <w:sz w:val="20"/>
                <w:szCs w:val="20"/>
                <w:lang w:eastAsia="en-US"/>
              </w:rPr>
            </w:pPr>
          </w:p>
        </w:tc>
        <w:tc>
          <w:tcPr>
            <w:tcW w:w="1134" w:type="dxa"/>
            <w:vMerge w:val="restart"/>
          </w:tcPr>
          <w:p w:rsidR="005F2359" w:rsidRPr="009F4C92" w:rsidRDefault="005F2359" w:rsidP="005F2359">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tc>
      </w:tr>
      <w:tr w:rsidR="005F2359" w:rsidRPr="00485B5C" w:rsidTr="00B13460">
        <w:trPr>
          <w:trHeight w:val="1833"/>
        </w:trPr>
        <w:tc>
          <w:tcPr>
            <w:tcW w:w="1986" w:type="dxa"/>
            <w:vAlign w:val="center"/>
          </w:tcPr>
          <w:p w:rsidR="005F2359" w:rsidRDefault="005F2359" w:rsidP="00D06FAD">
            <w:pPr>
              <w:spacing w:after="0" w:line="240" w:lineRule="auto"/>
              <w:jc w:val="center"/>
              <w:rPr>
                <w:rFonts w:ascii="Times New Roman" w:hAnsi="Times New Roman"/>
                <w:sz w:val="20"/>
                <w:szCs w:val="20"/>
              </w:rPr>
            </w:pPr>
            <w:r>
              <w:rPr>
                <w:rFonts w:ascii="Times New Roman" w:hAnsi="Times New Roman"/>
                <w:sz w:val="20"/>
                <w:szCs w:val="20"/>
              </w:rPr>
              <w:t>-</w:t>
            </w:r>
          </w:p>
        </w:tc>
        <w:tc>
          <w:tcPr>
            <w:tcW w:w="2083" w:type="dxa"/>
            <w:vAlign w:val="center"/>
          </w:tcPr>
          <w:p w:rsidR="005F2359" w:rsidRDefault="005F2359" w:rsidP="005F2359">
            <w:pPr>
              <w:spacing w:after="0" w:line="240" w:lineRule="auto"/>
              <w:rPr>
                <w:rFonts w:ascii="Times New Roman" w:hAnsi="Times New Roman"/>
                <w:sz w:val="20"/>
                <w:szCs w:val="20"/>
              </w:rPr>
            </w:pPr>
            <w:r>
              <w:rPr>
                <w:rFonts w:ascii="Times New Roman" w:hAnsi="Times New Roman"/>
                <w:sz w:val="20"/>
                <w:szCs w:val="20"/>
              </w:rPr>
              <w:t>У</w:t>
            </w:r>
            <w:r w:rsidRPr="002A1024">
              <w:rPr>
                <w:rFonts w:ascii="Times New Roman" w:hAnsi="Times New Roman"/>
                <w:sz w:val="20"/>
                <w:szCs w:val="20"/>
              </w:rPr>
              <w:t>ведомление об отсутствии в ЕГРН запрашиваемых сведений о зарегистрированных правах на указанные здания, строения, сооружения</w:t>
            </w:r>
          </w:p>
        </w:tc>
        <w:tc>
          <w:tcPr>
            <w:tcW w:w="2006" w:type="dxa"/>
            <w:vMerge/>
            <w:vAlign w:val="center"/>
          </w:tcPr>
          <w:p w:rsidR="005F2359" w:rsidRDefault="005F2359" w:rsidP="00D06FAD">
            <w:pPr>
              <w:spacing w:after="0" w:line="240" w:lineRule="auto"/>
              <w:jc w:val="center"/>
              <w:rPr>
                <w:rFonts w:ascii="Times New Roman" w:hAnsi="Times New Roman"/>
                <w:sz w:val="20"/>
                <w:szCs w:val="20"/>
              </w:rPr>
            </w:pPr>
          </w:p>
        </w:tc>
        <w:tc>
          <w:tcPr>
            <w:tcW w:w="1958" w:type="dxa"/>
            <w:vMerge/>
            <w:vAlign w:val="center"/>
          </w:tcPr>
          <w:p w:rsidR="005F2359" w:rsidRDefault="005F2359" w:rsidP="00D06FAD">
            <w:pPr>
              <w:spacing w:after="0" w:line="240" w:lineRule="auto"/>
              <w:jc w:val="center"/>
              <w:rPr>
                <w:rFonts w:ascii="Times New Roman" w:hAnsi="Times New Roman"/>
                <w:sz w:val="20"/>
                <w:szCs w:val="20"/>
              </w:rPr>
            </w:pPr>
          </w:p>
        </w:tc>
        <w:tc>
          <w:tcPr>
            <w:tcW w:w="1382" w:type="dxa"/>
            <w:vMerge/>
            <w:vAlign w:val="center"/>
          </w:tcPr>
          <w:p w:rsidR="005F2359" w:rsidRDefault="005F2359" w:rsidP="00D06FAD">
            <w:pPr>
              <w:spacing w:after="0" w:line="240" w:lineRule="auto"/>
              <w:jc w:val="center"/>
              <w:rPr>
                <w:rFonts w:ascii="Times New Roman" w:hAnsi="Times New Roman"/>
                <w:sz w:val="20"/>
                <w:szCs w:val="20"/>
              </w:rPr>
            </w:pPr>
          </w:p>
        </w:tc>
        <w:tc>
          <w:tcPr>
            <w:tcW w:w="3451" w:type="dxa"/>
            <w:vMerge/>
            <w:vAlign w:val="center"/>
          </w:tcPr>
          <w:p w:rsidR="005F2359" w:rsidRDefault="005F2359" w:rsidP="00D06FAD">
            <w:pPr>
              <w:spacing w:after="0" w:line="240" w:lineRule="auto"/>
              <w:jc w:val="center"/>
              <w:rPr>
                <w:rFonts w:ascii="Times New Roman" w:hAnsi="Times New Roman"/>
                <w:sz w:val="20"/>
                <w:szCs w:val="20"/>
              </w:rPr>
            </w:pPr>
          </w:p>
        </w:tc>
        <w:tc>
          <w:tcPr>
            <w:tcW w:w="1276" w:type="dxa"/>
            <w:vMerge/>
            <w:vAlign w:val="center"/>
          </w:tcPr>
          <w:p w:rsidR="005F2359" w:rsidRDefault="005F2359" w:rsidP="00D06FAD">
            <w:pPr>
              <w:spacing w:after="0" w:line="240" w:lineRule="auto"/>
              <w:jc w:val="center"/>
              <w:rPr>
                <w:rFonts w:ascii="Times New Roman" w:hAnsi="Times New Roman"/>
                <w:sz w:val="20"/>
                <w:szCs w:val="20"/>
              </w:rPr>
            </w:pPr>
          </w:p>
        </w:tc>
        <w:tc>
          <w:tcPr>
            <w:tcW w:w="1134" w:type="dxa"/>
            <w:vMerge/>
            <w:vAlign w:val="center"/>
          </w:tcPr>
          <w:p w:rsidR="005F2359" w:rsidRDefault="005F2359" w:rsidP="00D06FAD">
            <w:pPr>
              <w:spacing w:after="0" w:line="240" w:lineRule="auto"/>
              <w:jc w:val="center"/>
              <w:rPr>
                <w:rFonts w:ascii="Times New Roman" w:hAnsi="Times New Roman"/>
                <w:sz w:val="20"/>
                <w:szCs w:val="20"/>
              </w:rPr>
            </w:pPr>
          </w:p>
        </w:tc>
      </w:tr>
      <w:tr w:rsidR="00B13460" w:rsidRPr="00485B5C" w:rsidTr="001E360E">
        <w:trPr>
          <w:trHeight w:val="2191"/>
        </w:trPr>
        <w:tc>
          <w:tcPr>
            <w:tcW w:w="1986" w:type="dxa"/>
            <w:vAlign w:val="center"/>
          </w:tcPr>
          <w:p w:rsidR="00B13460" w:rsidRDefault="00B13460" w:rsidP="005F2359">
            <w:pPr>
              <w:spacing w:after="0" w:line="240" w:lineRule="auto"/>
              <w:jc w:val="center"/>
              <w:rPr>
                <w:rFonts w:ascii="Times New Roman" w:hAnsi="Times New Roman"/>
                <w:sz w:val="20"/>
                <w:szCs w:val="20"/>
              </w:rPr>
            </w:pPr>
            <w:r>
              <w:rPr>
                <w:rFonts w:ascii="Times New Roman" w:hAnsi="Times New Roman"/>
                <w:sz w:val="20"/>
                <w:szCs w:val="20"/>
              </w:rPr>
              <w:t>-</w:t>
            </w:r>
          </w:p>
        </w:tc>
        <w:tc>
          <w:tcPr>
            <w:tcW w:w="2083" w:type="dxa"/>
            <w:vAlign w:val="center"/>
          </w:tcPr>
          <w:p w:rsidR="00B13460" w:rsidRPr="005F2359" w:rsidRDefault="00B13460" w:rsidP="005F2359">
            <w:pPr>
              <w:pStyle w:val="af7"/>
              <w:rPr>
                <w:rFonts w:ascii="Times New Roman" w:hAnsi="Times New Roman"/>
                <w:sz w:val="20"/>
                <w:szCs w:val="20"/>
              </w:rPr>
            </w:pPr>
            <w:r>
              <w:rPr>
                <w:rFonts w:ascii="Times New Roman" w:hAnsi="Times New Roman"/>
                <w:sz w:val="20"/>
                <w:szCs w:val="20"/>
              </w:rPr>
              <w:t>В</w:t>
            </w:r>
            <w:r w:rsidRPr="005F2359">
              <w:rPr>
                <w:rFonts w:ascii="Times New Roman" w:hAnsi="Times New Roman"/>
                <w:sz w:val="20"/>
                <w:szCs w:val="20"/>
              </w:rPr>
              <w:t xml:space="preserve">ыписка из ЕГРП о правах на земельный участок </w:t>
            </w:r>
          </w:p>
        </w:tc>
        <w:tc>
          <w:tcPr>
            <w:tcW w:w="2006" w:type="dxa"/>
            <w:vMerge w:val="restart"/>
            <w:vAlign w:val="center"/>
          </w:tcPr>
          <w:p w:rsidR="00B13460" w:rsidRPr="009F4C92" w:rsidRDefault="00B13460" w:rsidP="00B13460">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w:t>
            </w:r>
            <w:r w:rsidRPr="009F4C92">
              <w:rPr>
                <w:rFonts w:ascii="Times New Roman" w:hAnsi="Times New Roman"/>
                <w:color w:val="000000"/>
                <w:sz w:val="20"/>
                <w:szCs w:val="20"/>
                <w:lang w:eastAsia="en-US"/>
              </w:rPr>
              <w:t>ведения, содержащиеся в Государственном кадастре недвижимости</w:t>
            </w:r>
          </w:p>
          <w:p w:rsidR="00B13460" w:rsidRPr="00B2122E" w:rsidRDefault="00B13460" w:rsidP="00B13460">
            <w:pPr>
              <w:pStyle w:val="af7"/>
              <w:rPr>
                <w:rFonts w:ascii="Times New Roman" w:hAnsi="Times New Roman"/>
                <w:sz w:val="20"/>
                <w:szCs w:val="20"/>
              </w:rPr>
            </w:pPr>
          </w:p>
        </w:tc>
        <w:tc>
          <w:tcPr>
            <w:tcW w:w="1958" w:type="dxa"/>
            <w:vMerge w:val="restart"/>
          </w:tcPr>
          <w:p w:rsidR="00B13460" w:rsidRDefault="00B13460" w:rsidP="00B13460">
            <w:pPr>
              <w:snapToGrid w:val="0"/>
              <w:spacing w:after="0" w:line="240" w:lineRule="auto"/>
              <w:rPr>
                <w:rFonts w:ascii="Times New Roman" w:hAnsi="Times New Roman"/>
                <w:color w:val="000000"/>
                <w:sz w:val="20"/>
                <w:szCs w:val="20"/>
                <w:lang w:eastAsia="en-US"/>
              </w:rPr>
            </w:pPr>
          </w:p>
          <w:p w:rsidR="00B13460" w:rsidRDefault="00B13460" w:rsidP="00B13460">
            <w:pPr>
              <w:snapToGrid w:val="0"/>
              <w:spacing w:after="0" w:line="240" w:lineRule="auto"/>
              <w:rPr>
                <w:rFonts w:ascii="Times New Roman" w:hAnsi="Times New Roman"/>
                <w:color w:val="000000"/>
                <w:sz w:val="20"/>
                <w:szCs w:val="20"/>
                <w:lang w:eastAsia="en-US"/>
              </w:rPr>
            </w:pPr>
          </w:p>
          <w:p w:rsidR="00B13460" w:rsidRDefault="00B13460" w:rsidP="00B13460">
            <w:pPr>
              <w:snapToGrid w:val="0"/>
              <w:spacing w:after="0" w:line="240" w:lineRule="auto"/>
              <w:rPr>
                <w:rFonts w:ascii="Times New Roman" w:hAnsi="Times New Roman"/>
                <w:color w:val="000000"/>
                <w:sz w:val="20"/>
                <w:szCs w:val="20"/>
                <w:lang w:eastAsia="en-US"/>
              </w:rPr>
            </w:pPr>
          </w:p>
          <w:p w:rsidR="00B13460" w:rsidRDefault="00B13460" w:rsidP="00B13460">
            <w:pPr>
              <w:snapToGrid w:val="0"/>
              <w:spacing w:after="0" w:line="240" w:lineRule="auto"/>
              <w:rPr>
                <w:rFonts w:ascii="Times New Roman" w:hAnsi="Times New Roman"/>
                <w:color w:val="000000"/>
                <w:sz w:val="20"/>
                <w:szCs w:val="20"/>
                <w:lang w:eastAsia="en-US"/>
              </w:rPr>
            </w:pPr>
          </w:p>
          <w:p w:rsidR="00B13460" w:rsidRDefault="00B13460" w:rsidP="00B13460">
            <w:pPr>
              <w:snapToGrid w:val="0"/>
              <w:spacing w:after="0" w:line="240" w:lineRule="auto"/>
              <w:rPr>
                <w:rFonts w:ascii="Times New Roman" w:hAnsi="Times New Roman"/>
                <w:color w:val="000000"/>
                <w:sz w:val="20"/>
                <w:szCs w:val="20"/>
                <w:lang w:eastAsia="en-US"/>
              </w:rPr>
            </w:pPr>
          </w:p>
          <w:p w:rsidR="00B13460" w:rsidRPr="00B2122E" w:rsidRDefault="00B13460" w:rsidP="00B13460">
            <w:pPr>
              <w:snapToGrid w:val="0"/>
              <w:spacing w:after="0" w:line="240" w:lineRule="auto"/>
              <w:rPr>
                <w:rFonts w:ascii="Times New Roman" w:hAnsi="Times New Roman"/>
                <w:color w:val="000000"/>
                <w:sz w:val="20"/>
                <w:szCs w:val="20"/>
                <w:lang w:eastAsia="en-US"/>
              </w:rPr>
            </w:pPr>
            <w:r w:rsidRPr="00B2122E">
              <w:rPr>
                <w:rFonts w:ascii="Times New Roman" w:hAnsi="Times New Roman"/>
                <w:color w:val="000000"/>
                <w:sz w:val="20"/>
                <w:szCs w:val="20"/>
                <w:lang w:eastAsia="en-US"/>
              </w:rPr>
              <w:t xml:space="preserve">Федеральная служба государственной регистрации </w:t>
            </w:r>
            <w:r w:rsidRPr="00B2122E">
              <w:rPr>
                <w:rFonts w:ascii="Times New Roman" w:hAnsi="Times New Roman"/>
                <w:color w:val="000000"/>
                <w:sz w:val="20"/>
                <w:szCs w:val="20"/>
                <w:lang w:eastAsia="en-US"/>
              </w:rPr>
              <w:lastRenderedPageBreak/>
              <w:t>кадастра и картографии (Росреестр)</w:t>
            </w:r>
          </w:p>
          <w:p w:rsidR="00B13460" w:rsidRPr="00B2122E" w:rsidRDefault="00B13460" w:rsidP="00B13460">
            <w:pPr>
              <w:snapToGrid w:val="0"/>
              <w:rPr>
                <w:rFonts w:ascii="Times New Roman" w:hAnsi="Times New Roman"/>
                <w:color w:val="000000"/>
                <w:sz w:val="20"/>
                <w:szCs w:val="20"/>
                <w:lang w:eastAsia="en-US"/>
              </w:rPr>
            </w:pPr>
          </w:p>
        </w:tc>
        <w:tc>
          <w:tcPr>
            <w:tcW w:w="1382" w:type="dxa"/>
            <w:vMerge w:val="restart"/>
          </w:tcPr>
          <w:p w:rsidR="00B13460" w:rsidRDefault="00B13460" w:rsidP="00B13460">
            <w:pPr>
              <w:spacing w:after="0" w:line="240" w:lineRule="auto"/>
            </w:pPr>
          </w:p>
          <w:p w:rsidR="00B13460" w:rsidRDefault="00B13460" w:rsidP="00B13460">
            <w:pPr>
              <w:spacing w:after="0" w:line="240" w:lineRule="auto"/>
            </w:pPr>
          </w:p>
          <w:p w:rsidR="00B13460" w:rsidRDefault="00B13460" w:rsidP="00B13460">
            <w:pPr>
              <w:spacing w:after="0" w:line="240" w:lineRule="auto"/>
            </w:pPr>
          </w:p>
          <w:p w:rsidR="00B13460" w:rsidRDefault="00B13460" w:rsidP="00B13460">
            <w:pPr>
              <w:spacing w:after="0" w:line="240" w:lineRule="auto"/>
            </w:pPr>
          </w:p>
          <w:p w:rsidR="00B13460" w:rsidRPr="00B2122E" w:rsidRDefault="00B13460" w:rsidP="00B13460">
            <w:pPr>
              <w:spacing w:after="0" w:line="240" w:lineRule="auto"/>
              <w:rPr>
                <w:rFonts w:ascii="Times New Roman" w:hAnsi="Times New Roman"/>
                <w:sz w:val="20"/>
                <w:szCs w:val="20"/>
              </w:rPr>
            </w:pPr>
            <w:r w:rsidRPr="00E52C1D">
              <w:t>S</w:t>
            </w:r>
            <w:hyperlink r:id="rId11" w:anchor="%21/F/RRTRObratniV/1.00/RSMEV47/SID0000292" w:history="1">
              <w:r w:rsidRPr="00B2122E">
                <w:rPr>
                  <w:rStyle w:val="af3"/>
                  <w:rFonts w:ascii="Times New Roman" w:hAnsi="Times New Roman"/>
                  <w:color w:val="auto"/>
                  <w:sz w:val="20"/>
                  <w:szCs w:val="20"/>
                  <w:u w:val="none"/>
                </w:rPr>
                <w:t>ID0000292</w:t>
              </w:r>
            </w:hyperlink>
          </w:p>
          <w:p w:rsidR="00B13460" w:rsidRPr="00314FBD" w:rsidRDefault="00B13460" w:rsidP="00B13460">
            <w:pPr>
              <w:spacing w:after="0" w:line="240" w:lineRule="auto"/>
              <w:rPr>
                <w:rFonts w:ascii="Times New Roman" w:hAnsi="Times New Roman"/>
                <w:strike/>
                <w:color w:val="000000"/>
                <w:sz w:val="20"/>
                <w:szCs w:val="20"/>
                <w:lang w:eastAsia="en-US"/>
              </w:rPr>
            </w:pPr>
          </w:p>
          <w:p w:rsidR="00B13460" w:rsidRPr="00314FBD" w:rsidRDefault="00B13460" w:rsidP="00B13460">
            <w:pPr>
              <w:spacing w:after="0" w:line="240" w:lineRule="auto"/>
              <w:rPr>
                <w:rFonts w:ascii="Times New Roman" w:hAnsi="Times New Roman"/>
                <w:strike/>
                <w:color w:val="000000"/>
                <w:sz w:val="20"/>
                <w:szCs w:val="20"/>
                <w:lang w:eastAsia="en-US"/>
              </w:rPr>
            </w:pPr>
          </w:p>
          <w:p w:rsidR="00B13460" w:rsidRPr="00314FBD" w:rsidRDefault="00B13460" w:rsidP="00B13460">
            <w:pPr>
              <w:spacing w:after="0" w:line="240" w:lineRule="auto"/>
              <w:rPr>
                <w:rFonts w:ascii="Times New Roman" w:hAnsi="Times New Roman"/>
                <w:strike/>
                <w:color w:val="000000"/>
                <w:sz w:val="20"/>
                <w:szCs w:val="20"/>
                <w:lang w:eastAsia="en-US"/>
              </w:rPr>
            </w:pPr>
          </w:p>
          <w:p w:rsidR="00B13460" w:rsidRPr="00314FBD" w:rsidRDefault="00B13460" w:rsidP="00B13460">
            <w:pPr>
              <w:spacing w:after="0" w:line="240" w:lineRule="auto"/>
              <w:rPr>
                <w:rFonts w:ascii="Times New Roman" w:hAnsi="Times New Roman"/>
                <w:strike/>
                <w:color w:val="000000"/>
                <w:sz w:val="20"/>
                <w:szCs w:val="20"/>
                <w:lang w:eastAsia="en-US"/>
              </w:rPr>
            </w:pPr>
          </w:p>
          <w:p w:rsidR="00B13460" w:rsidRPr="00314FBD" w:rsidRDefault="00B13460" w:rsidP="00B13460">
            <w:pPr>
              <w:spacing w:after="0" w:line="240" w:lineRule="auto"/>
              <w:rPr>
                <w:rFonts w:ascii="Times New Roman" w:hAnsi="Times New Roman"/>
                <w:strike/>
                <w:color w:val="000000"/>
                <w:sz w:val="20"/>
                <w:szCs w:val="20"/>
                <w:lang w:eastAsia="en-US"/>
              </w:rPr>
            </w:pPr>
          </w:p>
          <w:p w:rsidR="00B13460" w:rsidRPr="00314FBD" w:rsidRDefault="00B13460" w:rsidP="00B13460">
            <w:pPr>
              <w:spacing w:after="0" w:line="240" w:lineRule="auto"/>
              <w:rPr>
                <w:rFonts w:ascii="Times New Roman" w:hAnsi="Times New Roman"/>
                <w:strike/>
                <w:color w:val="000000"/>
                <w:sz w:val="20"/>
                <w:szCs w:val="20"/>
                <w:lang w:eastAsia="en-US"/>
              </w:rPr>
            </w:pPr>
          </w:p>
          <w:p w:rsidR="00B13460" w:rsidRPr="00314FBD" w:rsidRDefault="00B13460" w:rsidP="00B13460">
            <w:pPr>
              <w:spacing w:after="0" w:line="240" w:lineRule="auto"/>
              <w:rPr>
                <w:rFonts w:ascii="Times New Roman" w:hAnsi="Times New Roman"/>
                <w:strike/>
                <w:color w:val="000000"/>
                <w:sz w:val="20"/>
                <w:szCs w:val="20"/>
                <w:lang w:eastAsia="en-US"/>
              </w:rPr>
            </w:pPr>
          </w:p>
          <w:p w:rsidR="00B13460" w:rsidRPr="00314FBD" w:rsidRDefault="00B13460" w:rsidP="00B13460">
            <w:pPr>
              <w:spacing w:after="0" w:line="240" w:lineRule="auto"/>
              <w:rPr>
                <w:rFonts w:ascii="Times New Roman" w:hAnsi="Times New Roman"/>
                <w:strike/>
                <w:color w:val="000000"/>
                <w:sz w:val="20"/>
                <w:szCs w:val="20"/>
                <w:lang w:eastAsia="en-US"/>
              </w:rPr>
            </w:pPr>
          </w:p>
          <w:p w:rsidR="00B13460" w:rsidRPr="00314FBD" w:rsidRDefault="00B13460" w:rsidP="00B13460">
            <w:pPr>
              <w:spacing w:after="0" w:line="240" w:lineRule="auto"/>
              <w:rPr>
                <w:rFonts w:ascii="Times New Roman" w:hAnsi="Times New Roman"/>
                <w:strike/>
                <w:color w:val="000000"/>
                <w:sz w:val="20"/>
                <w:szCs w:val="20"/>
                <w:lang w:eastAsia="en-US"/>
              </w:rPr>
            </w:pPr>
          </w:p>
          <w:p w:rsidR="00B13460" w:rsidRPr="00314FBD" w:rsidRDefault="00B13460" w:rsidP="00B13460">
            <w:pPr>
              <w:spacing w:after="0" w:line="240" w:lineRule="auto"/>
              <w:rPr>
                <w:rFonts w:ascii="Times New Roman" w:hAnsi="Times New Roman"/>
                <w:strike/>
                <w:color w:val="000000"/>
                <w:sz w:val="20"/>
                <w:szCs w:val="20"/>
                <w:lang w:eastAsia="en-US"/>
              </w:rPr>
            </w:pPr>
          </w:p>
          <w:p w:rsidR="00B13460" w:rsidRPr="00314FBD" w:rsidRDefault="00B13460" w:rsidP="00B13460">
            <w:pPr>
              <w:spacing w:after="0" w:line="240" w:lineRule="auto"/>
              <w:rPr>
                <w:rFonts w:ascii="Times New Roman" w:hAnsi="Times New Roman"/>
                <w:strike/>
                <w:color w:val="000000"/>
                <w:sz w:val="20"/>
                <w:szCs w:val="20"/>
                <w:lang w:eastAsia="en-US"/>
              </w:rPr>
            </w:pPr>
          </w:p>
          <w:p w:rsidR="00B13460" w:rsidRPr="00B2122E" w:rsidRDefault="00B13460" w:rsidP="00B13460">
            <w:pPr>
              <w:rPr>
                <w:rFonts w:ascii="Times New Roman" w:hAnsi="Times New Roman"/>
                <w:sz w:val="20"/>
                <w:szCs w:val="20"/>
              </w:rPr>
            </w:pPr>
          </w:p>
        </w:tc>
        <w:tc>
          <w:tcPr>
            <w:tcW w:w="3451" w:type="dxa"/>
            <w:vMerge w:val="restart"/>
          </w:tcPr>
          <w:p w:rsidR="00B13460" w:rsidRPr="00314FBD" w:rsidRDefault="00B13460" w:rsidP="005F2359">
            <w:pPr>
              <w:numPr>
                <w:ilvl w:val="0"/>
                <w:numId w:val="21"/>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B13460" w:rsidRPr="00314FBD" w:rsidRDefault="00B13460" w:rsidP="005F2359">
            <w:pPr>
              <w:numPr>
                <w:ilvl w:val="0"/>
                <w:numId w:val="21"/>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B13460" w:rsidRPr="00314FBD" w:rsidRDefault="00B13460" w:rsidP="005F2359">
            <w:pPr>
              <w:numPr>
                <w:ilvl w:val="0"/>
                <w:numId w:val="21"/>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vMerge w:val="restart"/>
          </w:tcPr>
          <w:p w:rsidR="00B13460" w:rsidRPr="009F4C92" w:rsidRDefault="00B13460" w:rsidP="005F2359">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lastRenderedPageBreak/>
              <w:t>Не требуется</w:t>
            </w:r>
          </w:p>
          <w:p w:rsidR="00B13460" w:rsidRPr="009F4C92" w:rsidRDefault="00B13460" w:rsidP="005F2359">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5F2359">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5F2359">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5F2359">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5F2359">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5F2359">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5F2359">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5F2359">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5F2359">
            <w:pPr>
              <w:autoSpaceDE w:val="0"/>
              <w:autoSpaceDN w:val="0"/>
              <w:adjustRightInd w:val="0"/>
              <w:spacing w:after="0" w:line="240" w:lineRule="auto"/>
              <w:rPr>
                <w:rFonts w:ascii="Times New Roman" w:hAnsi="Times New Roman"/>
                <w:color w:val="000000"/>
                <w:sz w:val="20"/>
                <w:szCs w:val="20"/>
                <w:lang w:eastAsia="en-US"/>
              </w:rPr>
            </w:pPr>
          </w:p>
        </w:tc>
        <w:tc>
          <w:tcPr>
            <w:tcW w:w="1134" w:type="dxa"/>
            <w:vMerge w:val="restart"/>
          </w:tcPr>
          <w:p w:rsidR="00B13460" w:rsidRPr="009F4C92" w:rsidRDefault="00B13460" w:rsidP="005F2359">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lastRenderedPageBreak/>
              <w:t>Не требуется</w:t>
            </w:r>
          </w:p>
          <w:p w:rsidR="00B13460" w:rsidRPr="009F4C92" w:rsidRDefault="00B13460" w:rsidP="005F2359">
            <w:pPr>
              <w:snapToGrid w:val="0"/>
              <w:spacing w:after="0" w:line="240" w:lineRule="auto"/>
              <w:rPr>
                <w:rFonts w:ascii="Times New Roman" w:hAnsi="Times New Roman"/>
                <w:color w:val="000000"/>
                <w:sz w:val="20"/>
                <w:szCs w:val="20"/>
                <w:lang w:eastAsia="en-US"/>
              </w:rPr>
            </w:pPr>
          </w:p>
          <w:p w:rsidR="00B13460" w:rsidRPr="009F4C92" w:rsidRDefault="00B13460" w:rsidP="005F2359">
            <w:pPr>
              <w:snapToGrid w:val="0"/>
              <w:spacing w:after="0" w:line="240" w:lineRule="auto"/>
              <w:rPr>
                <w:rFonts w:ascii="Times New Roman" w:hAnsi="Times New Roman"/>
                <w:color w:val="000000"/>
                <w:sz w:val="20"/>
                <w:szCs w:val="20"/>
                <w:lang w:eastAsia="en-US"/>
              </w:rPr>
            </w:pPr>
          </w:p>
          <w:p w:rsidR="00B13460" w:rsidRPr="009F4C92" w:rsidRDefault="00B13460" w:rsidP="005F2359">
            <w:pPr>
              <w:snapToGrid w:val="0"/>
              <w:spacing w:after="0" w:line="240" w:lineRule="auto"/>
              <w:rPr>
                <w:rFonts w:ascii="Times New Roman" w:hAnsi="Times New Roman"/>
                <w:color w:val="000000"/>
                <w:sz w:val="20"/>
                <w:szCs w:val="20"/>
                <w:lang w:eastAsia="en-US"/>
              </w:rPr>
            </w:pPr>
          </w:p>
          <w:p w:rsidR="00B13460" w:rsidRPr="009F4C92" w:rsidRDefault="00B13460" w:rsidP="005F2359">
            <w:pPr>
              <w:snapToGrid w:val="0"/>
              <w:spacing w:after="0" w:line="240" w:lineRule="auto"/>
              <w:rPr>
                <w:rFonts w:ascii="Times New Roman" w:hAnsi="Times New Roman"/>
                <w:color w:val="000000"/>
                <w:sz w:val="20"/>
                <w:szCs w:val="20"/>
                <w:lang w:eastAsia="en-US"/>
              </w:rPr>
            </w:pPr>
          </w:p>
          <w:p w:rsidR="00B13460" w:rsidRPr="009F4C92" w:rsidRDefault="00B13460" w:rsidP="005F2359">
            <w:pPr>
              <w:snapToGrid w:val="0"/>
              <w:spacing w:after="0" w:line="240" w:lineRule="auto"/>
              <w:rPr>
                <w:rFonts w:ascii="Times New Roman" w:hAnsi="Times New Roman"/>
                <w:color w:val="000000"/>
                <w:sz w:val="20"/>
                <w:szCs w:val="20"/>
                <w:lang w:eastAsia="en-US"/>
              </w:rPr>
            </w:pPr>
          </w:p>
          <w:p w:rsidR="00B13460" w:rsidRPr="009F4C92" w:rsidRDefault="00B13460" w:rsidP="005F2359">
            <w:pPr>
              <w:snapToGrid w:val="0"/>
              <w:spacing w:after="0" w:line="240" w:lineRule="auto"/>
              <w:rPr>
                <w:rFonts w:ascii="Times New Roman" w:hAnsi="Times New Roman"/>
                <w:color w:val="000000"/>
                <w:sz w:val="20"/>
                <w:szCs w:val="20"/>
                <w:lang w:eastAsia="en-US"/>
              </w:rPr>
            </w:pPr>
          </w:p>
          <w:p w:rsidR="00B13460" w:rsidRPr="009F4C92" w:rsidRDefault="00B13460" w:rsidP="005F2359">
            <w:pPr>
              <w:snapToGrid w:val="0"/>
              <w:spacing w:after="0" w:line="240" w:lineRule="auto"/>
              <w:rPr>
                <w:rFonts w:ascii="Times New Roman" w:hAnsi="Times New Roman"/>
                <w:color w:val="000000"/>
                <w:sz w:val="20"/>
                <w:szCs w:val="20"/>
                <w:lang w:eastAsia="en-US"/>
              </w:rPr>
            </w:pPr>
          </w:p>
          <w:p w:rsidR="00B13460" w:rsidRPr="009F4C92" w:rsidRDefault="00B13460" w:rsidP="005F2359">
            <w:pPr>
              <w:snapToGrid w:val="0"/>
              <w:spacing w:after="0" w:line="240" w:lineRule="auto"/>
              <w:rPr>
                <w:rFonts w:ascii="Times New Roman" w:hAnsi="Times New Roman"/>
                <w:color w:val="000000"/>
                <w:sz w:val="20"/>
                <w:szCs w:val="20"/>
                <w:lang w:eastAsia="en-US"/>
              </w:rPr>
            </w:pPr>
          </w:p>
          <w:p w:rsidR="00B13460" w:rsidRPr="009F4C92" w:rsidRDefault="00B13460" w:rsidP="005F2359">
            <w:pPr>
              <w:snapToGrid w:val="0"/>
              <w:spacing w:after="0" w:line="240" w:lineRule="auto"/>
              <w:rPr>
                <w:rFonts w:ascii="Times New Roman" w:hAnsi="Times New Roman"/>
                <w:color w:val="000000"/>
                <w:sz w:val="20"/>
                <w:szCs w:val="20"/>
                <w:lang w:eastAsia="en-US"/>
              </w:rPr>
            </w:pPr>
          </w:p>
        </w:tc>
      </w:tr>
      <w:tr w:rsidR="00B13460" w:rsidRPr="00485B5C" w:rsidTr="00B13460">
        <w:trPr>
          <w:trHeight w:val="2485"/>
        </w:trPr>
        <w:tc>
          <w:tcPr>
            <w:tcW w:w="1986" w:type="dxa"/>
            <w:vAlign w:val="center"/>
          </w:tcPr>
          <w:p w:rsidR="00B13460" w:rsidRDefault="00B13460" w:rsidP="005F2359">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2083" w:type="dxa"/>
          </w:tcPr>
          <w:p w:rsidR="00B13460" w:rsidRDefault="00B13460" w:rsidP="00B13460">
            <w:pPr>
              <w:pStyle w:val="af7"/>
              <w:rPr>
                <w:rFonts w:ascii="Times New Roman" w:hAnsi="Times New Roman"/>
                <w:sz w:val="20"/>
                <w:szCs w:val="20"/>
              </w:rPr>
            </w:pPr>
            <w:r>
              <w:rPr>
                <w:rFonts w:ascii="Times New Roman" w:hAnsi="Times New Roman"/>
                <w:sz w:val="20"/>
                <w:szCs w:val="20"/>
              </w:rPr>
              <w:t>У</w:t>
            </w:r>
            <w:r w:rsidRPr="005F2359">
              <w:rPr>
                <w:rFonts w:ascii="Times New Roman" w:hAnsi="Times New Roman"/>
                <w:sz w:val="20"/>
                <w:szCs w:val="20"/>
              </w:rPr>
              <w:t>ведомление об отсутствии в ЕГРП запрашиваемых сведений о зарегистрированных правах на указанный земельный участок</w:t>
            </w:r>
          </w:p>
        </w:tc>
        <w:tc>
          <w:tcPr>
            <w:tcW w:w="2006" w:type="dxa"/>
            <w:vMerge/>
            <w:vAlign w:val="center"/>
          </w:tcPr>
          <w:p w:rsidR="00B13460" w:rsidRPr="00003380" w:rsidRDefault="00B13460" w:rsidP="005F2359">
            <w:pPr>
              <w:pStyle w:val="af7"/>
              <w:rPr>
                <w:rFonts w:ascii="Times New Roman" w:hAnsi="Times New Roman"/>
                <w:sz w:val="20"/>
                <w:szCs w:val="20"/>
              </w:rPr>
            </w:pPr>
          </w:p>
        </w:tc>
        <w:tc>
          <w:tcPr>
            <w:tcW w:w="1958" w:type="dxa"/>
            <w:vMerge/>
            <w:vAlign w:val="center"/>
          </w:tcPr>
          <w:p w:rsidR="00B13460" w:rsidRPr="00B2122E" w:rsidRDefault="00B13460" w:rsidP="005F2359">
            <w:pPr>
              <w:spacing w:after="0" w:line="240" w:lineRule="auto"/>
              <w:rPr>
                <w:rFonts w:ascii="Times New Roman" w:hAnsi="Times New Roman"/>
                <w:color w:val="000000"/>
                <w:sz w:val="20"/>
                <w:szCs w:val="20"/>
              </w:rPr>
            </w:pPr>
          </w:p>
        </w:tc>
        <w:tc>
          <w:tcPr>
            <w:tcW w:w="1382" w:type="dxa"/>
            <w:vMerge/>
            <w:vAlign w:val="center"/>
          </w:tcPr>
          <w:p w:rsidR="00B13460" w:rsidRDefault="00B13460" w:rsidP="005F2359">
            <w:pPr>
              <w:spacing w:after="0" w:line="240" w:lineRule="auto"/>
            </w:pPr>
          </w:p>
        </w:tc>
        <w:tc>
          <w:tcPr>
            <w:tcW w:w="3451" w:type="dxa"/>
            <w:vMerge/>
          </w:tcPr>
          <w:p w:rsidR="00B13460" w:rsidRPr="00314FBD" w:rsidRDefault="00B13460" w:rsidP="005F2359">
            <w:pPr>
              <w:tabs>
                <w:tab w:val="left" w:pos="0"/>
                <w:tab w:val="left" w:pos="318"/>
              </w:tabs>
              <w:snapToGrid w:val="0"/>
              <w:spacing w:after="0" w:line="240" w:lineRule="auto"/>
              <w:ind w:left="34"/>
              <w:contextualSpacing/>
              <w:rPr>
                <w:rFonts w:ascii="Times New Roman" w:hAnsi="Times New Roman"/>
                <w:color w:val="000000"/>
                <w:sz w:val="20"/>
                <w:szCs w:val="20"/>
                <w:lang w:eastAsia="en-US"/>
              </w:rPr>
            </w:pPr>
          </w:p>
        </w:tc>
        <w:tc>
          <w:tcPr>
            <w:tcW w:w="1276" w:type="dxa"/>
            <w:vMerge/>
          </w:tcPr>
          <w:p w:rsidR="00B13460" w:rsidRPr="009F4C92" w:rsidRDefault="00B13460" w:rsidP="005F2359">
            <w:pPr>
              <w:autoSpaceDE w:val="0"/>
              <w:autoSpaceDN w:val="0"/>
              <w:adjustRightInd w:val="0"/>
              <w:spacing w:after="0" w:line="240" w:lineRule="auto"/>
              <w:rPr>
                <w:rFonts w:ascii="Times New Roman" w:hAnsi="Times New Roman"/>
                <w:bCs/>
                <w:sz w:val="20"/>
                <w:szCs w:val="20"/>
                <w:lang w:eastAsia="en-US"/>
              </w:rPr>
            </w:pPr>
          </w:p>
        </w:tc>
        <w:tc>
          <w:tcPr>
            <w:tcW w:w="1134" w:type="dxa"/>
            <w:vMerge/>
          </w:tcPr>
          <w:p w:rsidR="00B13460" w:rsidRPr="009F4C92" w:rsidRDefault="00B13460" w:rsidP="005F2359">
            <w:pPr>
              <w:snapToGrid w:val="0"/>
              <w:spacing w:after="0" w:line="240" w:lineRule="auto"/>
              <w:rPr>
                <w:rFonts w:ascii="Times New Roman" w:hAnsi="Times New Roman"/>
                <w:bCs/>
                <w:color w:val="000000"/>
                <w:sz w:val="20"/>
                <w:szCs w:val="20"/>
                <w:lang w:eastAsia="en-US"/>
              </w:rPr>
            </w:pPr>
          </w:p>
        </w:tc>
      </w:tr>
      <w:tr w:rsidR="005F2359" w:rsidRPr="00485B5C" w:rsidTr="00B13460">
        <w:trPr>
          <w:trHeight w:val="817"/>
        </w:trPr>
        <w:tc>
          <w:tcPr>
            <w:tcW w:w="1986" w:type="dxa"/>
            <w:vAlign w:val="center"/>
          </w:tcPr>
          <w:p w:rsidR="005F2359" w:rsidRDefault="005F2359" w:rsidP="005F2359">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2083" w:type="dxa"/>
            <w:vAlign w:val="center"/>
          </w:tcPr>
          <w:p w:rsidR="005F2359" w:rsidRPr="00B2122E" w:rsidRDefault="005F2359" w:rsidP="005F2359">
            <w:pPr>
              <w:pStyle w:val="af7"/>
              <w:rPr>
                <w:rFonts w:ascii="Times New Roman" w:hAnsi="Times New Roman"/>
                <w:sz w:val="20"/>
                <w:szCs w:val="20"/>
              </w:rPr>
            </w:pPr>
            <w:r>
              <w:rPr>
                <w:rFonts w:ascii="Times New Roman" w:hAnsi="Times New Roman"/>
                <w:sz w:val="20"/>
                <w:szCs w:val="20"/>
              </w:rPr>
              <w:t>В</w:t>
            </w:r>
            <w:r w:rsidRPr="00B2122E">
              <w:rPr>
                <w:rFonts w:ascii="Times New Roman" w:hAnsi="Times New Roman"/>
                <w:sz w:val="20"/>
                <w:szCs w:val="20"/>
              </w:rPr>
              <w:t>ыписка из Единого государственного реестра юридических лиц</w:t>
            </w:r>
          </w:p>
        </w:tc>
        <w:tc>
          <w:tcPr>
            <w:tcW w:w="2006" w:type="dxa"/>
            <w:vAlign w:val="center"/>
          </w:tcPr>
          <w:p w:rsidR="005F2359" w:rsidRPr="00B2122E" w:rsidRDefault="005F2359" w:rsidP="005F2359">
            <w:pPr>
              <w:pStyle w:val="af7"/>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958" w:type="dxa"/>
            <w:vAlign w:val="center"/>
          </w:tcPr>
          <w:p w:rsidR="005F2359" w:rsidRPr="00B2122E" w:rsidRDefault="005F2359" w:rsidP="005F2359">
            <w:pPr>
              <w:spacing w:after="0" w:line="240" w:lineRule="auto"/>
              <w:rPr>
                <w:rFonts w:ascii="Times New Roman" w:hAnsi="Times New Roman"/>
                <w:sz w:val="20"/>
                <w:szCs w:val="20"/>
              </w:rPr>
            </w:pPr>
            <w:r w:rsidRPr="00B2122E">
              <w:rPr>
                <w:rFonts w:ascii="Times New Roman" w:hAnsi="Times New Roman"/>
                <w:color w:val="000000"/>
                <w:sz w:val="20"/>
                <w:szCs w:val="20"/>
              </w:rPr>
              <w:t>Федеральная налоговая служба России</w:t>
            </w:r>
          </w:p>
        </w:tc>
        <w:tc>
          <w:tcPr>
            <w:tcW w:w="1382" w:type="dxa"/>
            <w:vAlign w:val="center"/>
          </w:tcPr>
          <w:p w:rsidR="005F2359" w:rsidRPr="00B2122E" w:rsidRDefault="00B61A4B" w:rsidP="005F2359">
            <w:pPr>
              <w:spacing w:after="0" w:line="240" w:lineRule="auto"/>
              <w:rPr>
                <w:rFonts w:ascii="Times New Roman" w:hAnsi="Times New Roman"/>
                <w:sz w:val="20"/>
                <w:szCs w:val="20"/>
              </w:rPr>
            </w:pPr>
            <w:hyperlink r:id="rId12" w:anchor="%21/F/2713Obschedostupnyesvedeni/1.00/RSMEV47/SID0003821" w:history="1">
              <w:r w:rsidR="005F2359" w:rsidRPr="00B2122E">
                <w:rPr>
                  <w:rStyle w:val="af3"/>
                  <w:rFonts w:ascii="Times New Roman" w:hAnsi="Times New Roman"/>
                  <w:color w:val="auto"/>
                  <w:sz w:val="20"/>
                  <w:szCs w:val="20"/>
                  <w:u w:val="none"/>
                </w:rPr>
                <w:t>SID0003821</w:t>
              </w:r>
            </w:hyperlink>
          </w:p>
        </w:tc>
        <w:tc>
          <w:tcPr>
            <w:tcW w:w="3451" w:type="dxa"/>
          </w:tcPr>
          <w:p w:rsidR="005F2359" w:rsidRPr="00314FBD" w:rsidRDefault="005F2359" w:rsidP="005F2359">
            <w:pPr>
              <w:numPr>
                <w:ilvl w:val="0"/>
                <w:numId w:val="18"/>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5F2359" w:rsidRPr="00314FBD" w:rsidRDefault="005F2359" w:rsidP="005F2359">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5F2359" w:rsidRPr="00314FBD" w:rsidRDefault="005F2359" w:rsidP="005F2359">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color w:val="000000"/>
                <w:sz w:val="20"/>
                <w:szCs w:val="20"/>
                <w:lang w:eastAsia="en-US"/>
              </w:rPr>
            </w:pPr>
          </w:p>
        </w:tc>
        <w:tc>
          <w:tcPr>
            <w:tcW w:w="1134" w:type="dxa"/>
          </w:tcPr>
          <w:p w:rsidR="005F2359" w:rsidRPr="009F4C92" w:rsidRDefault="005F2359" w:rsidP="005F2359">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tc>
      </w:tr>
      <w:tr w:rsidR="005F2359" w:rsidRPr="00485B5C" w:rsidTr="00B13460">
        <w:trPr>
          <w:trHeight w:val="817"/>
        </w:trPr>
        <w:tc>
          <w:tcPr>
            <w:tcW w:w="1986" w:type="dxa"/>
            <w:vAlign w:val="center"/>
          </w:tcPr>
          <w:p w:rsidR="005F2359" w:rsidRDefault="005F2359" w:rsidP="005F2359">
            <w:pPr>
              <w:spacing w:after="0" w:line="240" w:lineRule="auto"/>
              <w:jc w:val="center"/>
              <w:rPr>
                <w:rFonts w:ascii="Times New Roman" w:hAnsi="Times New Roman"/>
                <w:sz w:val="20"/>
                <w:szCs w:val="20"/>
              </w:rPr>
            </w:pPr>
            <w:r>
              <w:rPr>
                <w:rFonts w:ascii="Times New Roman" w:hAnsi="Times New Roman"/>
                <w:sz w:val="20"/>
                <w:szCs w:val="20"/>
              </w:rPr>
              <w:t>-</w:t>
            </w:r>
          </w:p>
        </w:tc>
        <w:tc>
          <w:tcPr>
            <w:tcW w:w="2083" w:type="dxa"/>
            <w:vAlign w:val="center"/>
          </w:tcPr>
          <w:p w:rsidR="005F2359" w:rsidRPr="00741B18" w:rsidRDefault="005F2359" w:rsidP="00B13460">
            <w:pPr>
              <w:pStyle w:val="ConsPlusTitle"/>
              <w:widowControl/>
              <w:tabs>
                <w:tab w:val="left" w:pos="0"/>
              </w:tabs>
              <w:rPr>
                <w:sz w:val="20"/>
                <w:szCs w:val="20"/>
              </w:rPr>
            </w:pPr>
            <w:r>
              <w:rPr>
                <w:b w:val="0"/>
                <w:sz w:val="20"/>
                <w:szCs w:val="20"/>
              </w:rPr>
              <w:t>В</w:t>
            </w:r>
            <w:r w:rsidRPr="00741B18">
              <w:rPr>
                <w:b w:val="0"/>
                <w:sz w:val="20"/>
                <w:szCs w:val="20"/>
              </w:rPr>
              <w:t>ыписка из Единого государственного реестра индивидуальных предпринимателей</w:t>
            </w:r>
          </w:p>
        </w:tc>
        <w:tc>
          <w:tcPr>
            <w:tcW w:w="2006" w:type="dxa"/>
            <w:vAlign w:val="center"/>
          </w:tcPr>
          <w:p w:rsidR="005F2359" w:rsidRPr="00003380" w:rsidRDefault="005F2359" w:rsidP="00B1346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958" w:type="dxa"/>
            <w:vAlign w:val="center"/>
          </w:tcPr>
          <w:p w:rsidR="005F2359" w:rsidRPr="00B2122E" w:rsidRDefault="005F2359" w:rsidP="005F2359">
            <w:pPr>
              <w:spacing w:after="0" w:line="240" w:lineRule="auto"/>
              <w:rPr>
                <w:rFonts w:ascii="Times New Roman" w:hAnsi="Times New Roman"/>
                <w:sz w:val="20"/>
                <w:szCs w:val="20"/>
              </w:rPr>
            </w:pPr>
            <w:r w:rsidRPr="00B2122E">
              <w:rPr>
                <w:rFonts w:ascii="Times New Roman" w:hAnsi="Times New Roman"/>
                <w:color w:val="000000"/>
                <w:sz w:val="20"/>
                <w:szCs w:val="20"/>
              </w:rPr>
              <w:t>Федеральная налоговая служба России</w:t>
            </w:r>
          </w:p>
        </w:tc>
        <w:tc>
          <w:tcPr>
            <w:tcW w:w="1382" w:type="dxa"/>
            <w:vAlign w:val="center"/>
          </w:tcPr>
          <w:p w:rsidR="005F2359" w:rsidRPr="00B2122E" w:rsidRDefault="00B61A4B" w:rsidP="005F2359">
            <w:pPr>
              <w:spacing w:after="0" w:line="240" w:lineRule="auto"/>
              <w:rPr>
                <w:rFonts w:ascii="Times New Roman" w:hAnsi="Times New Roman"/>
                <w:sz w:val="20"/>
                <w:szCs w:val="20"/>
              </w:rPr>
            </w:pPr>
            <w:hyperlink r:id="rId13" w:anchor="%21/F/2713Obschedostupnyesvedeni/1.00/RSMEV47/SID0003821" w:history="1">
              <w:r w:rsidR="005F2359" w:rsidRPr="00B2122E">
                <w:rPr>
                  <w:rStyle w:val="af3"/>
                  <w:rFonts w:ascii="Times New Roman" w:hAnsi="Times New Roman"/>
                  <w:color w:val="auto"/>
                  <w:sz w:val="20"/>
                  <w:szCs w:val="20"/>
                  <w:u w:val="none"/>
                </w:rPr>
                <w:t>SID0003821</w:t>
              </w:r>
            </w:hyperlink>
          </w:p>
        </w:tc>
        <w:tc>
          <w:tcPr>
            <w:tcW w:w="3451" w:type="dxa"/>
          </w:tcPr>
          <w:p w:rsidR="005F2359" w:rsidRPr="00314FBD" w:rsidRDefault="005F2359" w:rsidP="005F2359">
            <w:pPr>
              <w:numPr>
                <w:ilvl w:val="0"/>
                <w:numId w:val="20"/>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5F2359" w:rsidRPr="00314FBD" w:rsidRDefault="005F2359" w:rsidP="005F2359">
            <w:pPr>
              <w:numPr>
                <w:ilvl w:val="0"/>
                <w:numId w:val="20"/>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5F2359" w:rsidRPr="00314FBD" w:rsidRDefault="005F2359" w:rsidP="005F2359">
            <w:pPr>
              <w:numPr>
                <w:ilvl w:val="0"/>
                <w:numId w:val="20"/>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sz w:val="20"/>
                <w:szCs w:val="20"/>
                <w:lang w:eastAsia="en-US"/>
              </w:rPr>
            </w:pPr>
          </w:p>
          <w:p w:rsidR="005F2359" w:rsidRPr="009F4C92" w:rsidRDefault="005F2359" w:rsidP="005F2359">
            <w:pPr>
              <w:autoSpaceDE w:val="0"/>
              <w:autoSpaceDN w:val="0"/>
              <w:adjustRightInd w:val="0"/>
              <w:spacing w:after="0" w:line="240" w:lineRule="auto"/>
              <w:rPr>
                <w:rFonts w:ascii="Times New Roman" w:hAnsi="Times New Roman"/>
                <w:color w:val="000000"/>
                <w:sz w:val="20"/>
                <w:szCs w:val="20"/>
                <w:lang w:eastAsia="en-US"/>
              </w:rPr>
            </w:pPr>
          </w:p>
        </w:tc>
        <w:tc>
          <w:tcPr>
            <w:tcW w:w="1134" w:type="dxa"/>
          </w:tcPr>
          <w:p w:rsidR="005F2359" w:rsidRPr="009F4C92" w:rsidRDefault="005F2359" w:rsidP="005F2359">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p w:rsidR="005F2359" w:rsidRPr="009F4C92" w:rsidRDefault="005F2359" w:rsidP="005F2359">
            <w:pPr>
              <w:snapToGrid w:val="0"/>
              <w:spacing w:after="0" w:line="240" w:lineRule="auto"/>
              <w:rPr>
                <w:rFonts w:ascii="Times New Roman" w:hAnsi="Times New Roman"/>
                <w:color w:val="000000"/>
                <w:sz w:val="20"/>
                <w:szCs w:val="20"/>
                <w:lang w:eastAsia="en-US"/>
              </w:rPr>
            </w:pPr>
          </w:p>
        </w:tc>
      </w:tr>
      <w:tr w:rsidR="00B13460" w:rsidRPr="00485B5C" w:rsidTr="00B13460">
        <w:trPr>
          <w:trHeight w:val="817"/>
        </w:trPr>
        <w:tc>
          <w:tcPr>
            <w:tcW w:w="1986" w:type="dxa"/>
            <w:vAlign w:val="center"/>
          </w:tcPr>
          <w:p w:rsidR="00B13460" w:rsidRDefault="00B13460" w:rsidP="00B13460">
            <w:pPr>
              <w:spacing w:after="0" w:line="240" w:lineRule="auto"/>
              <w:jc w:val="center"/>
              <w:rPr>
                <w:rFonts w:ascii="Times New Roman" w:hAnsi="Times New Roman"/>
                <w:sz w:val="20"/>
                <w:szCs w:val="20"/>
              </w:rPr>
            </w:pPr>
            <w:r>
              <w:rPr>
                <w:rFonts w:ascii="Times New Roman" w:hAnsi="Times New Roman"/>
                <w:sz w:val="20"/>
                <w:szCs w:val="20"/>
              </w:rPr>
              <w:t>-</w:t>
            </w:r>
          </w:p>
        </w:tc>
        <w:tc>
          <w:tcPr>
            <w:tcW w:w="2083" w:type="dxa"/>
            <w:vAlign w:val="center"/>
          </w:tcPr>
          <w:p w:rsidR="00B13460" w:rsidRPr="00B13460" w:rsidRDefault="00B13460" w:rsidP="00B13460">
            <w:pPr>
              <w:spacing w:after="0" w:line="240" w:lineRule="auto"/>
              <w:rPr>
                <w:rFonts w:ascii="Times New Roman" w:hAnsi="Times New Roman"/>
                <w:sz w:val="20"/>
                <w:szCs w:val="20"/>
              </w:rPr>
            </w:pPr>
            <w:r>
              <w:rPr>
                <w:rFonts w:ascii="Times New Roman" w:hAnsi="Times New Roman"/>
                <w:sz w:val="20"/>
                <w:szCs w:val="20"/>
              </w:rPr>
              <w:t>К</w:t>
            </w:r>
            <w:r w:rsidRPr="00B13460">
              <w:rPr>
                <w:rFonts w:ascii="Times New Roman" w:hAnsi="Times New Roman"/>
                <w:sz w:val="20"/>
                <w:szCs w:val="20"/>
              </w:rPr>
              <w:t>адастровый план территории, в границах которого расположен испрашиваемый земельный участок</w:t>
            </w:r>
          </w:p>
        </w:tc>
        <w:tc>
          <w:tcPr>
            <w:tcW w:w="2006" w:type="dxa"/>
            <w:vAlign w:val="center"/>
          </w:tcPr>
          <w:p w:rsidR="00B13460" w:rsidRPr="00485B5C" w:rsidRDefault="00B13460" w:rsidP="00B13460">
            <w:pPr>
              <w:spacing w:after="0" w:line="240" w:lineRule="auto"/>
              <w:rPr>
                <w:rFonts w:ascii="Times New Roman" w:hAnsi="Times New Roman"/>
                <w:sz w:val="20"/>
                <w:szCs w:val="20"/>
              </w:rPr>
            </w:pPr>
            <w:r>
              <w:rPr>
                <w:rFonts w:ascii="Times New Roman" w:hAnsi="Times New Roman"/>
                <w:sz w:val="20"/>
                <w:szCs w:val="20"/>
              </w:rPr>
              <w:t>Кадастровый план территории</w:t>
            </w:r>
          </w:p>
        </w:tc>
        <w:tc>
          <w:tcPr>
            <w:tcW w:w="1958" w:type="dxa"/>
            <w:vAlign w:val="center"/>
          </w:tcPr>
          <w:p w:rsidR="00B13460" w:rsidRPr="00485B5C" w:rsidRDefault="00B13460" w:rsidP="00B13460">
            <w:pPr>
              <w:spacing w:after="0" w:line="240" w:lineRule="auto"/>
              <w:rPr>
                <w:rFonts w:ascii="Times New Roman" w:hAnsi="Times New Roman"/>
                <w:sz w:val="20"/>
                <w:szCs w:val="20"/>
              </w:rPr>
            </w:pPr>
            <w:r>
              <w:rPr>
                <w:rFonts w:ascii="Times New Roman" w:hAnsi="Times New Roman"/>
                <w:sz w:val="20"/>
                <w:szCs w:val="20"/>
              </w:rPr>
              <w:t>Росреестр</w:t>
            </w:r>
          </w:p>
        </w:tc>
        <w:tc>
          <w:tcPr>
            <w:tcW w:w="1382" w:type="dxa"/>
            <w:vAlign w:val="center"/>
          </w:tcPr>
          <w:p w:rsidR="00B13460" w:rsidRPr="00003380" w:rsidRDefault="00B61A4B" w:rsidP="00B13460">
            <w:pPr>
              <w:spacing w:after="0" w:line="240" w:lineRule="auto"/>
              <w:rPr>
                <w:rFonts w:ascii="Times New Roman" w:hAnsi="Times New Roman"/>
                <w:sz w:val="20"/>
                <w:szCs w:val="20"/>
              </w:rPr>
            </w:pPr>
            <w:hyperlink r:id="rId14" w:anchor="%21/F/RRTRObratniV/1.00/RSMEV47/SID0000292" w:history="1">
              <w:r w:rsidR="00B13460" w:rsidRPr="00003380">
                <w:rPr>
                  <w:rStyle w:val="af3"/>
                  <w:color w:val="auto"/>
                  <w:u w:val="none"/>
                </w:rPr>
                <w:t>SID0000292</w:t>
              </w:r>
            </w:hyperlink>
          </w:p>
        </w:tc>
        <w:tc>
          <w:tcPr>
            <w:tcW w:w="3451" w:type="dxa"/>
          </w:tcPr>
          <w:p w:rsidR="00B13460" w:rsidRPr="00314FBD" w:rsidRDefault="00B13460" w:rsidP="00B13460">
            <w:pPr>
              <w:tabs>
                <w:tab w:val="left" w:pos="0"/>
                <w:tab w:val="left" w:pos="31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B13460" w:rsidRPr="00314FBD" w:rsidRDefault="00B13460" w:rsidP="00B13460">
            <w:pPr>
              <w:tabs>
                <w:tab w:val="left" w:pos="33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r w:rsidRPr="00314FBD">
              <w:rPr>
                <w:rFonts w:ascii="Times New Roman" w:hAnsi="Times New Roman"/>
                <w:color w:val="000000"/>
                <w:sz w:val="20"/>
                <w:szCs w:val="20"/>
                <w:lang w:eastAsia="en-US"/>
              </w:rPr>
              <w:t xml:space="preserve">Срок направления </w:t>
            </w:r>
            <w:r w:rsidRPr="00314FBD">
              <w:rPr>
                <w:rFonts w:ascii="Times New Roman" w:hAnsi="Times New Roman"/>
                <w:color w:val="000000"/>
                <w:sz w:val="20"/>
                <w:szCs w:val="20"/>
                <w:lang w:eastAsia="en-US"/>
              </w:rPr>
              <w:lastRenderedPageBreak/>
              <w:t>межведомственного запроса – в течение трех рабочих дней со дня регистрации запроса заявителя;</w:t>
            </w:r>
          </w:p>
          <w:p w:rsidR="00B13460" w:rsidRPr="00314FBD" w:rsidRDefault="00B13460" w:rsidP="00B13460">
            <w:pPr>
              <w:tabs>
                <w:tab w:val="left" w:pos="33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lastRenderedPageBreak/>
              <w:t>Не требуется</w:t>
            </w: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color w:val="000000"/>
                <w:sz w:val="20"/>
                <w:szCs w:val="20"/>
                <w:lang w:eastAsia="en-US"/>
              </w:rPr>
            </w:pPr>
          </w:p>
        </w:tc>
        <w:tc>
          <w:tcPr>
            <w:tcW w:w="1134" w:type="dxa"/>
          </w:tcPr>
          <w:p w:rsidR="00B13460" w:rsidRPr="009F4C92" w:rsidRDefault="00B13460" w:rsidP="00B13460">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lastRenderedPageBreak/>
              <w:t>Не требуется</w:t>
            </w: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tc>
      </w:tr>
      <w:tr w:rsidR="00B13460" w:rsidRPr="00485B5C" w:rsidTr="00B13460">
        <w:trPr>
          <w:trHeight w:val="817"/>
        </w:trPr>
        <w:tc>
          <w:tcPr>
            <w:tcW w:w="1986" w:type="dxa"/>
            <w:vAlign w:val="center"/>
          </w:tcPr>
          <w:p w:rsidR="00B13460" w:rsidRDefault="00B13460" w:rsidP="00B13460">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2083" w:type="dxa"/>
            <w:vAlign w:val="center"/>
          </w:tcPr>
          <w:p w:rsidR="00B13460" w:rsidRPr="00B13460" w:rsidRDefault="00B13460" w:rsidP="00B13460">
            <w:pPr>
              <w:spacing w:after="0" w:line="240" w:lineRule="auto"/>
              <w:rPr>
                <w:rFonts w:ascii="Times New Roman" w:hAnsi="Times New Roman"/>
                <w:sz w:val="20"/>
                <w:szCs w:val="20"/>
              </w:rPr>
            </w:pPr>
            <w:r>
              <w:rPr>
                <w:rFonts w:ascii="Times New Roman" w:hAnsi="Times New Roman"/>
                <w:sz w:val="20"/>
                <w:szCs w:val="20"/>
              </w:rPr>
              <w:t>К</w:t>
            </w:r>
            <w:r w:rsidRPr="00B13460">
              <w:rPr>
                <w:rFonts w:ascii="Times New Roman" w:hAnsi="Times New Roman"/>
                <w:sz w:val="20"/>
                <w:szCs w:val="20"/>
              </w:rPr>
              <w:t>адастровый паспорт земельного участка</w:t>
            </w:r>
          </w:p>
        </w:tc>
        <w:tc>
          <w:tcPr>
            <w:tcW w:w="2006" w:type="dxa"/>
            <w:vAlign w:val="center"/>
          </w:tcPr>
          <w:p w:rsidR="00B13460" w:rsidRPr="00485B5C" w:rsidRDefault="00B13460" w:rsidP="00B1346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58" w:type="dxa"/>
            <w:vAlign w:val="center"/>
          </w:tcPr>
          <w:p w:rsidR="00B13460" w:rsidRPr="00485B5C" w:rsidRDefault="00B13460" w:rsidP="00B13460">
            <w:pPr>
              <w:spacing w:after="0" w:line="240" w:lineRule="auto"/>
              <w:rPr>
                <w:rFonts w:ascii="Times New Roman" w:hAnsi="Times New Roman"/>
                <w:sz w:val="20"/>
                <w:szCs w:val="20"/>
              </w:rPr>
            </w:pPr>
            <w:r>
              <w:rPr>
                <w:rFonts w:ascii="Times New Roman" w:hAnsi="Times New Roman"/>
                <w:sz w:val="20"/>
                <w:szCs w:val="20"/>
              </w:rPr>
              <w:t>Росреестр</w:t>
            </w:r>
          </w:p>
        </w:tc>
        <w:tc>
          <w:tcPr>
            <w:tcW w:w="1382" w:type="dxa"/>
            <w:vAlign w:val="center"/>
          </w:tcPr>
          <w:p w:rsidR="00B13460" w:rsidRPr="00003380" w:rsidRDefault="00B61A4B" w:rsidP="00B13460">
            <w:pPr>
              <w:spacing w:after="0" w:line="240" w:lineRule="auto"/>
              <w:rPr>
                <w:rFonts w:ascii="Times New Roman" w:hAnsi="Times New Roman"/>
                <w:sz w:val="20"/>
                <w:szCs w:val="20"/>
              </w:rPr>
            </w:pPr>
            <w:hyperlink r:id="rId15" w:anchor="%21/F/RRTRObratniV/1.00/RSMEV47/SID0000292" w:history="1">
              <w:r w:rsidR="00B13460" w:rsidRPr="00003380">
                <w:rPr>
                  <w:rStyle w:val="af3"/>
                  <w:color w:val="auto"/>
                  <w:u w:val="none"/>
                </w:rPr>
                <w:t>SID0000292</w:t>
              </w:r>
            </w:hyperlink>
          </w:p>
        </w:tc>
        <w:tc>
          <w:tcPr>
            <w:tcW w:w="3451" w:type="dxa"/>
          </w:tcPr>
          <w:p w:rsidR="00B13460" w:rsidRPr="00314FBD" w:rsidRDefault="00B13460" w:rsidP="00B13460">
            <w:pPr>
              <w:tabs>
                <w:tab w:val="left" w:pos="0"/>
                <w:tab w:val="left" w:pos="31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B13460" w:rsidRPr="00314FBD" w:rsidRDefault="00B13460" w:rsidP="00B13460">
            <w:pPr>
              <w:tabs>
                <w:tab w:val="left" w:pos="33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B13460" w:rsidRPr="00314FBD" w:rsidRDefault="00B13460" w:rsidP="00B13460">
            <w:pPr>
              <w:tabs>
                <w:tab w:val="left" w:pos="33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color w:val="000000"/>
                <w:sz w:val="20"/>
                <w:szCs w:val="20"/>
                <w:lang w:eastAsia="en-US"/>
              </w:rPr>
            </w:pPr>
          </w:p>
        </w:tc>
        <w:tc>
          <w:tcPr>
            <w:tcW w:w="1134" w:type="dxa"/>
          </w:tcPr>
          <w:p w:rsidR="00B13460" w:rsidRPr="009F4C92" w:rsidRDefault="00B13460" w:rsidP="00B13460">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tc>
      </w:tr>
      <w:tr w:rsidR="00B13460" w:rsidRPr="00485B5C" w:rsidTr="00B13460">
        <w:trPr>
          <w:trHeight w:val="817"/>
        </w:trPr>
        <w:tc>
          <w:tcPr>
            <w:tcW w:w="1986" w:type="dxa"/>
            <w:vAlign w:val="center"/>
          </w:tcPr>
          <w:p w:rsidR="00B13460" w:rsidRDefault="00B13460" w:rsidP="00B13460">
            <w:pPr>
              <w:spacing w:after="0" w:line="240" w:lineRule="auto"/>
              <w:jc w:val="center"/>
              <w:rPr>
                <w:rFonts w:ascii="Times New Roman" w:hAnsi="Times New Roman"/>
                <w:sz w:val="20"/>
                <w:szCs w:val="20"/>
              </w:rPr>
            </w:pPr>
          </w:p>
        </w:tc>
        <w:tc>
          <w:tcPr>
            <w:tcW w:w="2083" w:type="dxa"/>
            <w:vAlign w:val="center"/>
          </w:tcPr>
          <w:p w:rsidR="00B13460" w:rsidRPr="007612A6" w:rsidRDefault="00B13460" w:rsidP="00B13460">
            <w:pPr>
              <w:spacing w:after="0" w:line="240" w:lineRule="auto"/>
              <w:rPr>
                <w:rFonts w:ascii="Times New Roman" w:hAnsi="Times New Roman"/>
                <w:sz w:val="24"/>
                <w:szCs w:val="24"/>
              </w:rPr>
            </w:pPr>
            <w:r>
              <w:rPr>
                <w:rFonts w:ascii="Times New Roman" w:hAnsi="Times New Roman"/>
                <w:sz w:val="20"/>
                <w:szCs w:val="20"/>
              </w:rPr>
              <w:t>С</w:t>
            </w:r>
            <w:r w:rsidRPr="00B13460">
              <w:rPr>
                <w:rFonts w:ascii="Times New Roman" w:hAnsi="Times New Roman"/>
                <w:sz w:val="20"/>
                <w:szCs w:val="20"/>
              </w:rPr>
              <w:t>ведения органа кадастрового учета, подтверждающие, что сведения о земельном участке отсутствуют в государственном кадастре недвижимости</w:t>
            </w:r>
          </w:p>
        </w:tc>
        <w:tc>
          <w:tcPr>
            <w:tcW w:w="2006" w:type="dxa"/>
            <w:vAlign w:val="center"/>
          </w:tcPr>
          <w:p w:rsidR="00B13460" w:rsidRPr="00485B5C" w:rsidRDefault="00B13460" w:rsidP="00B1346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ЕГРН</w:t>
            </w:r>
          </w:p>
        </w:tc>
        <w:tc>
          <w:tcPr>
            <w:tcW w:w="1958" w:type="dxa"/>
            <w:vAlign w:val="center"/>
          </w:tcPr>
          <w:p w:rsidR="00B13460" w:rsidRPr="00485B5C" w:rsidRDefault="00B13460" w:rsidP="00B13460">
            <w:pPr>
              <w:spacing w:after="0" w:line="240" w:lineRule="auto"/>
              <w:rPr>
                <w:rFonts w:ascii="Times New Roman" w:hAnsi="Times New Roman"/>
                <w:sz w:val="20"/>
                <w:szCs w:val="20"/>
              </w:rPr>
            </w:pPr>
            <w:r>
              <w:rPr>
                <w:rFonts w:ascii="Times New Roman" w:hAnsi="Times New Roman"/>
                <w:sz w:val="20"/>
                <w:szCs w:val="20"/>
              </w:rPr>
              <w:t>Росреестр</w:t>
            </w:r>
          </w:p>
        </w:tc>
        <w:tc>
          <w:tcPr>
            <w:tcW w:w="1382" w:type="dxa"/>
            <w:vAlign w:val="center"/>
          </w:tcPr>
          <w:p w:rsidR="00B13460" w:rsidRPr="00003380" w:rsidRDefault="00B61A4B" w:rsidP="00B13460">
            <w:pPr>
              <w:spacing w:after="0" w:line="240" w:lineRule="auto"/>
              <w:rPr>
                <w:rFonts w:ascii="Times New Roman" w:hAnsi="Times New Roman"/>
                <w:sz w:val="20"/>
                <w:szCs w:val="20"/>
              </w:rPr>
            </w:pPr>
            <w:hyperlink r:id="rId16" w:anchor="%21/F/RRTRObratniV/1.00/RSMEV47/SID0000292" w:history="1">
              <w:r w:rsidR="00B13460" w:rsidRPr="00003380">
                <w:rPr>
                  <w:rStyle w:val="af3"/>
                  <w:color w:val="auto"/>
                  <w:u w:val="none"/>
                </w:rPr>
                <w:t>SID0000292</w:t>
              </w:r>
            </w:hyperlink>
          </w:p>
        </w:tc>
        <w:tc>
          <w:tcPr>
            <w:tcW w:w="3451" w:type="dxa"/>
          </w:tcPr>
          <w:p w:rsidR="00B13460" w:rsidRPr="00314FBD" w:rsidRDefault="00B13460" w:rsidP="00B13460">
            <w:pPr>
              <w:tabs>
                <w:tab w:val="left" w:pos="0"/>
                <w:tab w:val="left" w:pos="31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B13460" w:rsidRPr="00314FBD" w:rsidRDefault="00B13460" w:rsidP="00B13460">
            <w:pPr>
              <w:tabs>
                <w:tab w:val="left" w:pos="33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B13460" w:rsidRPr="00314FBD" w:rsidRDefault="00B13460" w:rsidP="00B13460">
            <w:pPr>
              <w:tabs>
                <w:tab w:val="left" w:pos="33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sz w:val="20"/>
                <w:szCs w:val="20"/>
                <w:lang w:eastAsia="en-US"/>
              </w:rPr>
            </w:pPr>
          </w:p>
          <w:p w:rsidR="00B13460" w:rsidRPr="009F4C92" w:rsidRDefault="00B13460" w:rsidP="00B13460">
            <w:pPr>
              <w:autoSpaceDE w:val="0"/>
              <w:autoSpaceDN w:val="0"/>
              <w:adjustRightInd w:val="0"/>
              <w:spacing w:after="0" w:line="240" w:lineRule="auto"/>
              <w:rPr>
                <w:rFonts w:ascii="Times New Roman" w:hAnsi="Times New Roman"/>
                <w:color w:val="000000"/>
                <w:sz w:val="20"/>
                <w:szCs w:val="20"/>
                <w:lang w:eastAsia="en-US"/>
              </w:rPr>
            </w:pPr>
          </w:p>
        </w:tc>
        <w:tc>
          <w:tcPr>
            <w:tcW w:w="1134" w:type="dxa"/>
          </w:tcPr>
          <w:p w:rsidR="00B13460" w:rsidRPr="009F4C92" w:rsidRDefault="00B13460" w:rsidP="00B13460">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p w:rsidR="00B13460" w:rsidRPr="009F4C92" w:rsidRDefault="00B13460" w:rsidP="00B13460">
            <w:pPr>
              <w:snapToGrid w:val="0"/>
              <w:spacing w:after="0" w:line="240" w:lineRule="auto"/>
              <w:rPr>
                <w:rFonts w:ascii="Times New Roman" w:hAnsi="Times New Roman"/>
                <w:color w:val="000000"/>
                <w:sz w:val="20"/>
                <w:szCs w:val="20"/>
                <w:lang w:eastAsia="en-US"/>
              </w:rPr>
            </w:pP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B13460" w:rsidRDefault="00BB6C71" w:rsidP="00AD5D23">
            <w:pPr>
              <w:spacing w:after="0" w:line="240" w:lineRule="auto"/>
              <w:jc w:val="center"/>
              <w:rPr>
                <w:rFonts w:ascii="Times New Roman" w:hAnsi="Times New Roman"/>
                <w:sz w:val="20"/>
                <w:szCs w:val="20"/>
              </w:rPr>
            </w:pPr>
            <w:r w:rsidRPr="00B13460">
              <w:rPr>
                <w:rFonts w:ascii="Times New Roman" w:hAnsi="Times New Roman"/>
                <w:sz w:val="20"/>
                <w:szCs w:val="20"/>
              </w:rPr>
              <w:t>№</w:t>
            </w:r>
          </w:p>
        </w:tc>
        <w:tc>
          <w:tcPr>
            <w:tcW w:w="3196" w:type="dxa"/>
            <w:vMerge w:val="restart"/>
            <w:vAlign w:val="center"/>
          </w:tcPr>
          <w:p w:rsidR="00BB6C71" w:rsidRPr="00B13460" w:rsidRDefault="00BB6C71" w:rsidP="00B97470">
            <w:pPr>
              <w:spacing w:after="0" w:line="240" w:lineRule="auto"/>
              <w:jc w:val="center"/>
              <w:rPr>
                <w:rFonts w:ascii="Times New Roman" w:hAnsi="Times New Roman"/>
                <w:sz w:val="20"/>
                <w:szCs w:val="20"/>
              </w:rPr>
            </w:pPr>
            <w:r w:rsidRPr="00B13460">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B13460" w:rsidRDefault="00BB6C71" w:rsidP="00B97470">
            <w:pPr>
              <w:spacing w:after="0" w:line="240" w:lineRule="auto"/>
              <w:jc w:val="center"/>
              <w:rPr>
                <w:rFonts w:ascii="Times New Roman" w:hAnsi="Times New Roman"/>
                <w:sz w:val="20"/>
                <w:szCs w:val="20"/>
              </w:rPr>
            </w:pPr>
            <w:r w:rsidRPr="00B13460">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B13460" w:rsidRDefault="00BB6C71" w:rsidP="00AD5D23">
            <w:pPr>
              <w:spacing w:after="0" w:line="240" w:lineRule="auto"/>
              <w:jc w:val="center"/>
              <w:rPr>
                <w:rFonts w:ascii="Times New Roman" w:hAnsi="Times New Roman"/>
                <w:sz w:val="20"/>
                <w:szCs w:val="20"/>
              </w:rPr>
            </w:pPr>
            <w:r w:rsidRPr="00B13460">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B13460" w:rsidRDefault="00BB6C71" w:rsidP="00B97470">
            <w:pPr>
              <w:spacing w:after="0" w:line="240" w:lineRule="auto"/>
              <w:jc w:val="center"/>
              <w:rPr>
                <w:rFonts w:ascii="Times New Roman" w:hAnsi="Times New Roman"/>
                <w:sz w:val="20"/>
                <w:szCs w:val="20"/>
              </w:rPr>
            </w:pPr>
            <w:r w:rsidRPr="00B13460">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B13460" w:rsidRDefault="00BB6C71" w:rsidP="00B97470">
            <w:pPr>
              <w:spacing w:after="0" w:line="240" w:lineRule="auto"/>
              <w:jc w:val="center"/>
              <w:rPr>
                <w:rFonts w:ascii="Times New Roman" w:hAnsi="Times New Roman"/>
                <w:sz w:val="20"/>
                <w:szCs w:val="20"/>
              </w:rPr>
            </w:pPr>
            <w:r w:rsidRPr="00B13460">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B13460" w:rsidRDefault="00BB6C71" w:rsidP="00AD5D23">
            <w:pPr>
              <w:spacing w:after="0" w:line="240" w:lineRule="auto"/>
              <w:jc w:val="center"/>
              <w:rPr>
                <w:rFonts w:ascii="Times New Roman" w:hAnsi="Times New Roman"/>
                <w:sz w:val="20"/>
                <w:szCs w:val="20"/>
              </w:rPr>
            </w:pPr>
            <w:r w:rsidRPr="00B13460">
              <w:rPr>
                <w:rFonts w:ascii="Times New Roman" w:hAnsi="Times New Roman"/>
                <w:sz w:val="20"/>
                <w:szCs w:val="20"/>
              </w:rPr>
              <w:t>Способ получения результата</w:t>
            </w:r>
          </w:p>
        </w:tc>
        <w:tc>
          <w:tcPr>
            <w:tcW w:w="2410" w:type="dxa"/>
            <w:gridSpan w:val="2"/>
            <w:vAlign w:val="center"/>
          </w:tcPr>
          <w:p w:rsidR="00BB6C71" w:rsidRPr="00B13460" w:rsidRDefault="00BB6C71" w:rsidP="00AD5D23">
            <w:pPr>
              <w:spacing w:after="0" w:line="240" w:lineRule="auto"/>
              <w:jc w:val="center"/>
              <w:rPr>
                <w:rFonts w:ascii="Times New Roman" w:hAnsi="Times New Roman"/>
                <w:sz w:val="20"/>
                <w:szCs w:val="20"/>
              </w:rPr>
            </w:pPr>
            <w:r w:rsidRPr="00B13460">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B13460" w:rsidRDefault="00BB6C71" w:rsidP="00AD5D23">
            <w:pPr>
              <w:spacing w:after="0" w:line="240" w:lineRule="auto"/>
              <w:rPr>
                <w:rFonts w:ascii="Times New Roman" w:hAnsi="Times New Roman"/>
                <w:sz w:val="20"/>
                <w:szCs w:val="20"/>
              </w:rPr>
            </w:pPr>
          </w:p>
        </w:tc>
        <w:tc>
          <w:tcPr>
            <w:tcW w:w="3196" w:type="dxa"/>
            <w:vMerge/>
          </w:tcPr>
          <w:p w:rsidR="00BB6C71" w:rsidRPr="00B13460" w:rsidRDefault="00BB6C71" w:rsidP="00AD5D23">
            <w:pPr>
              <w:spacing w:after="0" w:line="240" w:lineRule="auto"/>
              <w:jc w:val="center"/>
              <w:rPr>
                <w:rFonts w:ascii="Times New Roman" w:hAnsi="Times New Roman"/>
                <w:sz w:val="20"/>
                <w:szCs w:val="20"/>
              </w:rPr>
            </w:pPr>
          </w:p>
        </w:tc>
        <w:tc>
          <w:tcPr>
            <w:tcW w:w="2109" w:type="dxa"/>
            <w:vMerge/>
          </w:tcPr>
          <w:p w:rsidR="00BB6C71" w:rsidRPr="00B13460" w:rsidRDefault="00BB6C71" w:rsidP="00AD5D23">
            <w:pPr>
              <w:spacing w:after="0" w:line="240" w:lineRule="auto"/>
              <w:jc w:val="center"/>
              <w:rPr>
                <w:rFonts w:ascii="Times New Roman" w:hAnsi="Times New Roman"/>
                <w:sz w:val="20"/>
                <w:szCs w:val="20"/>
              </w:rPr>
            </w:pPr>
          </w:p>
        </w:tc>
        <w:tc>
          <w:tcPr>
            <w:tcW w:w="2064" w:type="dxa"/>
            <w:vMerge/>
          </w:tcPr>
          <w:p w:rsidR="00BB6C71" w:rsidRPr="00B13460" w:rsidRDefault="00BB6C71" w:rsidP="00AD5D23">
            <w:pPr>
              <w:spacing w:after="0" w:line="240" w:lineRule="auto"/>
              <w:jc w:val="center"/>
              <w:rPr>
                <w:rFonts w:ascii="Times New Roman" w:hAnsi="Times New Roman"/>
                <w:sz w:val="20"/>
                <w:szCs w:val="20"/>
              </w:rPr>
            </w:pPr>
          </w:p>
        </w:tc>
        <w:tc>
          <w:tcPr>
            <w:tcW w:w="1703" w:type="dxa"/>
            <w:vMerge/>
          </w:tcPr>
          <w:p w:rsidR="00BB6C71" w:rsidRPr="00B13460" w:rsidRDefault="00BB6C71" w:rsidP="00AD5D23">
            <w:pPr>
              <w:spacing w:after="0" w:line="240" w:lineRule="auto"/>
              <w:jc w:val="center"/>
              <w:rPr>
                <w:rFonts w:ascii="Times New Roman" w:hAnsi="Times New Roman"/>
                <w:sz w:val="20"/>
                <w:szCs w:val="20"/>
              </w:rPr>
            </w:pPr>
          </w:p>
        </w:tc>
        <w:tc>
          <w:tcPr>
            <w:tcW w:w="1893" w:type="dxa"/>
            <w:vMerge/>
          </w:tcPr>
          <w:p w:rsidR="00BB6C71" w:rsidRPr="00B13460" w:rsidRDefault="00BB6C71" w:rsidP="00AD5D23">
            <w:pPr>
              <w:spacing w:after="0" w:line="240" w:lineRule="auto"/>
              <w:jc w:val="center"/>
              <w:rPr>
                <w:rFonts w:ascii="Times New Roman" w:hAnsi="Times New Roman"/>
                <w:sz w:val="20"/>
                <w:szCs w:val="20"/>
              </w:rPr>
            </w:pPr>
          </w:p>
        </w:tc>
        <w:tc>
          <w:tcPr>
            <w:tcW w:w="1509" w:type="dxa"/>
            <w:vMerge/>
          </w:tcPr>
          <w:p w:rsidR="00BB6C71" w:rsidRPr="00B13460" w:rsidRDefault="00BB6C71" w:rsidP="00AD5D23">
            <w:pPr>
              <w:spacing w:after="0" w:line="240" w:lineRule="auto"/>
              <w:jc w:val="center"/>
              <w:rPr>
                <w:rFonts w:ascii="Times New Roman" w:hAnsi="Times New Roman"/>
                <w:sz w:val="20"/>
                <w:szCs w:val="20"/>
              </w:rPr>
            </w:pPr>
          </w:p>
        </w:tc>
        <w:tc>
          <w:tcPr>
            <w:tcW w:w="1276" w:type="dxa"/>
          </w:tcPr>
          <w:p w:rsidR="00BB6C71" w:rsidRPr="00B13460" w:rsidRDefault="00BB6C71" w:rsidP="00AD5D23">
            <w:pPr>
              <w:spacing w:after="0" w:line="240" w:lineRule="auto"/>
              <w:jc w:val="center"/>
              <w:rPr>
                <w:rFonts w:ascii="Times New Roman" w:hAnsi="Times New Roman"/>
                <w:sz w:val="20"/>
                <w:szCs w:val="20"/>
              </w:rPr>
            </w:pPr>
            <w:r w:rsidRPr="00B13460">
              <w:rPr>
                <w:rFonts w:ascii="Times New Roman" w:hAnsi="Times New Roman"/>
                <w:sz w:val="20"/>
                <w:szCs w:val="20"/>
              </w:rPr>
              <w:t>в органе</w:t>
            </w:r>
          </w:p>
        </w:tc>
        <w:tc>
          <w:tcPr>
            <w:tcW w:w="1134" w:type="dxa"/>
          </w:tcPr>
          <w:p w:rsidR="00BB6C71" w:rsidRPr="00B13460" w:rsidRDefault="00BB6C71" w:rsidP="00AD5D23">
            <w:pPr>
              <w:spacing w:after="0" w:line="240" w:lineRule="auto"/>
              <w:jc w:val="center"/>
              <w:rPr>
                <w:rFonts w:ascii="Times New Roman" w:hAnsi="Times New Roman"/>
                <w:sz w:val="20"/>
                <w:szCs w:val="20"/>
              </w:rPr>
            </w:pPr>
            <w:r w:rsidRPr="00B13460">
              <w:rPr>
                <w:rFonts w:ascii="Times New Roman" w:hAnsi="Times New Roman"/>
                <w:sz w:val="20"/>
                <w:szCs w:val="20"/>
              </w:rPr>
              <w:t>В МФЦ</w:t>
            </w:r>
          </w:p>
        </w:tc>
      </w:tr>
      <w:tr w:rsidR="00BB6C71" w:rsidRPr="005E553E" w:rsidTr="00462206">
        <w:tc>
          <w:tcPr>
            <w:tcW w:w="15559" w:type="dxa"/>
            <w:gridSpan w:val="9"/>
          </w:tcPr>
          <w:p w:rsidR="00BB6C71" w:rsidRPr="00FC4E4E" w:rsidRDefault="005F2359" w:rsidP="00AD5D23">
            <w:pPr>
              <w:spacing w:after="0" w:line="240" w:lineRule="auto"/>
              <w:jc w:val="center"/>
              <w:rPr>
                <w:rFonts w:ascii="Times New Roman" w:hAnsi="Times New Roman"/>
                <w:b/>
                <w:sz w:val="24"/>
                <w:szCs w:val="24"/>
              </w:rPr>
            </w:pPr>
            <w:r w:rsidRPr="001D415E">
              <w:rPr>
                <w:rFonts w:ascii="Times New Roman" w:hAnsi="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B13460" w:rsidRDefault="00B13460" w:rsidP="00AD5D23">
            <w:pPr>
              <w:spacing w:after="0" w:line="240" w:lineRule="auto"/>
              <w:rPr>
                <w:rFonts w:ascii="Times New Roman" w:hAnsi="Times New Roman"/>
                <w:sz w:val="20"/>
                <w:szCs w:val="20"/>
              </w:rPr>
            </w:pPr>
            <w:r w:rsidRPr="00B13460">
              <w:rPr>
                <w:rFonts w:ascii="Times New Roman" w:hAnsi="Times New Roman"/>
                <w:sz w:val="20"/>
                <w:szCs w:val="20"/>
              </w:rPr>
              <w:t>Муниципальный правовой акт в виде Постановления, подписанного главой администрации МО, об утверждении схемы расположения земельного участка на кадастровом плане или кадастровой карте соответствующей территории</w:t>
            </w:r>
          </w:p>
        </w:tc>
        <w:tc>
          <w:tcPr>
            <w:tcW w:w="2109" w:type="dxa"/>
          </w:tcPr>
          <w:p w:rsidR="00B13460" w:rsidRPr="00CD3766" w:rsidRDefault="00D06FAD" w:rsidP="00B13460">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w:t>
            </w:r>
          </w:p>
          <w:p w:rsidR="00003380" w:rsidRPr="00CD3766" w:rsidRDefault="00003380" w:rsidP="00D06FAD">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AE2421" w:rsidRPr="005E553E" w:rsidTr="00462206">
        <w:trPr>
          <w:trHeight w:val="1264"/>
        </w:trPr>
        <w:tc>
          <w:tcPr>
            <w:tcW w:w="675" w:type="dxa"/>
            <w:vMerge/>
          </w:tcPr>
          <w:p w:rsidR="00AE2421" w:rsidRDefault="00AE2421" w:rsidP="00AE2421">
            <w:pPr>
              <w:spacing w:after="0" w:line="240" w:lineRule="auto"/>
              <w:rPr>
                <w:rFonts w:ascii="Times New Roman" w:hAnsi="Times New Roman"/>
                <w:sz w:val="24"/>
                <w:szCs w:val="24"/>
              </w:rPr>
            </w:pPr>
          </w:p>
        </w:tc>
        <w:tc>
          <w:tcPr>
            <w:tcW w:w="3196" w:type="dxa"/>
          </w:tcPr>
          <w:p w:rsidR="00AE2421" w:rsidRPr="00AE2421" w:rsidRDefault="00AE2421" w:rsidP="00AE2421">
            <w:pPr>
              <w:pStyle w:val="af7"/>
              <w:rPr>
                <w:rFonts w:ascii="Times New Roman" w:hAnsi="Times New Roman"/>
                <w:sz w:val="20"/>
                <w:szCs w:val="20"/>
                <w:shd w:val="clear" w:color="auto" w:fill="FFFFFF"/>
              </w:rPr>
            </w:pPr>
            <w:r>
              <w:rPr>
                <w:rFonts w:ascii="Times New Roman" w:hAnsi="Times New Roman"/>
                <w:sz w:val="20"/>
                <w:szCs w:val="20"/>
              </w:rPr>
              <w:t>М</w:t>
            </w:r>
            <w:r w:rsidRPr="00AE2421">
              <w:rPr>
                <w:rFonts w:ascii="Times New Roman" w:hAnsi="Times New Roman"/>
                <w:sz w:val="20"/>
                <w:szCs w:val="20"/>
              </w:rPr>
              <w:t>униципальный правовой акт в виде Постановления, подписанного главой администрации МО, 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 расположенных на землях населенных пунктов, переданных в ведение администрации</w:t>
            </w:r>
          </w:p>
        </w:tc>
        <w:tc>
          <w:tcPr>
            <w:tcW w:w="2109" w:type="dxa"/>
          </w:tcPr>
          <w:p w:rsidR="00AE2421" w:rsidRPr="00CD3766" w:rsidRDefault="00AE2421" w:rsidP="00AE2421">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w:t>
            </w:r>
          </w:p>
          <w:p w:rsidR="00AE2421" w:rsidRPr="00CD3766" w:rsidRDefault="00AE2421" w:rsidP="00AE2421">
            <w:pPr>
              <w:spacing w:after="0" w:line="240" w:lineRule="auto"/>
              <w:rPr>
                <w:rFonts w:ascii="Times New Roman" w:hAnsi="Times New Roman"/>
                <w:sz w:val="20"/>
                <w:szCs w:val="20"/>
              </w:rPr>
            </w:pPr>
          </w:p>
        </w:tc>
        <w:tc>
          <w:tcPr>
            <w:tcW w:w="2064" w:type="dxa"/>
          </w:tcPr>
          <w:p w:rsidR="00AE2421" w:rsidRPr="00CD3766" w:rsidRDefault="00AE2421" w:rsidP="00AE2421">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AE2421" w:rsidRPr="00CD3766" w:rsidRDefault="00AE2421" w:rsidP="00AE2421">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AE2421" w:rsidRPr="00CD3766" w:rsidRDefault="00AE2421" w:rsidP="00AE2421">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AE2421" w:rsidRPr="00CD3766" w:rsidRDefault="00AE2421" w:rsidP="00AE2421">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E2421" w:rsidRPr="00CD3766" w:rsidRDefault="00AE2421" w:rsidP="00AE2421">
            <w:pPr>
              <w:spacing w:after="0" w:line="240" w:lineRule="auto"/>
              <w:rPr>
                <w:rFonts w:ascii="Times New Roman" w:hAnsi="Times New Roman"/>
                <w:sz w:val="20"/>
                <w:szCs w:val="20"/>
              </w:rPr>
            </w:pPr>
            <w:r w:rsidRPr="00CD3766">
              <w:rPr>
                <w:rFonts w:ascii="Times New Roman" w:hAnsi="Times New Roman"/>
                <w:sz w:val="20"/>
                <w:szCs w:val="20"/>
              </w:rPr>
              <w:t>-лично;</w:t>
            </w:r>
          </w:p>
          <w:p w:rsidR="00AE2421" w:rsidRPr="00CD3766" w:rsidRDefault="00AE2421" w:rsidP="00AE2421">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AE2421" w:rsidRPr="00CD3766" w:rsidRDefault="00AE2421" w:rsidP="00AE2421">
            <w:pPr>
              <w:spacing w:after="0" w:line="240" w:lineRule="auto"/>
              <w:rPr>
                <w:rFonts w:ascii="Times New Roman" w:hAnsi="Times New Roman"/>
                <w:sz w:val="20"/>
                <w:szCs w:val="20"/>
              </w:rPr>
            </w:pPr>
          </w:p>
        </w:tc>
        <w:tc>
          <w:tcPr>
            <w:tcW w:w="1276" w:type="dxa"/>
          </w:tcPr>
          <w:p w:rsidR="00AE2421" w:rsidRPr="00CD3766" w:rsidRDefault="00AE2421" w:rsidP="00AE2421">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AE2421" w:rsidRPr="00CD3766" w:rsidRDefault="00AE2421" w:rsidP="00AE2421">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AE2421" w:rsidRDefault="00AE2421" w:rsidP="00AE2421">
            <w:pPr>
              <w:pStyle w:val="af7"/>
              <w:rPr>
                <w:rFonts w:ascii="Times New Roman" w:hAnsi="Times New Roman"/>
                <w:sz w:val="20"/>
                <w:szCs w:val="20"/>
                <w:shd w:val="clear" w:color="auto" w:fill="FFFFFF"/>
              </w:rPr>
            </w:pPr>
            <w:r>
              <w:rPr>
                <w:rFonts w:ascii="Times New Roman" w:hAnsi="Times New Roman"/>
                <w:sz w:val="20"/>
                <w:szCs w:val="20"/>
              </w:rPr>
              <w:t>У</w:t>
            </w:r>
            <w:r w:rsidRPr="00AE2421">
              <w:rPr>
                <w:rFonts w:ascii="Times New Roman" w:hAnsi="Times New Roman"/>
                <w:sz w:val="20"/>
                <w:szCs w:val="20"/>
              </w:rPr>
              <w:t>ведомление об отказе в предоставлении муниципальной услуги</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D06FAD">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559" w:type="dxa"/>
        <w:tblLayout w:type="fixed"/>
        <w:tblLook w:val="04A0"/>
      </w:tblPr>
      <w:tblGrid>
        <w:gridCol w:w="534"/>
        <w:gridCol w:w="2268"/>
        <w:gridCol w:w="5670"/>
        <w:gridCol w:w="1701"/>
        <w:gridCol w:w="1701"/>
        <w:gridCol w:w="1984"/>
        <w:gridCol w:w="1701"/>
      </w:tblGrid>
      <w:tr w:rsidR="008D2DE9" w:rsidRPr="00906E57" w:rsidTr="00253740">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67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253740">
        <w:tc>
          <w:tcPr>
            <w:tcW w:w="15559" w:type="dxa"/>
            <w:gridSpan w:val="7"/>
          </w:tcPr>
          <w:p w:rsidR="00251B24" w:rsidRPr="00FC4E4E" w:rsidRDefault="005F2359" w:rsidP="00591A80">
            <w:pPr>
              <w:spacing w:after="0" w:line="240" w:lineRule="auto"/>
              <w:jc w:val="center"/>
              <w:rPr>
                <w:rFonts w:ascii="Times New Roman" w:hAnsi="Times New Roman"/>
                <w:b/>
                <w:sz w:val="24"/>
                <w:szCs w:val="24"/>
              </w:rPr>
            </w:pPr>
            <w:r w:rsidRPr="001D415E">
              <w:rPr>
                <w:rFonts w:ascii="Times New Roman" w:hAnsi="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p>
        </w:tc>
      </w:tr>
      <w:tr w:rsidR="00FA7DD4" w:rsidRPr="00AE2421" w:rsidTr="00EE61F3">
        <w:tc>
          <w:tcPr>
            <w:tcW w:w="534" w:type="dxa"/>
          </w:tcPr>
          <w:p w:rsidR="00FA7DD4" w:rsidRPr="00AE2421" w:rsidRDefault="00FA7DD4" w:rsidP="00FA7DD4">
            <w:pPr>
              <w:spacing w:after="0" w:line="240" w:lineRule="auto"/>
              <w:rPr>
                <w:rFonts w:ascii="Times New Roman" w:hAnsi="Times New Roman"/>
                <w:sz w:val="20"/>
                <w:szCs w:val="20"/>
              </w:rPr>
            </w:pPr>
            <w:r w:rsidRPr="00AE2421">
              <w:rPr>
                <w:rFonts w:ascii="Times New Roman" w:hAnsi="Times New Roman"/>
                <w:sz w:val="20"/>
                <w:szCs w:val="20"/>
              </w:rPr>
              <w:t>1</w:t>
            </w:r>
          </w:p>
        </w:tc>
        <w:tc>
          <w:tcPr>
            <w:tcW w:w="2268" w:type="dxa"/>
          </w:tcPr>
          <w:p w:rsidR="00FA7DD4" w:rsidRPr="00AE2421" w:rsidRDefault="00AE2421" w:rsidP="00FA7DD4">
            <w:pPr>
              <w:tabs>
                <w:tab w:val="left" w:pos="993"/>
              </w:tabs>
              <w:spacing w:after="0" w:line="240" w:lineRule="auto"/>
              <w:rPr>
                <w:rFonts w:ascii="Times New Roman" w:eastAsia="Times New Roman" w:hAnsi="Times New Roman"/>
                <w:sz w:val="20"/>
                <w:szCs w:val="20"/>
              </w:rPr>
            </w:pPr>
            <w:r w:rsidRPr="00AE2421">
              <w:rPr>
                <w:rFonts w:ascii="Times New Roman" w:hAnsi="Times New Roman"/>
                <w:sz w:val="20"/>
                <w:szCs w:val="20"/>
              </w:rPr>
              <w:t>Прием и регистрация заявления с приложенными документами</w:t>
            </w:r>
          </w:p>
          <w:p w:rsidR="00F239BD" w:rsidRPr="00AE2421" w:rsidRDefault="00F239BD" w:rsidP="00F239BD">
            <w:pPr>
              <w:ind w:firstLine="709"/>
              <w:jc w:val="both"/>
              <w:rPr>
                <w:sz w:val="20"/>
                <w:szCs w:val="20"/>
              </w:rPr>
            </w:pPr>
          </w:p>
          <w:p w:rsidR="00FA7DD4" w:rsidRPr="00AE2421" w:rsidRDefault="00FA7DD4" w:rsidP="00FA7DD4">
            <w:pPr>
              <w:pStyle w:val="ConsPlusNormal"/>
              <w:ind w:firstLine="540"/>
              <w:jc w:val="both"/>
              <w:rPr>
                <w:rFonts w:ascii="Times New Roman" w:hAnsi="Times New Roman"/>
                <w:sz w:val="20"/>
              </w:rPr>
            </w:pPr>
          </w:p>
        </w:tc>
        <w:tc>
          <w:tcPr>
            <w:tcW w:w="5670" w:type="dxa"/>
          </w:tcPr>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Заявление о предоставлении муниципальной услуги и прилагаемые к нему документы заявителем представляются:</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 посредством личного обращения заявителя, в том числе посредством МФЦ;</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 путем направления в МО почтовым отправлением;</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 через ПГУ ЛО.</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Специалист администрации МО, ответственный за прием документов, осуществляет следующие действия в ходе личного приема заявителя:</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1) устанавливает предмет обращения, проверяет документ, удостоверяющий личность;</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2) проверяет полномочия заявителя;</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3) проверяет наличие всех документов, необходимых для предоставления муниципальной услуги, которые заявитель обязан представить самостоятельно;</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4) проверяет соответствие представленных документов требованиям, удостоверяясь, что:</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б) тексты документов написаны разборчиво, наименования юридических лиц - без сокращения, с указанием их мест нахождения;</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в) фамилии, имена и отчества физических лиц, контактные телефоны, адреса их мест жительства написаны полностью;</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г) в документах нет подчисток, приписок, зачеркнутых слов и иных неоговоренных исправлений;</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д) документы не исполнены карандашом;</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е) документы не имеют серьезных повреждений, наличие которых не позволяет однозначно истолковать их содержание;</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lastRenderedPageBreak/>
              <w:t>5) принимает решение о приеме у заявителя представленных документов;</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Если заявитель обратился путем направления почтового отправления, специалист администрации МО, ответственный за прием документов:</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1) регистрирует его под индивидуальным порядковым номером в день поступления документов в информационную систему;</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2) проверяет правильность оформления заявления и правильность оформления иных документов, поступивших от заявителя;</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3) проверяет представленные документы на предмет комплектности;</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AE2421" w:rsidRPr="00AE2421" w:rsidRDefault="00AE2421" w:rsidP="00AE2421">
            <w:pPr>
              <w:pStyle w:val="af7"/>
              <w:ind w:firstLine="34"/>
              <w:jc w:val="both"/>
              <w:rPr>
                <w:rFonts w:ascii="Times New Roman" w:hAnsi="Times New Roman"/>
                <w:sz w:val="20"/>
                <w:szCs w:val="20"/>
              </w:rPr>
            </w:pPr>
            <w:r w:rsidRPr="00AE2421">
              <w:rPr>
                <w:rFonts w:ascii="Times New Roman" w:hAnsi="Times New Roman"/>
                <w:sz w:val="20"/>
                <w:szCs w:val="20"/>
              </w:rPr>
              <w:t>По итогам исполнения административной процедуры по приему документов в администрации МО специалист администрации МО, ответственный за прием документов, формирует документы (дело) и передает его на рассмотрение главе администрации МО.</w:t>
            </w:r>
          </w:p>
          <w:p w:rsidR="00FA7DD4" w:rsidRPr="00AE2421" w:rsidRDefault="00AE2421" w:rsidP="00253740">
            <w:pPr>
              <w:pStyle w:val="af7"/>
              <w:ind w:firstLine="34"/>
              <w:jc w:val="both"/>
              <w:rPr>
                <w:rFonts w:ascii="Times New Roman" w:hAnsi="Times New Roman"/>
                <w:sz w:val="20"/>
                <w:szCs w:val="20"/>
              </w:rPr>
            </w:pPr>
            <w:r w:rsidRPr="00AE2421">
              <w:rPr>
                <w:rFonts w:ascii="Times New Roman" w:hAnsi="Times New Roman"/>
                <w:sz w:val="20"/>
                <w:szCs w:val="20"/>
              </w:rPr>
              <w:t>В случае  если заявитель не представил самостоятельно документы, указанные в пункте 2.6.2 административного регламента, специалист администрации МО, ответственный за прием документов, формирует документы (дело) и передает его специалисту администрации МО, ответственному за межведомственное взаимодействие.</w:t>
            </w:r>
          </w:p>
        </w:tc>
        <w:tc>
          <w:tcPr>
            <w:tcW w:w="1701" w:type="dxa"/>
          </w:tcPr>
          <w:p w:rsidR="00FA7DD4" w:rsidRPr="00253740" w:rsidRDefault="00253740" w:rsidP="00EE61F3">
            <w:pPr>
              <w:spacing w:after="0" w:line="240" w:lineRule="auto"/>
              <w:rPr>
                <w:rFonts w:ascii="Times New Roman" w:hAnsi="Times New Roman"/>
                <w:sz w:val="20"/>
                <w:szCs w:val="20"/>
              </w:rPr>
            </w:pPr>
            <w:r w:rsidRPr="00253740">
              <w:rPr>
                <w:rFonts w:ascii="Times New Roman" w:hAnsi="Times New Roman"/>
                <w:sz w:val="20"/>
                <w:szCs w:val="20"/>
              </w:rPr>
              <w:lastRenderedPageBreak/>
              <w:t>1 рабочий день с момента обращения заявителя о предоставлении муниципальной услуги</w:t>
            </w:r>
          </w:p>
        </w:tc>
        <w:tc>
          <w:tcPr>
            <w:tcW w:w="1701" w:type="dxa"/>
          </w:tcPr>
          <w:p w:rsidR="00253740" w:rsidRDefault="00AE2421" w:rsidP="00EE61F3">
            <w:pPr>
              <w:spacing w:after="0" w:line="240" w:lineRule="auto"/>
              <w:rPr>
                <w:rFonts w:ascii="Times New Roman" w:hAnsi="Times New Roman"/>
                <w:sz w:val="20"/>
                <w:szCs w:val="20"/>
              </w:rPr>
            </w:pPr>
            <w:r w:rsidRPr="00AE2421">
              <w:rPr>
                <w:rFonts w:ascii="Times New Roman" w:hAnsi="Times New Roman"/>
                <w:sz w:val="20"/>
                <w:szCs w:val="20"/>
              </w:rPr>
              <w:t>Специалист, ответственный за прием документов</w:t>
            </w:r>
            <w:r w:rsidR="00253740">
              <w:rPr>
                <w:rFonts w:ascii="Times New Roman" w:hAnsi="Times New Roman"/>
                <w:sz w:val="20"/>
                <w:szCs w:val="20"/>
              </w:rPr>
              <w:t>,</w:t>
            </w:r>
          </w:p>
          <w:p w:rsidR="00FA7DD4" w:rsidRPr="00AE2421" w:rsidRDefault="00253740" w:rsidP="00EE61F3">
            <w:pPr>
              <w:spacing w:after="0" w:line="240" w:lineRule="auto"/>
              <w:ind w:left="34" w:hanging="34"/>
              <w:rPr>
                <w:rFonts w:ascii="Times New Roman" w:eastAsia="Times New Roman" w:hAnsi="Times New Roman"/>
                <w:sz w:val="20"/>
                <w:szCs w:val="20"/>
              </w:rPr>
            </w:pPr>
            <w:r>
              <w:rPr>
                <w:rFonts w:ascii="Times New Roman" w:hAnsi="Times New Roman"/>
                <w:sz w:val="20"/>
                <w:szCs w:val="20"/>
              </w:rPr>
              <w:t>в администрации, в МФЦ</w:t>
            </w:r>
            <w:r w:rsidR="00AE2421" w:rsidRPr="00AE2421">
              <w:rPr>
                <w:rFonts w:ascii="Times New Roman" w:eastAsia="Times New Roman" w:hAnsi="Times New Roman"/>
                <w:sz w:val="20"/>
                <w:szCs w:val="20"/>
              </w:rPr>
              <w:t xml:space="preserve"> </w:t>
            </w:r>
            <w:r w:rsidR="00FA7DD4" w:rsidRPr="00AE2421">
              <w:rPr>
                <w:rFonts w:ascii="Times New Roman" w:eastAsia="Times New Roman" w:hAnsi="Times New Roman"/>
                <w:sz w:val="20"/>
                <w:szCs w:val="20"/>
              </w:rPr>
              <w:t xml:space="preserve"> </w:t>
            </w:r>
          </w:p>
          <w:p w:rsidR="00FA7DD4" w:rsidRPr="00AE2421" w:rsidRDefault="00FA7DD4" w:rsidP="00EE61F3">
            <w:pPr>
              <w:spacing w:after="0" w:line="240" w:lineRule="auto"/>
              <w:rPr>
                <w:rFonts w:ascii="Times New Roman" w:eastAsia="Times New Roman" w:hAnsi="Times New Roman"/>
                <w:sz w:val="20"/>
                <w:szCs w:val="20"/>
              </w:rPr>
            </w:pPr>
          </w:p>
        </w:tc>
        <w:tc>
          <w:tcPr>
            <w:tcW w:w="1984" w:type="dxa"/>
          </w:tcPr>
          <w:p w:rsidR="00FA7DD4" w:rsidRPr="00AE2421" w:rsidRDefault="00FA7DD4" w:rsidP="00EE61F3">
            <w:pPr>
              <w:spacing w:after="0" w:line="240" w:lineRule="auto"/>
              <w:rPr>
                <w:rFonts w:ascii="Times New Roman" w:hAnsi="Times New Roman"/>
                <w:sz w:val="20"/>
                <w:szCs w:val="20"/>
              </w:rPr>
            </w:pPr>
            <w:r w:rsidRPr="00AE2421">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AE2421" w:rsidRDefault="00FA7DD4" w:rsidP="00EE61F3">
            <w:pPr>
              <w:spacing w:after="0" w:line="240" w:lineRule="auto"/>
              <w:rPr>
                <w:rFonts w:ascii="Times New Roman" w:hAnsi="Times New Roman"/>
                <w:sz w:val="20"/>
                <w:szCs w:val="20"/>
              </w:rPr>
            </w:pPr>
            <w:r w:rsidRPr="00AE2421">
              <w:rPr>
                <w:rFonts w:ascii="Times New Roman" w:hAnsi="Times New Roman"/>
                <w:sz w:val="20"/>
                <w:szCs w:val="20"/>
              </w:rPr>
              <w:t>Не требуются</w:t>
            </w:r>
          </w:p>
        </w:tc>
      </w:tr>
      <w:tr w:rsidR="00253740" w:rsidRPr="00906E57" w:rsidTr="00EE61F3">
        <w:trPr>
          <w:trHeight w:val="1265"/>
        </w:trPr>
        <w:tc>
          <w:tcPr>
            <w:tcW w:w="534" w:type="dxa"/>
          </w:tcPr>
          <w:p w:rsidR="00253740" w:rsidRPr="00906E57" w:rsidRDefault="00253740" w:rsidP="00253740">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2268" w:type="dxa"/>
          </w:tcPr>
          <w:p w:rsidR="00253740" w:rsidRDefault="00253740" w:rsidP="00253740">
            <w:pPr>
              <w:pStyle w:val="ConsPlusNormal"/>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 Межведомственное взаимодействие</w:t>
            </w:r>
          </w:p>
        </w:tc>
        <w:tc>
          <w:tcPr>
            <w:tcW w:w="5670" w:type="dxa"/>
          </w:tcPr>
          <w:p w:rsidR="00253740" w:rsidRPr="00253740" w:rsidRDefault="00253740" w:rsidP="00253740">
            <w:pPr>
              <w:pStyle w:val="af7"/>
              <w:ind w:firstLine="33"/>
              <w:jc w:val="both"/>
              <w:rPr>
                <w:rFonts w:ascii="Times New Roman" w:hAnsi="Times New Roman"/>
                <w:sz w:val="20"/>
                <w:szCs w:val="20"/>
              </w:rPr>
            </w:pPr>
            <w:r>
              <w:rPr>
                <w:rFonts w:ascii="Times New Roman" w:hAnsi="Times New Roman"/>
                <w:sz w:val="20"/>
                <w:szCs w:val="20"/>
              </w:rPr>
              <w:t>После</w:t>
            </w:r>
            <w:r w:rsidRPr="00253740">
              <w:rPr>
                <w:rFonts w:ascii="Times New Roman" w:hAnsi="Times New Roman"/>
                <w:sz w:val="20"/>
                <w:szCs w:val="20"/>
              </w:rPr>
              <w:t xml:space="preserve"> получени</w:t>
            </w:r>
            <w:r>
              <w:rPr>
                <w:rFonts w:ascii="Times New Roman" w:hAnsi="Times New Roman"/>
                <w:sz w:val="20"/>
                <w:szCs w:val="20"/>
              </w:rPr>
              <w:t>я</w:t>
            </w:r>
            <w:r w:rsidRPr="00253740">
              <w:rPr>
                <w:rFonts w:ascii="Times New Roman" w:hAnsi="Times New Roman"/>
                <w:sz w:val="20"/>
                <w:szCs w:val="20"/>
              </w:rPr>
              <w:t xml:space="preserve"> специалистом администрации МО,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253740" w:rsidRPr="00253740"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 xml:space="preserve">Специалист администрации МО, ответственный за межведомственное взаимодействие, не позднее дня, </w:t>
            </w:r>
            <w:r w:rsidRPr="00253740">
              <w:rPr>
                <w:rFonts w:ascii="Times New Roman" w:hAnsi="Times New Roman"/>
                <w:sz w:val="20"/>
                <w:szCs w:val="20"/>
              </w:rPr>
              <w:lastRenderedPageBreak/>
              <w:t>следующего за днем поступления заявления:</w:t>
            </w:r>
          </w:p>
          <w:p w:rsidR="00253740" w:rsidRPr="00253740"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1) оформляет межведомственные запросы;</w:t>
            </w:r>
          </w:p>
          <w:p w:rsidR="00253740" w:rsidRPr="00253740"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2) подписывает оформленный межведомственный запрос у главы администрации МО;</w:t>
            </w:r>
          </w:p>
          <w:p w:rsidR="00253740" w:rsidRPr="00253740"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3) регистрирует межведомственный запрос в соответствующем реестре;</w:t>
            </w:r>
          </w:p>
          <w:p w:rsidR="00253740" w:rsidRPr="00253740"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4) направляет межведомственный запрос в соответствующий орган или организацию.</w:t>
            </w:r>
          </w:p>
          <w:p w:rsidR="00253740" w:rsidRPr="00253740"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53740" w:rsidRPr="00906E57"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В день получения всех требуемых ответов на межведомственные запросы специалист администрации МО, ответственный за межведомственное взаимодействие, передает зарегистрированные ответы и заявление вместе с представленными заявителем документами главе администрации МО для принятия решения о предоставлении муниципальной услуги.</w:t>
            </w:r>
          </w:p>
        </w:tc>
        <w:tc>
          <w:tcPr>
            <w:tcW w:w="1701" w:type="dxa"/>
          </w:tcPr>
          <w:p w:rsidR="00253740" w:rsidRPr="00906E57" w:rsidRDefault="00253740" w:rsidP="00EE61F3">
            <w:pPr>
              <w:spacing w:after="0" w:line="240" w:lineRule="auto"/>
              <w:rPr>
                <w:rFonts w:ascii="Times New Roman" w:hAnsi="Times New Roman"/>
                <w:sz w:val="20"/>
                <w:szCs w:val="20"/>
              </w:rPr>
            </w:pPr>
            <w:r>
              <w:rPr>
                <w:rFonts w:ascii="Times New Roman" w:hAnsi="Times New Roman"/>
                <w:sz w:val="20"/>
                <w:szCs w:val="20"/>
              </w:rPr>
              <w:lastRenderedPageBreak/>
              <w:t>5</w:t>
            </w:r>
            <w:r w:rsidRPr="00253740">
              <w:rPr>
                <w:rFonts w:ascii="Times New Roman" w:hAnsi="Times New Roman"/>
                <w:sz w:val="20"/>
                <w:szCs w:val="20"/>
              </w:rPr>
              <w:t xml:space="preserve"> рабочих дней с момента направления специалистом администрации МО, ответственным за </w:t>
            </w:r>
            <w:r w:rsidRPr="00253740">
              <w:rPr>
                <w:rFonts w:ascii="Times New Roman" w:hAnsi="Times New Roman"/>
                <w:sz w:val="20"/>
                <w:szCs w:val="20"/>
              </w:rPr>
              <w:lastRenderedPageBreak/>
              <w:t>межведомственное взаимодействие, запросов о получении документов (сведений из них) в рамках межведомственного электронного взаимодействия.</w:t>
            </w:r>
          </w:p>
        </w:tc>
        <w:tc>
          <w:tcPr>
            <w:tcW w:w="1701" w:type="dxa"/>
          </w:tcPr>
          <w:p w:rsidR="00253740" w:rsidRPr="00906E57" w:rsidRDefault="00253740" w:rsidP="00EE61F3">
            <w:pPr>
              <w:spacing w:after="0" w:line="240" w:lineRule="auto"/>
              <w:rPr>
                <w:rFonts w:ascii="Times New Roman" w:hAnsi="Times New Roman"/>
                <w:sz w:val="20"/>
                <w:szCs w:val="20"/>
              </w:rPr>
            </w:pPr>
            <w:r w:rsidRPr="00253740">
              <w:rPr>
                <w:rFonts w:ascii="Times New Roman" w:hAnsi="Times New Roman"/>
                <w:sz w:val="20"/>
                <w:szCs w:val="20"/>
              </w:rPr>
              <w:lastRenderedPageBreak/>
              <w:t>Специалист администрации МО, ответственный за межведомственное взаимодействие</w:t>
            </w:r>
          </w:p>
        </w:tc>
        <w:tc>
          <w:tcPr>
            <w:tcW w:w="1984" w:type="dxa"/>
          </w:tcPr>
          <w:p w:rsidR="00253740" w:rsidRPr="00AE2421" w:rsidRDefault="00253740" w:rsidP="00EE61F3">
            <w:pPr>
              <w:spacing w:after="0" w:line="240" w:lineRule="auto"/>
              <w:rPr>
                <w:rFonts w:ascii="Times New Roman" w:hAnsi="Times New Roman"/>
                <w:sz w:val="20"/>
                <w:szCs w:val="20"/>
              </w:rPr>
            </w:pPr>
            <w:r w:rsidRPr="00AE2421">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253740" w:rsidRPr="00AE2421" w:rsidRDefault="00253740" w:rsidP="00EE61F3">
            <w:pPr>
              <w:spacing w:after="0" w:line="240" w:lineRule="auto"/>
              <w:rPr>
                <w:rFonts w:ascii="Times New Roman" w:hAnsi="Times New Roman"/>
                <w:sz w:val="20"/>
                <w:szCs w:val="20"/>
              </w:rPr>
            </w:pPr>
            <w:r w:rsidRPr="00AE2421">
              <w:rPr>
                <w:rFonts w:ascii="Times New Roman" w:hAnsi="Times New Roman"/>
                <w:sz w:val="20"/>
                <w:szCs w:val="20"/>
              </w:rPr>
              <w:t>Не требуются</w:t>
            </w:r>
          </w:p>
        </w:tc>
      </w:tr>
      <w:tr w:rsidR="00FA7DD4" w:rsidRPr="00906E57" w:rsidTr="00EE61F3">
        <w:trPr>
          <w:trHeight w:val="555"/>
        </w:trPr>
        <w:tc>
          <w:tcPr>
            <w:tcW w:w="534" w:type="dxa"/>
          </w:tcPr>
          <w:p w:rsidR="00FA7DD4" w:rsidRPr="00906E57" w:rsidRDefault="00253740" w:rsidP="00FA7DD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268" w:type="dxa"/>
          </w:tcPr>
          <w:p w:rsidR="00FA7DD4" w:rsidRPr="00F239BD" w:rsidRDefault="00253740" w:rsidP="00253740">
            <w:pPr>
              <w:pStyle w:val="ConsPlusNormal"/>
              <w:rPr>
                <w:rFonts w:ascii="Times New Roman" w:hAnsi="Times New Roman" w:cs="Times New Roman"/>
                <w:sz w:val="20"/>
              </w:rPr>
            </w:pPr>
            <w:r>
              <w:rPr>
                <w:rFonts w:ascii="Times New Roman" w:hAnsi="Times New Roman" w:cs="Times New Roman"/>
                <w:sz w:val="20"/>
              </w:rPr>
              <w:t>П</w:t>
            </w:r>
            <w:r w:rsidRPr="00AE2421">
              <w:rPr>
                <w:rFonts w:ascii="Times New Roman" w:hAnsi="Times New Roman" w:cs="Times New Roman"/>
                <w:sz w:val="20"/>
              </w:rPr>
              <w:t>ринятие решения об у</w:t>
            </w:r>
            <w:r w:rsidRPr="00AE2421">
              <w:rPr>
                <w:rFonts w:ascii="Times New Roman" w:eastAsia="Calibri" w:hAnsi="Times New Roman" w:cs="Times New Roman"/>
                <w:sz w:val="20"/>
              </w:rPr>
              <w:t>тверждение схемы расположения земельного участка на кадастровом плане или кадастровой карте соответствующей территории</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670" w:type="dxa"/>
          </w:tcPr>
          <w:p w:rsidR="00253740" w:rsidRPr="00253740"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Специалист администрации МО,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53740" w:rsidRPr="00253740"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При рассмотрении комплекта документов для предоставления муниципальной услуги, специалист администрации МО,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настоящего административного регламента.</w:t>
            </w:r>
          </w:p>
          <w:p w:rsidR="00253740" w:rsidRPr="00253740"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Специалист администрации МО, ответственный за принятие решения о предоставлении муниципальной услуги, по результатам проверки принимает одно из следующих решений:</w:t>
            </w:r>
          </w:p>
          <w:p w:rsidR="00253740" w:rsidRPr="00253740"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1) подготовить решение об утверждении схемы;</w:t>
            </w:r>
          </w:p>
          <w:p w:rsidR="00253740" w:rsidRPr="00253740"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2) отказать в утверждении схемы (в случае наличия оснований, предусмотренных пунктом 2.6.4. настоящего адми</w:t>
            </w:r>
            <w:r>
              <w:rPr>
                <w:rFonts w:ascii="Times New Roman" w:hAnsi="Times New Roman"/>
                <w:sz w:val="20"/>
                <w:szCs w:val="20"/>
              </w:rPr>
              <w:t>-</w:t>
            </w:r>
            <w:r w:rsidRPr="00253740">
              <w:rPr>
                <w:rFonts w:ascii="Times New Roman" w:hAnsi="Times New Roman"/>
                <w:sz w:val="20"/>
                <w:szCs w:val="20"/>
              </w:rPr>
              <w:t>нистративного регламента).</w:t>
            </w:r>
          </w:p>
          <w:p w:rsidR="00FC4E4E" w:rsidRPr="00906E57" w:rsidRDefault="00253740" w:rsidP="00253740">
            <w:pPr>
              <w:pStyle w:val="af7"/>
              <w:ind w:firstLine="33"/>
              <w:jc w:val="both"/>
              <w:rPr>
                <w:rFonts w:ascii="Times New Roman" w:hAnsi="Times New Roman"/>
                <w:sz w:val="20"/>
                <w:szCs w:val="20"/>
              </w:rPr>
            </w:pPr>
            <w:r w:rsidRPr="00253740">
              <w:rPr>
                <w:rFonts w:ascii="Times New Roman" w:hAnsi="Times New Roman"/>
                <w:sz w:val="20"/>
                <w:szCs w:val="20"/>
              </w:rPr>
              <w:t xml:space="preserve">Специалист администрации МО,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w:t>
            </w:r>
            <w:r w:rsidRPr="00253740">
              <w:rPr>
                <w:rFonts w:ascii="Times New Roman" w:hAnsi="Times New Roman"/>
                <w:sz w:val="20"/>
                <w:szCs w:val="20"/>
              </w:rPr>
              <w:lastRenderedPageBreak/>
              <w:t>или кадастровой карте территории муниципальн</w:t>
            </w:r>
            <w:r>
              <w:rPr>
                <w:rFonts w:ascii="Times New Roman" w:hAnsi="Times New Roman"/>
                <w:sz w:val="20"/>
                <w:szCs w:val="20"/>
              </w:rPr>
              <w:t xml:space="preserve">ого образования </w:t>
            </w:r>
            <w:r w:rsidRPr="00253740">
              <w:rPr>
                <w:rFonts w:ascii="Times New Roman" w:hAnsi="Times New Roman"/>
                <w:sz w:val="20"/>
                <w:szCs w:val="20"/>
              </w:rPr>
              <w:t>на подпись главе администрации МО.</w:t>
            </w:r>
          </w:p>
        </w:tc>
        <w:tc>
          <w:tcPr>
            <w:tcW w:w="1701" w:type="dxa"/>
          </w:tcPr>
          <w:p w:rsidR="00FA7DD4" w:rsidRPr="00253740" w:rsidRDefault="00253740" w:rsidP="00EE61F3">
            <w:pPr>
              <w:spacing w:after="0" w:line="240" w:lineRule="auto"/>
              <w:rPr>
                <w:rFonts w:ascii="Times New Roman" w:hAnsi="Times New Roman"/>
                <w:sz w:val="20"/>
                <w:szCs w:val="20"/>
              </w:rPr>
            </w:pPr>
            <w:r>
              <w:rPr>
                <w:rFonts w:ascii="Times New Roman" w:hAnsi="Times New Roman"/>
                <w:sz w:val="20"/>
                <w:szCs w:val="20"/>
              </w:rPr>
              <w:lastRenderedPageBreak/>
              <w:t>Н</w:t>
            </w:r>
            <w:r w:rsidRPr="00253740">
              <w:rPr>
                <w:rFonts w:ascii="Times New Roman" w:hAnsi="Times New Roman"/>
                <w:sz w:val="20"/>
                <w:szCs w:val="20"/>
              </w:rPr>
              <w:t>е более 5 рабочих дней со дня получения полного комплекта документов, необходимых для принятия решения</w:t>
            </w:r>
          </w:p>
        </w:tc>
        <w:tc>
          <w:tcPr>
            <w:tcW w:w="1701" w:type="dxa"/>
          </w:tcPr>
          <w:p w:rsidR="00FA7DD4" w:rsidRPr="00906E57" w:rsidRDefault="00253740" w:rsidP="00EE61F3">
            <w:pPr>
              <w:spacing w:after="0" w:line="240" w:lineRule="auto"/>
              <w:rPr>
                <w:rFonts w:ascii="Times New Roman" w:hAnsi="Times New Roman"/>
                <w:sz w:val="20"/>
                <w:szCs w:val="20"/>
              </w:rPr>
            </w:pPr>
            <w:r w:rsidRPr="00253740">
              <w:rPr>
                <w:rFonts w:ascii="Times New Roman" w:hAnsi="Times New Roman"/>
                <w:sz w:val="20"/>
                <w:szCs w:val="20"/>
              </w:rPr>
              <w:t>Специалист администрации МО, ответственный за принятие решения о предоставлении муниципальной услуги</w:t>
            </w:r>
          </w:p>
        </w:tc>
        <w:tc>
          <w:tcPr>
            <w:tcW w:w="1984" w:type="dxa"/>
          </w:tcPr>
          <w:p w:rsidR="00FA7DD4" w:rsidRPr="00906E57" w:rsidRDefault="00FA7DD4" w:rsidP="00EE61F3">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EE61F3">
            <w:pPr>
              <w:spacing w:after="0" w:line="240" w:lineRule="auto"/>
              <w:rPr>
                <w:rFonts w:ascii="Times New Roman" w:hAnsi="Times New Roman"/>
                <w:sz w:val="20"/>
                <w:szCs w:val="20"/>
              </w:rPr>
            </w:pPr>
            <w:r w:rsidRPr="00906E57">
              <w:rPr>
                <w:rFonts w:ascii="Times New Roman" w:hAnsi="Times New Roman"/>
                <w:sz w:val="20"/>
                <w:szCs w:val="20"/>
              </w:rPr>
              <w:t>Не требуются</w:t>
            </w:r>
          </w:p>
        </w:tc>
      </w:tr>
      <w:tr w:rsidR="00EE61F3" w:rsidRPr="00906E57" w:rsidTr="001E360E">
        <w:trPr>
          <w:trHeight w:val="1265"/>
        </w:trPr>
        <w:tc>
          <w:tcPr>
            <w:tcW w:w="534" w:type="dxa"/>
          </w:tcPr>
          <w:p w:rsidR="00EE61F3" w:rsidRPr="00906E57" w:rsidRDefault="00EE61F3" w:rsidP="00EE61F3">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268" w:type="dxa"/>
          </w:tcPr>
          <w:p w:rsidR="00EE61F3" w:rsidRPr="00253740" w:rsidRDefault="00EE61F3" w:rsidP="00EE61F3">
            <w:pPr>
              <w:pStyle w:val="ConsPlusNormal"/>
              <w:jc w:val="both"/>
              <w:rPr>
                <w:rFonts w:ascii="Times New Roman" w:hAnsi="Times New Roman" w:cs="Times New Roman"/>
                <w:sz w:val="20"/>
              </w:rPr>
            </w:pPr>
            <w:r w:rsidRPr="00253740">
              <w:rPr>
                <w:rFonts w:ascii="Times New Roman" w:hAnsi="Times New Roman" w:cs="Times New Roman"/>
                <w:sz w:val="20"/>
              </w:rPr>
              <w:t>Выдача заявителю результата предоставления муниципальной услуги</w:t>
            </w:r>
          </w:p>
        </w:tc>
        <w:tc>
          <w:tcPr>
            <w:tcW w:w="5670" w:type="dxa"/>
          </w:tcPr>
          <w:p w:rsidR="00EE61F3" w:rsidRPr="00EE61F3" w:rsidRDefault="00EE61F3" w:rsidP="00EE61F3">
            <w:pPr>
              <w:pStyle w:val="af7"/>
              <w:ind w:firstLine="33"/>
              <w:jc w:val="both"/>
              <w:rPr>
                <w:rFonts w:ascii="Times New Roman" w:hAnsi="Times New Roman"/>
                <w:sz w:val="20"/>
                <w:szCs w:val="20"/>
              </w:rPr>
            </w:pPr>
            <w:r w:rsidRPr="00EE61F3">
              <w:rPr>
                <w:rFonts w:ascii="Times New Roman" w:hAnsi="Times New Roman"/>
                <w:sz w:val="20"/>
                <w:szCs w:val="20"/>
              </w:rPr>
              <w:t>В случае если заявитель изъявил желание получить результат муниципальной услуги в администрации МО, при поступлении документа, являющегося результатом предоставления муниципальной услуги, сотрудник администрации МО,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E61F3" w:rsidRPr="00EE61F3" w:rsidRDefault="00EE61F3" w:rsidP="00EE61F3">
            <w:pPr>
              <w:pStyle w:val="af7"/>
              <w:ind w:firstLine="33"/>
              <w:jc w:val="both"/>
              <w:rPr>
                <w:rFonts w:ascii="Times New Roman" w:hAnsi="Times New Roman"/>
                <w:sz w:val="20"/>
                <w:szCs w:val="20"/>
              </w:rPr>
            </w:pPr>
            <w:r w:rsidRPr="00EE61F3">
              <w:rPr>
                <w:rFonts w:ascii="Times New Roman" w:hAnsi="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E61F3" w:rsidRPr="00EE61F3" w:rsidRDefault="00EE61F3" w:rsidP="00EE61F3">
            <w:pPr>
              <w:pStyle w:val="af7"/>
              <w:ind w:firstLine="33"/>
              <w:jc w:val="both"/>
              <w:rPr>
                <w:rFonts w:ascii="Times New Roman" w:hAnsi="Times New Roman"/>
                <w:sz w:val="20"/>
                <w:szCs w:val="20"/>
              </w:rPr>
            </w:pPr>
            <w:r w:rsidRPr="00EE61F3">
              <w:rPr>
                <w:rFonts w:ascii="Times New Roman" w:hAnsi="Times New Roman"/>
                <w:sz w:val="20"/>
                <w:szCs w:val="20"/>
              </w:rPr>
              <w:t>Выдачу документа, являющегося результатом предоставления муниципальной услуги, осуществляет сотрудник администрации МО,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EE61F3" w:rsidRPr="00EE61F3" w:rsidRDefault="00EE61F3" w:rsidP="00EE61F3">
            <w:pPr>
              <w:pStyle w:val="af7"/>
              <w:ind w:firstLine="33"/>
              <w:jc w:val="both"/>
              <w:rPr>
                <w:rFonts w:ascii="Times New Roman" w:hAnsi="Times New Roman"/>
                <w:sz w:val="20"/>
                <w:szCs w:val="20"/>
              </w:rPr>
            </w:pPr>
            <w:r w:rsidRPr="00EE61F3">
              <w:rPr>
                <w:rFonts w:ascii="Times New Roman" w:hAnsi="Times New Roman"/>
                <w:sz w:val="20"/>
                <w:szCs w:val="20"/>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E61F3" w:rsidRPr="00EE61F3" w:rsidRDefault="00EE61F3" w:rsidP="00EE61F3">
            <w:pPr>
              <w:pStyle w:val="af7"/>
              <w:ind w:firstLine="33"/>
              <w:jc w:val="both"/>
              <w:rPr>
                <w:rFonts w:ascii="Times New Roman" w:hAnsi="Times New Roman"/>
                <w:sz w:val="20"/>
                <w:szCs w:val="20"/>
              </w:rPr>
            </w:pPr>
            <w:r w:rsidRPr="00EE61F3">
              <w:rPr>
                <w:rFonts w:ascii="Times New Roman" w:hAnsi="Times New Roman"/>
                <w:sz w:val="20"/>
                <w:szCs w:val="20"/>
              </w:rPr>
              <w:t>В случае если заявитель обратился за предоставлением муниципальной услуги через ПГУ ЛО, то информирование осуществляется также через ПГУ ЛО.</w:t>
            </w:r>
          </w:p>
        </w:tc>
        <w:tc>
          <w:tcPr>
            <w:tcW w:w="1701" w:type="dxa"/>
          </w:tcPr>
          <w:p w:rsidR="00EE61F3" w:rsidRPr="001D415E" w:rsidRDefault="00EE61F3" w:rsidP="001E360E">
            <w:pPr>
              <w:pStyle w:val="ConsPlusNormal"/>
              <w:rPr>
                <w:rFonts w:ascii="Times New Roman" w:hAnsi="Times New Roman"/>
                <w:color w:val="FF0000"/>
                <w:sz w:val="20"/>
              </w:rPr>
            </w:pPr>
            <w:r w:rsidRPr="001D415E">
              <w:rPr>
                <w:rFonts w:ascii="Times New Roman" w:hAnsi="Times New Roman" w:cs="Times New Roman"/>
                <w:sz w:val="20"/>
              </w:rPr>
              <w:t>Не более 14 рабочих дней, исчисляемых со дня регистрации заявления с документами, необходимыми для предо</w:t>
            </w:r>
            <w:r>
              <w:rPr>
                <w:rFonts w:ascii="Times New Roman" w:hAnsi="Times New Roman" w:cs="Times New Roman"/>
                <w:sz w:val="20"/>
              </w:rPr>
              <w:t>-</w:t>
            </w:r>
            <w:r w:rsidRPr="001D415E">
              <w:rPr>
                <w:rFonts w:ascii="Times New Roman" w:hAnsi="Times New Roman" w:cs="Times New Roman"/>
                <w:sz w:val="20"/>
              </w:rPr>
              <w:t>ставления муниципальной услуги</w:t>
            </w:r>
          </w:p>
        </w:tc>
        <w:tc>
          <w:tcPr>
            <w:tcW w:w="1701" w:type="dxa"/>
          </w:tcPr>
          <w:p w:rsidR="00EE61F3" w:rsidRPr="00906E57" w:rsidRDefault="00EE61F3" w:rsidP="001E360E">
            <w:pPr>
              <w:spacing w:after="0" w:line="240" w:lineRule="auto"/>
              <w:rPr>
                <w:rFonts w:ascii="Times New Roman" w:hAnsi="Times New Roman"/>
                <w:sz w:val="20"/>
                <w:szCs w:val="20"/>
              </w:rPr>
            </w:pPr>
            <w:r>
              <w:rPr>
                <w:rFonts w:ascii="Times New Roman" w:hAnsi="Times New Roman"/>
                <w:sz w:val="20"/>
                <w:szCs w:val="20"/>
              </w:rPr>
              <w:t>С</w:t>
            </w:r>
            <w:r w:rsidRPr="00EE61F3">
              <w:rPr>
                <w:rFonts w:ascii="Times New Roman" w:hAnsi="Times New Roman"/>
                <w:sz w:val="20"/>
                <w:szCs w:val="20"/>
              </w:rPr>
              <w:t>отрудник, ответственный за выдачу результата предоставления муниципальной услуги</w:t>
            </w:r>
            <w:r>
              <w:rPr>
                <w:rFonts w:ascii="Times New Roman" w:hAnsi="Times New Roman"/>
                <w:sz w:val="20"/>
                <w:szCs w:val="20"/>
              </w:rPr>
              <w:t>, в администрации, в МФЦ</w:t>
            </w:r>
          </w:p>
        </w:tc>
        <w:tc>
          <w:tcPr>
            <w:tcW w:w="1984" w:type="dxa"/>
          </w:tcPr>
          <w:p w:rsidR="00EE61F3" w:rsidRPr="00906E57" w:rsidRDefault="00EE61F3" w:rsidP="001E360E">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EE61F3" w:rsidRPr="00906E57" w:rsidRDefault="00EE61F3" w:rsidP="001E360E">
            <w:pPr>
              <w:spacing w:after="0" w:line="240" w:lineRule="auto"/>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5F2359" w:rsidP="00D84FCC">
            <w:pPr>
              <w:spacing w:after="0" w:line="240" w:lineRule="auto"/>
              <w:jc w:val="center"/>
              <w:rPr>
                <w:rFonts w:ascii="Times New Roman" w:hAnsi="Times New Roman"/>
                <w:b/>
                <w:sz w:val="20"/>
                <w:szCs w:val="20"/>
              </w:rPr>
            </w:pPr>
            <w:r w:rsidRPr="001D415E">
              <w:rPr>
                <w:rFonts w:ascii="Times New Roman" w:hAnsi="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B006B2" w:rsidRDefault="001478B1" w:rsidP="00B006B2">
      <w:pPr>
        <w:widowControl w:val="0"/>
        <w:spacing w:after="0" w:line="240" w:lineRule="auto"/>
        <w:ind w:firstLine="709"/>
        <w:jc w:val="right"/>
        <w:rPr>
          <w:rFonts w:ascii="Times New Roman" w:hAnsi="Times New Roman"/>
          <w:b/>
          <w:sz w:val="20"/>
          <w:szCs w:val="20"/>
        </w:rPr>
      </w:pPr>
      <w:r w:rsidRPr="00B006B2">
        <w:rPr>
          <w:rFonts w:ascii="Times New Roman" w:hAnsi="Times New Roman"/>
          <w:b/>
          <w:sz w:val="20"/>
          <w:szCs w:val="20"/>
        </w:rPr>
        <w:t xml:space="preserve">по </w:t>
      </w:r>
      <w:r w:rsidR="00B006B2" w:rsidRPr="00B006B2">
        <w:rPr>
          <w:rFonts w:ascii="Times New Roman" w:hAnsi="Times New Roman"/>
          <w:b/>
          <w:sz w:val="20"/>
          <w:szCs w:val="20"/>
        </w:rPr>
        <w:t xml:space="preserve">утверждению схемы расположения земельного участка  </w:t>
      </w:r>
    </w:p>
    <w:p w:rsidR="001478B1" w:rsidRPr="00B006B2" w:rsidRDefault="00B006B2" w:rsidP="00B006B2">
      <w:pPr>
        <w:widowControl w:val="0"/>
        <w:spacing w:after="0" w:line="240" w:lineRule="auto"/>
        <w:ind w:firstLine="709"/>
        <w:jc w:val="right"/>
        <w:rPr>
          <w:rFonts w:ascii="Times New Roman" w:eastAsia="Times New Roman" w:hAnsi="Times New Roman"/>
          <w:b/>
          <w:bCs/>
          <w:sz w:val="20"/>
          <w:szCs w:val="20"/>
        </w:rPr>
      </w:pPr>
      <w:r w:rsidRPr="00B006B2">
        <w:rPr>
          <w:rFonts w:ascii="Times New Roman" w:hAnsi="Times New Roman"/>
          <w:b/>
          <w:sz w:val="20"/>
          <w:szCs w:val="20"/>
        </w:rPr>
        <w:t>на кадастровом плане или кадастровой карте соответствующей территории</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B006B2" w:rsidRDefault="00B006B2" w:rsidP="00B006B2">
      <w:pPr>
        <w:spacing w:after="0" w:line="240" w:lineRule="auto"/>
        <w:jc w:val="center"/>
        <w:rPr>
          <w:rFonts w:ascii="Times New Roman" w:eastAsia="Times New Roman" w:hAnsi="Times New Roman"/>
          <w:sz w:val="24"/>
          <w:szCs w:val="24"/>
        </w:rPr>
      </w:pPr>
    </w:p>
    <w:p w:rsidR="00B006B2" w:rsidRPr="00A2238F" w:rsidRDefault="00B006B2" w:rsidP="00B006B2">
      <w:pPr>
        <w:pStyle w:val="ConsPlusNonformat"/>
        <w:jc w:val="right"/>
        <w:rPr>
          <w:rFonts w:ascii="Times New Roman" w:hAnsi="Times New Roman" w:cs="Times New Roman"/>
        </w:rPr>
      </w:pPr>
      <w:bookmarkStart w:id="0" w:name="Par512"/>
      <w:bookmarkEnd w:id="0"/>
      <w:r w:rsidRPr="00A2238F">
        <w:rPr>
          <w:rFonts w:ascii="Times New Roman" w:hAnsi="Times New Roman" w:cs="Times New Roman"/>
        </w:rPr>
        <w:t xml:space="preserve">                                       от _________________________________</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(фамилия, имя, отчество заявителя</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 xml:space="preserve">                                        либо представителя по доверенности,</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 xml:space="preserve">                                       с указанием реквизитов доверенности)</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 xml:space="preserve">                                       </w:t>
      </w:r>
      <w:r>
        <w:rPr>
          <w:rFonts w:ascii="Times New Roman" w:hAnsi="Times New Roman" w:cs="Times New Roman"/>
        </w:rPr>
        <w:t>з</w:t>
      </w:r>
      <w:r w:rsidRPr="00A2238F">
        <w:rPr>
          <w:rFonts w:ascii="Times New Roman" w:hAnsi="Times New Roman" w:cs="Times New Roman"/>
        </w:rPr>
        <w:t>арегистрированного</w:t>
      </w:r>
      <w:r>
        <w:rPr>
          <w:rFonts w:ascii="Times New Roman" w:hAnsi="Times New Roman" w:cs="Times New Roman"/>
        </w:rPr>
        <w:t xml:space="preserve"> </w:t>
      </w:r>
      <w:r w:rsidRPr="00A2238F">
        <w:rPr>
          <w:rFonts w:ascii="Times New Roman" w:hAnsi="Times New Roman" w:cs="Times New Roman"/>
        </w:rPr>
        <w:t>(ой) по адресу:</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(наименование населенного пункта,</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 xml:space="preserve">                                           улицы, номера дома, корпуса,</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B006B2" w:rsidRPr="00A2238F" w:rsidRDefault="00B006B2" w:rsidP="00B006B2">
      <w:pPr>
        <w:pStyle w:val="ConsPlusNonformat"/>
        <w:jc w:val="right"/>
        <w:rPr>
          <w:rFonts w:ascii="Times New Roman" w:hAnsi="Times New Roman" w:cs="Times New Roman"/>
        </w:rPr>
      </w:pPr>
      <w:r w:rsidRPr="00A2238F">
        <w:rPr>
          <w:rFonts w:ascii="Times New Roman" w:hAnsi="Times New Roman" w:cs="Times New Roman"/>
        </w:rPr>
        <w:t xml:space="preserve">                                                квартиры (комнаты)</w:t>
      </w:r>
    </w:p>
    <w:p w:rsidR="00B006B2" w:rsidRPr="00A2238F" w:rsidRDefault="00B006B2" w:rsidP="00B006B2">
      <w:pPr>
        <w:pStyle w:val="ConsPlusNonformat"/>
        <w:jc w:val="right"/>
        <w:rPr>
          <w:rFonts w:ascii="Times New Roman" w:hAnsi="Times New Roman" w:cs="Times New Roman"/>
          <w:sz w:val="22"/>
          <w:szCs w:val="22"/>
        </w:rPr>
      </w:pPr>
      <w:r w:rsidRPr="00A2238F">
        <w:rPr>
          <w:rFonts w:ascii="Times New Roman" w:hAnsi="Times New Roman" w:cs="Times New Roman"/>
        </w:rPr>
        <w:t xml:space="preserve">                                       контактный номер телефона</w:t>
      </w:r>
      <w:r w:rsidRPr="00A2238F">
        <w:rPr>
          <w:rFonts w:ascii="Times New Roman" w:hAnsi="Times New Roman" w:cs="Times New Roman"/>
          <w:sz w:val="22"/>
          <w:szCs w:val="22"/>
        </w:rPr>
        <w:t>:</w:t>
      </w:r>
    </w:p>
    <w:p w:rsidR="00B006B2" w:rsidRPr="00A2238F" w:rsidRDefault="00B006B2" w:rsidP="00B006B2">
      <w:pPr>
        <w:pStyle w:val="ConsPlusNonformat"/>
        <w:jc w:val="right"/>
        <w:rPr>
          <w:rFonts w:ascii="Times New Roman" w:hAnsi="Times New Roman" w:cs="Times New Roman"/>
          <w:sz w:val="24"/>
          <w:szCs w:val="24"/>
        </w:rPr>
      </w:pPr>
      <w:r w:rsidRPr="00A2238F">
        <w:rPr>
          <w:rFonts w:ascii="Times New Roman" w:hAnsi="Times New Roman" w:cs="Times New Roman"/>
          <w:sz w:val="22"/>
          <w:szCs w:val="22"/>
        </w:rPr>
        <w:t xml:space="preserve">                                       ____________________________________</w:t>
      </w:r>
    </w:p>
    <w:p w:rsidR="00B006B2" w:rsidRPr="00A2238F" w:rsidRDefault="00B006B2" w:rsidP="00B006B2">
      <w:pPr>
        <w:pStyle w:val="ConsPlusNonformat"/>
        <w:rPr>
          <w:rFonts w:ascii="Times New Roman" w:hAnsi="Times New Roman" w:cs="Times New Roman"/>
          <w:sz w:val="24"/>
          <w:szCs w:val="24"/>
        </w:rPr>
      </w:pPr>
    </w:p>
    <w:p w:rsidR="00B006B2" w:rsidRPr="00786EAB" w:rsidRDefault="00B006B2" w:rsidP="00B006B2">
      <w:pPr>
        <w:ind w:firstLine="720"/>
        <w:jc w:val="center"/>
        <w:rPr>
          <w:rFonts w:ascii="Times New Roman" w:hAnsi="Times New Roman"/>
        </w:rPr>
      </w:pPr>
    </w:p>
    <w:p w:rsidR="00B006B2" w:rsidRPr="00786EAB" w:rsidRDefault="00B006B2" w:rsidP="00B006B2">
      <w:pPr>
        <w:pStyle w:val="ConsPlusNonformat"/>
        <w:jc w:val="center"/>
        <w:rPr>
          <w:rFonts w:ascii="Times New Roman" w:hAnsi="Times New Roman" w:cs="Times New Roman"/>
          <w:sz w:val="22"/>
          <w:szCs w:val="22"/>
        </w:rPr>
      </w:pPr>
      <w:bookmarkStart w:id="1" w:name="Par348"/>
      <w:bookmarkEnd w:id="1"/>
      <w:r w:rsidRPr="00786EAB">
        <w:rPr>
          <w:rFonts w:ascii="Times New Roman" w:hAnsi="Times New Roman" w:cs="Times New Roman"/>
          <w:sz w:val="22"/>
          <w:szCs w:val="22"/>
        </w:rPr>
        <w:t>ЗАЯВЛЕНИЕ</w:t>
      </w:r>
    </w:p>
    <w:p w:rsidR="00B006B2" w:rsidRPr="00786EAB" w:rsidRDefault="00B006B2" w:rsidP="00B006B2">
      <w:pPr>
        <w:pStyle w:val="ConsPlusNonformat"/>
        <w:rPr>
          <w:rFonts w:ascii="Times New Roman" w:hAnsi="Times New Roman" w:cs="Times New Roman"/>
          <w:sz w:val="22"/>
          <w:szCs w:val="22"/>
        </w:rPr>
      </w:pPr>
    </w:p>
    <w:p w:rsidR="00B006B2" w:rsidRPr="00786EAB" w:rsidRDefault="00B006B2" w:rsidP="00B006B2">
      <w:pPr>
        <w:pStyle w:val="ConsPlusNonformat"/>
        <w:rPr>
          <w:rFonts w:ascii="Times New Roman" w:hAnsi="Times New Roman" w:cs="Times New Roman"/>
          <w:sz w:val="22"/>
          <w:szCs w:val="22"/>
        </w:rPr>
      </w:pPr>
      <w:r w:rsidRPr="00786EAB">
        <w:rPr>
          <w:rFonts w:ascii="Times New Roman" w:hAnsi="Times New Roman" w:cs="Times New Roman"/>
          <w:sz w:val="22"/>
          <w:szCs w:val="22"/>
        </w:rPr>
        <w:t>___________________________________________________________________________</w:t>
      </w:r>
    </w:p>
    <w:p w:rsidR="00B006B2" w:rsidRPr="00786EAB" w:rsidRDefault="00B006B2" w:rsidP="00B006B2">
      <w:pPr>
        <w:pStyle w:val="ConsPlusNonformat"/>
        <w:rPr>
          <w:rFonts w:ascii="Times New Roman" w:hAnsi="Times New Roman" w:cs="Times New Roman"/>
          <w:sz w:val="22"/>
          <w:szCs w:val="22"/>
        </w:rPr>
      </w:pPr>
      <w:r w:rsidRPr="00786EAB">
        <w:rPr>
          <w:rFonts w:ascii="Times New Roman" w:hAnsi="Times New Roman" w:cs="Times New Roman"/>
          <w:sz w:val="22"/>
          <w:szCs w:val="22"/>
        </w:rPr>
        <w:t>___________________________________________________________________________</w:t>
      </w:r>
    </w:p>
    <w:p w:rsidR="00B006B2" w:rsidRPr="00786EAB" w:rsidRDefault="00B006B2" w:rsidP="00B006B2">
      <w:pPr>
        <w:pStyle w:val="ConsPlusNonformat"/>
        <w:rPr>
          <w:rFonts w:ascii="Times New Roman" w:hAnsi="Times New Roman" w:cs="Times New Roman"/>
          <w:sz w:val="22"/>
          <w:szCs w:val="22"/>
        </w:rPr>
      </w:pPr>
      <w:r w:rsidRPr="00786EAB">
        <w:rPr>
          <w:rFonts w:ascii="Times New Roman" w:hAnsi="Times New Roman" w:cs="Times New Roman"/>
          <w:sz w:val="22"/>
          <w:szCs w:val="22"/>
        </w:rPr>
        <w:t>___________________________________________________________________________</w:t>
      </w:r>
    </w:p>
    <w:p w:rsidR="00B006B2" w:rsidRPr="00786EAB" w:rsidRDefault="00B006B2" w:rsidP="00B006B2">
      <w:pPr>
        <w:pStyle w:val="ConsPlusNonformat"/>
        <w:rPr>
          <w:rFonts w:ascii="Times New Roman" w:hAnsi="Times New Roman" w:cs="Times New Roman"/>
          <w:sz w:val="22"/>
          <w:szCs w:val="22"/>
        </w:rPr>
      </w:pPr>
      <w:r w:rsidRPr="00786EAB">
        <w:rPr>
          <w:rFonts w:ascii="Times New Roman" w:hAnsi="Times New Roman" w:cs="Times New Roman"/>
          <w:sz w:val="22"/>
          <w:szCs w:val="22"/>
        </w:rPr>
        <w:t>___________________________________________________________________________</w:t>
      </w:r>
    </w:p>
    <w:p w:rsidR="00B006B2" w:rsidRPr="00786EAB" w:rsidRDefault="00B006B2" w:rsidP="00B006B2">
      <w:pPr>
        <w:pStyle w:val="ConsPlusNonformat"/>
        <w:rPr>
          <w:rFonts w:ascii="Times New Roman" w:hAnsi="Times New Roman" w:cs="Times New Roman"/>
          <w:sz w:val="22"/>
          <w:szCs w:val="22"/>
        </w:rPr>
      </w:pPr>
      <w:r w:rsidRPr="00786EAB">
        <w:rPr>
          <w:rFonts w:ascii="Times New Roman" w:hAnsi="Times New Roman" w:cs="Times New Roman"/>
          <w:sz w:val="22"/>
          <w:szCs w:val="22"/>
        </w:rPr>
        <w:t>___________________________________________________________________________</w:t>
      </w:r>
    </w:p>
    <w:p w:rsidR="00B006B2" w:rsidRPr="00786EAB" w:rsidRDefault="00B006B2" w:rsidP="00B006B2">
      <w:pPr>
        <w:pStyle w:val="ConsPlusNonformat"/>
        <w:rPr>
          <w:rFonts w:ascii="Times New Roman" w:hAnsi="Times New Roman" w:cs="Times New Roman"/>
          <w:sz w:val="22"/>
          <w:szCs w:val="22"/>
        </w:rPr>
      </w:pPr>
      <w:r w:rsidRPr="00786EAB">
        <w:rPr>
          <w:rFonts w:ascii="Times New Roman" w:hAnsi="Times New Roman" w:cs="Times New Roman"/>
          <w:sz w:val="22"/>
          <w:szCs w:val="22"/>
        </w:rPr>
        <w:t>___________________________________________________________________________</w:t>
      </w:r>
    </w:p>
    <w:p w:rsidR="00B006B2" w:rsidRPr="00786EAB" w:rsidRDefault="00B006B2" w:rsidP="00B006B2">
      <w:pPr>
        <w:pStyle w:val="ConsPlusNonformat"/>
        <w:rPr>
          <w:rFonts w:ascii="Times New Roman" w:hAnsi="Times New Roman" w:cs="Times New Roman"/>
          <w:sz w:val="22"/>
          <w:szCs w:val="22"/>
        </w:rPr>
      </w:pPr>
      <w:r w:rsidRPr="00786EAB">
        <w:rPr>
          <w:rFonts w:ascii="Times New Roman" w:hAnsi="Times New Roman" w:cs="Times New Roman"/>
          <w:sz w:val="22"/>
          <w:szCs w:val="22"/>
        </w:rPr>
        <w:t>___________________________________________________________________________</w:t>
      </w:r>
    </w:p>
    <w:p w:rsidR="00B006B2" w:rsidRPr="00786EAB" w:rsidRDefault="00B006B2" w:rsidP="00B006B2">
      <w:pPr>
        <w:pStyle w:val="ConsPlusNonformat"/>
        <w:rPr>
          <w:rFonts w:ascii="Times New Roman" w:hAnsi="Times New Roman" w:cs="Times New Roman"/>
          <w:sz w:val="22"/>
          <w:szCs w:val="22"/>
        </w:rPr>
      </w:pPr>
    </w:p>
    <w:p w:rsidR="00B006B2" w:rsidRPr="00786EAB" w:rsidRDefault="00B006B2" w:rsidP="00B006B2">
      <w:pPr>
        <w:pStyle w:val="ConsPlusNonformat"/>
        <w:jc w:val="right"/>
        <w:rPr>
          <w:rFonts w:ascii="Times New Roman" w:hAnsi="Times New Roman" w:cs="Times New Roman"/>
          <w:sz w:val="22"/>
          <w:szCs w:val="22"/>
        </w:rPr>
      </w:pPr>
      <w:r w:rsidRPr="00786EAB">
        <w:rPr>
          <w:rFonts w:ascii="Times New Roman" w:hAnsi="Times New Roman" w:cs="Times New Roman"/>
          <w:sz w:val="22"/>
          <w:szCs w:val="22"/>
        </w:rPr>
        <w:t xml:space="preserve">                                     "____" ___________________ 20 ___ года</w:t>
      </w:r>
    </w:p>
    <w:p w:rsidR="00B006B2" w:rsidRPr="00786EAB" w:rsidRDefault="00B006B2" w:rsidP="00B006B2">
      <w:pPr>
        <w:pStyle w:val="ConsPlusNonformat"/>
        <w:jc w:val="right"/>
        <w:rPr>
          <w:rFonts w:ascii="Times New Roman" w:hAnsi="Times New Roman" w:cs="Times New Roman"/>
          <w:sz w:val="22"/>
          <w:szCs w:val="22"/>
        </w:rPr>
      </w:pPr>
      <w:r w:rsidRPr="00786EAB">
        <w:rPr>
          <w:rFonts w:ascii="Times New Roman" w:hAnsi="Times New Roman" w:cs="Times New Roman"/>
          <w:sz w:val="22"/>
          <w:szCs w:val="22"/>
        </w:rPr>
        <w:t xml:space="preserve">                                     ______________________________________</w:t>
      </w:r>
    </w:p>
    <w:p w:rsidR="00B006B2" w:rsidRPr="00B006B2" w:rsidRDefault="00B006B2" w:rsidP="00B006B2">
      <w:pPr>
        <w:pStyle w:val="ConsPlusNonformat"/>
        <w:jc w:val="right"/>
        <w:rPr>
          <w:rFonts w:ascii="Times New Roman" w:hAnsi="Times New Roman" w:cs="Times New Roman"/>
          <w:sz w:val="18"/>
          <w:szCs w:val="18"/>
        </w:rPr>
      </w:pPr>
      <w:r w:rsidRPr="00B006B2">
        <w:rPr>
          <w:rFonts w:ascii="Times New Roman" w:hAnsi="Times New Roman" w:cs="Times New Roman"/>
          <w:sz w:val="18"/>
          <w:szCs w:val="18"/>
        </w:rPr>
        <w:t xml:space="preserve">                                              (подпись заявителя)</w:t>
      </w:r>
    </w:p>
    <w:p w:rsidR="00B006B2" w:rsidRPr="00B006B2" w:rsidRDefault="00B006B2" w:rsidP="00B006B2">
      <w:pPr>
        <w:widowControl w:val="0"/>
        <w:autoSpaceDE w:val="0"/>
        <w:autoSpaceDN w:val="0"/>
        <w:adjustRightInd w:val="0"/>
        <w:spacing w:after="0" w:line="240" w:lineRule="auto"/>
        <w:jc w:val="both"/>
        <w:rPr>
          <w:rFonts w:ascii="Times New Roman" w:hAnsi="Times New Roman"/>
          <w:sz w:val="18"/>
          <w:szCs w:val="18"/>
        </w:rPr>
      </w:pPr>
    </w:p>
    <w:p w:rsidR="00B006B2" w:rsidRPr="00B006B2" w:rsidRDefault="00B006B2" w:rsidP="00B006B2">
      <w:pPr>
        <w:rPr>
          <w:rFonts w:ascii="Times New Roman" w:hAnsi="Times New Roman"/>
          <w:sz w:val="24"/>
          <w:szCs w:val="24"/>
        </w:rPr>
      </w:pPr>
      <w:r w:rsidRPr="00B006B2">
        <w:rPr>
          <w:rFonts w:ascii="Times New Roman" w:hAnsi="Times New Roman"/>
          <w:sz w:val="24"/>
          <w:szCs w:val="24"/>
        </w:rPr>
        <w:t>Результат рассмотрения заявления прошу:</w:t>
      </w:r>
    </w:p>
    <w:p w:rsidR="00B006B2" w:rsidRPr="00B006B2" w:rsidRDefault="00B006B2" w:rsidP="00B006B2">
      <w:pPr>
        <w:pStyle w:val="ConsPlusNonformat"/>
        <w:rPr>
          <w:sz w:val="24"/>
          <w:szCs w:val="24"/>
        </w:rPr>
      </w:pPr>
      <w:r w:rsidRPr="00B006B2">
        <w:rPr>
          <w:sz w:val="24"/>
          <w:szCs w:val="24"/>
        </w:rPr>
        <w:t xml:space="preserve">    ┌──┐</w:t>
      </w:r>
    </w:p>
    <w:p w:rsidR="00B006B2" w:rsidRPr="00B006B2" w:rsidRDefault="00B006B2" w:rsidP="00B006B2">
      <w:pPr>
        <w:pStyle w:val="ConsPlusNonformat"/>
        <w:rPr>
          <w:rFonts w:ascii="Times New Roman" w:hAnsi="Times New Roman" w:cs="Times New Roman"/>
          <w:sz w:val="24"/>
          <w:szCs w:val="24"/>
        </w:rPr>
      </w:pPr>
      <w:r w:rsidRPr="00B006B2">
        <w:rPr>
          <w:sz w:val="24"/>
          <w:szCs w:val="24"/>
        </w:rPr>
        <w:t xml:space="preserve">    │  │ </w:t>
      </w:r>
      <w:r w:rsidRPr="00B006B2">
        <w:rPr>
          <w:rFonts w:ascii="Times New Roman" w:hAnsi="Times New Roman" w:cs="Times New Roman"/>
          <w:sz w:val="24"/>
          <w:szCs w:val="24"/>
        </w:rPr>
        <w:t>выдать на руки в Администрации</w:t>
      </w:r>
    </w:p>
    <w:p w:rsidR="00B006B2" w:rsidRPr="00B006B2" w:rsidRDefault="00B006B2" w:rsidP="00B006B2">
      <w:pPr>
        <w:pStyle w:val="ConsPlusNonformat"/>
        <w:rPr>
          <w:sz w:val="24"/>
          <w:szCs w:val="24"/>
        </w:rPr>
      </w:pPr>
      <w:r w:rsidRPr="00B006B2">
        <w:rPr>
          <w:sz w:val="24"/>
          <w:szCs w:val="24"/>
        </w:rPr>
        <w:t xml:space="preserve">    ├──┤</w:t>
      </w:r>
    </w:p>
    <w:p w:rsidR="00B006B2" w:rsidRPr="00B006B2" w:rsidRDefault="00B006B2" w:rsidP="00B006B2">
      <w:pPr>
        <w:pStyle w:val="ConsPlusNonformat"/>
        <w:rPr>
          <w:rFonts w:ascii="Times New Roman" w:hAnsi="Times New Roman" w:cs="Times New Roman"/>
          <w:sz w:val="24"/>
          <w:szCs w:val="24"/>
        </w:rPr>
      </w:pPr>
      <w:r w:rsidRPr="00B006B2">
        <w:rPr>
          <w:sz w:val="24"/>
          <w:szCs w:val="24"/>
        </w:rPr>
        <w:t xml:space="preserve">    │  │ </w:t>
      </w:r>
      <w:r w:rsidRPr="00B006B2">
        <w:rPr>
          <w:rFonts w:ascii="Times New Roman" w:hAnsi="Times New Roman" w:cs="Times New Roman"/>
          <w:sz w:val="24"/>
          <w:szCs w:val="24"/>
        </w:rPr>
        <w:t>выдать на руки в МФЦ</w:t>
      </w:r>
    </w:p>
    <w:p w:rsidR="00B006B2" w:rsidRPr="00B006B2" w:rsidRDefault="00B006B2" w:rsidP="00B006B2">
      <w:pPr>
        <w:pStyle w:val="ConsPlusNonformat"/>
        <w:rPr>
          <w:sz w:val="24"/>
          <w:szCs w:val="24"/>
        </w:rPr>
      </w:pPr>
      <w:r w:rsidRPr="00B006B2">
        <w:rPr>
          <w:sz w:val="24"/>
          <w:szCs w:val="24"/>
        </w:rPr>
        <w:t xml:space="preserve">    ├──┤    </w:t>
      </w:r>
    </w:p>
    <w:p w:rsidR="00B006B2" w:rsidRPr="00B006B2" w:rsidRDefault="00B006B2" w:rsidP="00B006B2">
      <w:pPr>
        <w:pStyle w:val="ConsPlusNonformat"/>
        <w:rPr>
          <w:rFonts w:ascii="Times New Roman" w:hAnsi="Times New Roman" w:cs="Times New Roman"/>
          <w:sz w:val="24"/>
          <w:szCs w:val="24"/>
        </w:rPr>
      </w:pPr>
      <w:r w:rsidRPr="00B006B2">
        <w:rPr>
          <w:sz w:val="24"/>
          <w:szCs w:val="24"/>
        </w:rPr>
        <w:t xml:space="preserve">    │</w:t>
      </w:r>
      <w:r>
        <w:rPr>
          <w:sz w:val="24"/>
          <w:szCs w:val="24"/>
        </w:rPr>
        <w:t xml:space="preserve"> </w:t>
      </w:r>
      <w:r w:rsidRPr="00B006B2">
        <w:rPr>
          <w:sz w:val="24"/>
          <w:szCs w:val="24"/>
        </w:rPr>
        <w:t xml:space="preserve">_│ </w:t>
      </w:r>
      <w:r w:rsidRPr="00B006B2">
        <w:rPr>
          <w:rFonts w:ascii="Times New Roman" w:hAnsi="Times New Roman" w:cs="Times New Roman"/>
          <w:sz w:val="24"/>
          <w:szCs w:val="24"/>
        </w:rPr>
        <w:t>направить по почте</w:t>
      </w:r>
    </w:p>
    <w:p w:rsidR="00B006B2" w:rsidRPr="00B006B2" w:rsidRDefault="00B006B2" w:rsidP="00B006B2">
      <w:pPr>
        <w:pStyle w:val="ConsPlusNonformat"/>
        <w:rPr>
          <w:rFonts w:ascii="Times New Roman" w:hAnsi="Times New Roman" w:cs="Times New Roman"/>
          <w:sz w:val="24"/>
          <w:szCs w:val="24"/>
        </w:rPr>
      </w:pPr>
      <w:r w:rsidRPr="00B006B2">
        <w:rPr>
          <w:sz w:val="24"/>
          <w:szCs w:val="24"/>
        </w:rPr>
        <w:t xml:space="preserve">    └  │ </w:t>
      </w:r>
      <w:r w:rsidRPr="00B006B2">
        <w:rPr>
          <w:rFonts w:ascii="Times New Roman" w:hAnsi="Times New Roman" w:cs="Times New Roman"/>
          <w:sz w:val="24"/>
          <w:szCs w:val="24"/>
        </w:rPr>
        <w:t>направить в электронной форме в личный кабинет на ПГУ.</w:t>
      </w:r>
    </w:p>
    <w:p w:rsidR="00B006B2" w:rsidRPr="00B006B2" w:rsidRDefault="00B006B2" w:rsidP="00B006B2">
      <w:pPr>
        <w:pStyle w:val="ConsPlusNonformat"/>
        <w:rPr>
          <w:rFonts w:ascii="Times New Roman" w:hAnsi="Times New Roman" w:cs="Times New Roman"/>
          <w:sz w:val="24"/>
          <w:szCs w:val="24"/>
        </w:rPr>
      </w:pPr>
      <w:r w:rsidRPr="00B006B2">
        <w:rPr>
          <w:sz w:val="24"/>
          <w:szCs w:val="24"/>
        </w:rPr>
        <w:t xml:space="preserve">    └──┘</w:t>
      </w:r>
    </w:p>
    <w:p w:rsidR="00B006B2" w:rsidRDefault="00B006B2" w:rsidP="00B006B2">
      <w:pPr>
        <w:pStyle w:val="ConsPlusNonformat"/>
        <w:rPr>
          <w:rFonts w:ascii="Times New Roman" w:hAnsi="Times New Roman" w:cs="Times New Roman"/>
          <w:sz w:val="22"/>
          <w:szCs w:val="22"/>
        </w:rPr>
      </w:pPr>
    </w:p>
    <w:sectPr w:rsidR="00B006B2"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94" w:rsidRDefault="00CF4494" w:rsidP="0021279F">
      <w:pPr>
        <w:spacing w:after="0" w:line="240" w:lineRule="auto"/>
      </w:pPr>
      <w:r>
        <w:separator/>
      </w:r>
    </w:p>
  </w:endnote>
  <w:endnote w:type="continuationSeparator" w:id="1">
    <w:p w:rsidR="00CF4494" w:rsidRDefault="00CF4494"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94" w:rsidRDefault="00CF4494" w:rsidP="0021279F">
      <w:pPr>
        <w:spacing w:after="0" w:line="240" w:lineRule="auto"/>
      </w:pPr>
      <w:r>
        <w:separator/>
      </w:r>
    </w:p>
  </w:footnote>
  <w:footnote w:type="continuationSeparator" w:id="1">
    <w:p w:rsidR="00CF4494" w:rsidRDefault="00CF4494"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363B27"/>
    <w:multiLevelType w:val="hybridMultilevel"/>
    <w:tmpl w:val="5D1C528C"/>
    <w:lvl w:ilvl="0" w:tplc="04190011">
      <w:start w:val="1"/>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3">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55A7F"/>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4"/>
  </w:num>
  <w:num w:numId="10">
    <w:abstractNumId w:val="11"/>
  </w:num>
  <w:num w:numId="11">
    <w:abstractNumId w:val="7"/>
  </w:num>
  <w:num w:numId="12">
    <w:abstractNumId w:val="10"/>
  </w:num>
  <w:num w:numId="13">
    <w:abstractNumId w:val="6"/>
  </w:num>
  <w:num w:numId="14">
    <w:abstractNumId w:val="5"/>
  </w:num>
  <w:num w:numId="15">
    <w:abstractNumId w:val="3"/>
  </w:num>
  <w:num w:numId="16">
    <w:abstractNumId w:val="8"/>
  </w:num>
  <w:num w:numId="17">
    <w:abstractNumId w:val="9"/>
  </w:num>
  <w:num w:numId="18">
    <w:abstractNumId w:val="12"/>
  </w:num>
  <w:num w:numId="19">
    <w:abstractNumId w:val="13"/>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043"/>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4723"/>
    <w:rsid w:val="00116127"/>
    <w:rsid w:val="00123D6B"/>
    <w:rsid w:val="00141B8D"/>
    <w:rsid w:val="00141DC9"/>
    <w:rsid w:val="001478B1"/>
    <w:rsid w:val="001742E7"/>
    <w:rsid w:val="00185166"/>
    <w:rsid w:val="00190BC0"/>
    <w:rsid w:val="00193BA6"/>
    <w:rsid w:val="001B11AC"/>
    <w:rsid w:val="001D23A2"/>
    <w:rsid w:val="001D415E"/>
    <w:rsid w:val="001D49E6"/>
    <w:rsid w:val="001D50C1"/>
    <w:rsid w:val="001D67FA"/>
    <w:rsid w:val="001E360E"/>
    <w:rsid w:val="001E5BF5"/>
    <w:rsid w:val="001E6383"/>
    <w:rsid w:val="001F3856"/>
    <w:rsid w:val="001F5033"/>
    <w:rsid w:val="0021279F"/>
    <w:rsid w:val="00234984"/>
    <w:rsid w:val="00251B24"/>
    <w:rsid w:val="00253740"/>
    <w:rsid w:val="00254AA3"/>
    <w:rsid w:val="00265DCC"/>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73B0F"/>
    <w:rsid w:val="00382047"/>
    <w:rsid w:val="003832C1"/>
    <w:rsid w:val="0039098C"/>
    <w:rsid w:val="003A6263"/>
    <w:rsid w:val="003B4078"/>
    <w:rsid w:val="003B4C33"/>
    <w:rsid w:val="003D30D6"/>
    <w:rsid w:val="003E0091"/>
    <w:rsid w:val="003E3AEA"/>
    <w:rsid w:val="003F1F88"/>
    <w:rsid w:val="003F54B1"/>
    <w:rsid w:val="00401BA4"/>
    <w:rsid w:val="004216F0"/>
    <w:rsid w:val="00422371"/>
    <w:rsid w:val="00434399"/>
    <w:rsid w:val="00442ABC"/>
    <w:rsid w:val="00462206"/>
    <w:rsid w:val="004677DF"/>
    <w:rsid w:val="00477DD9"/>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850EC"/>
    <w:rsid w:val="00591A80"/>
    <w:rsid w:val="00591E7F"/>
    <w:rsid w:val="0059259C"/>
    <w:rsid w:val="005A4C73"/>
    <w:rsid w:val="005C4C8E"/>
    <w:rsid w:val="005C58D1"/>
    <w:rsid w:val="005C716F"/>
    <w:rsid w:val="005E553E"/>
    <w:rsid w:val="005F2359"/>
    <w:rsid w:val="0060195B"/>
    <w:rsid w:val="00602065"/>
    <w:rsid w:val="00605F9F"/>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D92"/>
    <w:rsid w:val="0071665E"/>
    <w:rsid w:val="00716EEA"/>
    <w:rsid w:val="007323A5"/>
    <w:rsid w:val="0073541C"/>
    <w:rsid w:val="00741B18"/>
    <w:rsid w:val="0074508C"/>
    <w:rsid w:val="007454DF"/>
    <w:rsid w:val="007578BC"/>
    <w:rsid w:val="0076245E"/>
    <w:rsid w:val="00770937"/>
    <w:rsid w:val="00784366"/>
    <w:rsid w:val="007905F9"/>
    <w:rsid w:val="007949A7"/>
    <w:rsid w:val="00795377"/>
    <w:rsid w:val="007A00F7"/>
    <w:rsid w:val="007A3495"/>
    <w:rsid w:val="007B497D"/>
    <w:rsid w:val="007B52CA"/>
    <w:rsid w:val="007C0D0F"/>
    <w:rsid w:val="007D0EB4"/>
    <w:rsid w:val="007D77FA"/>
    <w:rsid w:val="007E24B5"/>
    <w:rsid w:val="0083163A"/>
    <w:rsid w:val="00847D7C"/>
    <w:rsid w:val="00850E10"/>
    <w:rsid w:val="00872DAC"/>
    <w:rsid w:val="00876CBE"/>
    <w:rsid w:val="00881EDF"/>
    <w:rsid w:val="00882A2A"/>
    <w:rsid w:val="008863EC"/>
    <w:rsid w:val="008976DD"/>
    <w:rsid w:val="008A0AE7"/>
    <w:rsid w:val="008A4876"/>
    <w:rsid w:val="008B371E"/>
    <w:rsid w:val="008C363A"/>
    <w:rsid w:val="008D2DE9"/>
    <w:rsid w:val="008E365E"/>
    <w:rsid w:val="008E72A7"/>
    <w:rsid w:val="008F2CC3"/>
    <w:rsid w:val="008F44C9"/>
    <w:rsid w:val="00906E57"/>
    <w:rsid w:val="00914284"/>
    <w:rsid w:val="00920F53"/>
    <w:rsid w:val="009224E6"/>
    <w:rsid w:val="009302BD"/>
    <w:rsid w:val="009342B0"/>
    <w:rsid w:val="009434FF"/>
    <w:rsid w:val="00950C31"/>
    <w:rsid w:val="0096029B"/>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E2421"/>
    <w:rsid w:val="00AF21E8"/>
    <w:rsid w:val="00AF48C2"/>
    <w:rsid w:val="00AF7E6B"/>
    <w:rsid w:val="00B006B2"/>
    <w:rsid w:val="00B13460"/>
    <w:rsid w:val="00B21A96"/>
    <w:rsid w:val="00B403E4"/>
    <w:rsid w:val="00B53B80"/>
    <w:rsid w:val="00B61A4B"/>
    <w:rsid w:val="00B6794D"/>
    <w:rsid w:val="00B72814"/>
    <w:rsid w:val="00B97470"/>
    <w:rsid w:val="00BB6C71"/>
    <w:rsid w:val="00BB7B83"/>
    <w:rsid w:val="00BD1F21"/>
    <w:rsid w:val="00BE209F"/>
    <w:rsid w:val="00BF3C82"/>
    <w:rsid w:val="00C1258B"/>
    <w:rsid w:val="00C33A62"/>
    <w:rsid w:val="00C6762F"/>
    <w:rsid w:val="00C70460"/>
    <w:rsid w:val="00C709C0"/>
    <w:rsid w:val="00C906C0"/>
    <w:rsid w:val="00CA7652"/>
    <w:rsid w:val="00CA78D2"/>
    <w:rsid w:val="00CC69B7"/>
    <w:rsid w:val="00CD3766"/>
    <w:rsid w:val="00CE33FF"/>
    <w:rsid w:val="00CF3D71"/>
    <w:rsid w:val="00CF4494"/>
    <w:rsid w:val="00D06FAD"/>
    <w:rsid w:val="00D257CB"/>
    <w:rsid w:val="00D563BA"/>
    <w:rsid w:val="00D70CB6"/>
    <w:rsid w:val="00D841F4"/>
    <w:rsid w:val="00D84FCC"/>
    <w:rsid w:val="00D87326"/>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20AEC"/>
    <w:rsid w:val="00E321DE"/>
    <w:rsid w:val="00E3574A"/>
    <w:rsid w:val="00E57A40"/>
    <w:rsid w:val="00E90B1C"/>
    <w:rsid w:val="00EB1D75"/>
    <w:rsid w:val="00EB68D9"/>
    <w:rsid w:val="00EC56AF"/>
    <w:rsid w:val="00ED5D11"/>
    <w:rsid w:val="00EE61F3"/>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285F"/>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apple-converted-space">
    <w:name w:val="apple-converted-space"/>
    <w:basedOn w:val="a0"/>
    <w:rsid w:val="005F2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v.gosuslugi.ru/portal/services.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v.gosuslugi.ru/portal/services.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openxmlformats.org/officeDocument/2006/relationships/hyperlink" Target="http://smev.gosuslugi.ru/portal/services.jsp" TargetMode="External"/><Relationship Id="rId10" Type="http://schemas.openxmlformats.org/officeDocument/2006/relationships/hyperlink" Target="http://smev.gosuslugi.ru/portal/services.js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53587ACE950290D02C5536C12EF715E3F01B96E98478917AC475F4901l8R3H" TargetMode="External"/><Relationship Id="rId14"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5624</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10</cp:revision>
  <cp:lastPrinted>2017-07-06T10:28:00Z</cp:lastPrinted>
  <dcterms:created xsi:type="dcterms:W3CDTF">2017-07-31T12:15:00Z</dcterms:created>
  <dcterms:modified xsi:type="dcterms:W3CDTF">2017-08-03T05:40:00Z</dcterms:modified>
</cp:coreProperties>
</file>