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noProof/>
          <w:color w:val="000000"/>
        </w:rPr>
        <w:t xml:space="preserve">                                                                                                                         </w:t>
      </w:r>
    </w:p>
    <w:p w:rsidR="00BD74A5" w:rsidRDefault="00BD74A5" w:rsidP="00BD7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74A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 xml:space="preserve">РЕШЕНИЕ                     </w:t>
      </w:r>
    </w:p>
    <w:p w:rsidR="00BD74A5" w:rsidRPr="00BD74A5" w:rsidRDefault="00BD74A5" w:rsidP="00BD74A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w:r w:rsidRPr="00BD74A5">
        <w:rPr>
          <w:rFonts w:ascii="Times New Roman" w:hAnsi="Times New Roman" w:cs="Times New Roman"/>
          <w:b/>
          <w:sz w:val="28"/>
          <w:szCs w:val="28"/>
        </w:rPr>
        <w:t>20.11.2018                                                                       № 59</w:t>
      </w:r>
    </w:p>
    <w:p w:rsidR="00BD74A5" w:rsidRPr="00BD74A5" w:rsidRDefault="00BD74A5" w:rsidP="00BD74A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D74A5">
        <w:rPr>
          <w:rFonts w:ascii="Times New Roman" w:hAnsi="Times New Roman" w:cs="Times New Roman"/>
          <w:sz w:val="20"/>
          <w:szCs w:val="20"/>
        </w:rPr>
        <w:t xml:space="preserve">   г.п. Дубровка</w:t>
      </w:r>
    </w:p>
    <w:p w:rsidR="00BD74A5" w:rsidRPr="00BD74A5" w:rsidRDefault="00BD74A5" w:rsidP="00BD74A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4A5">
        <w:rPr>
          <w:rFonts w:ascii="Times New Roman" w:hAnsi="Times New Roman" w:cs="Times New Roman"/>
          <w:sz w:val="20"/>
          <w:szCs w:val="20"/>
        </w:rPr>
        <w:t xml:space="preserve">Об установлении размера платы за жилищные </w:t>
      </w: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4A5">
        <w:rPr>
          <w:rFonts w:ascii="Times New Roman" w:hAnsi="Times New Roman" w:cs="Times New Roman"/>
          <w:sz w:val="20"/>
          <w:szCs w:val="20"/>
        </w:rPr>
        <w:t>услуги для населения  МО «Дубровское городское</w:t>
      </w: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4A5">
        <w:rPr>
          <w:rFonts w:ascii="Times New Roman" w:hAnsi="Times New Roman" w:cs="Times New Roman"/>
          <w:sz w:val="20"/>
          <w:szCs w:val="20"/>
        </w:rPr>
        <w:t xml:space="preserve"> поселение» на   2019 год</w:t>
      </w: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ab/>
      </w:r>
      <w:r w:rsidRPr="00BD74A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соответствии с п.3 ст.156, п. 4 ст.158, п. 4 ст.154 Жилищного кодекса Российской Федерации, ст. 14 Федерального Закона от 6 октября 2003г. № 131-ФЗ «Об общих принципах организации местного самоуправления в РФ», ч. 9, ч. 10 ст. 12 Федерального закона от 29.06.2015 г. № 176-ФЗ «О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«О порядке осуществления деятельности по управлению многоквартирными домами», руководствуясь </w:t>
      </w:r>
      <w:r w:rsidRPr="00BD74A5">
        <w:rPr>
          <w:rFonts w:ascii="Times New Roman" w:hAnsi="Times New Roman" w:cs="Times New Roman"/>
          <w:sz w:val="28"/>
          <w:szCs w:val="28"/>
        </w:rPr>
        <w:t xml:space="preserve">Уставом МО «Дубровское городское поселение»,  совет депутатов принял </w:t>
      </w: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74A5">
        <w:rPr>
          <w:rFonts w:ascii="Times New Roman" w:hAnsi="Times New Roman" w:cs="Times New Roman"/>
          <w:sz w:val="28"/>
          <w:szCs w:val="28"/>
        </w:rPr>
        <w:t xml:space="preserve"> 1. Утвердить размер платы за жилищные услуги для населения  МО «Дубровское городское поселение» на 2019 года в соответствии с приложением к настоящему решению.</w:t>
      </w: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 xml:space="preserve">     2.Решение подлежит опубликованию в газете   «Вести Дубровки» и на сайте </w:t>
      </w:r>
      <w:r w:rsidRPr="00BD74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74A5">
        <w:rPr>
          <w:rFonts w:ascii="Times New Roman" w:hAnsi="Times New Roman" w:cs="Times New Roman"/>
          <w:sz w:val="28"/>
          <w:szCs w:val="28"/>
        </w:rPr>
        <w:t>.</w:t>
      </w:r>
      <w:r w:rsidRPr="00BD74A5">
        <w:rPr>
          <w:rFonts w:ascii="Times New Roman" w:hAnsi="Times New Roman" w:cs="Times New Roman"/>
          <w:sz w:val="28"/>
          <w:szCs w:val="28"/>
          <w:lang w:val="en-US"/>
        </w:rPr>
        <w:t>ndubrovka</w:t>
      </w:r>
      <w:r w:rsidRPr="00BD74A5">
        <w:rPr>
          <w:rFonts w:ascii="Times New Roman" w:hAnsi="Times New Roman" w:cs="Times New Roman"/>
          <w:sz w:val="28"/>
          <w:szCs w:val="28"/>
        </w:rPr>
        <w:t>.</w:t>
      </w:r>
      <w:r w:rsidRPr="00BD74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74A5">
        <w:rPr>
          <w:rFonts w:ascii="Times New Roman" w:hAnsi="Times New Roman" w:cs="Times New Roman"/>
          <w:sz w:val="28"/>
          <w:szCs w:val="28"/>
        </w:rPr>
        <w:t>.</w:t>
      </w: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 xml:space="preserve">     3.Решение вступает в законную силу с момента п</w:t>
      </w:r>
      <w:r w:rsidR="00FA7795">
        <w:rPr>
          <w:rFonts w:ascii="Times New Roman" w:hAnsi="Times New Roman" w:cs="Times New Roman"/>
          <w:sz w:val="28"/>
          <w:szCs w:val="28"/>
        </w:rPr>
        <w:t>убликации но не ранее 01.01.2019</w:t>
      </w:r>
      <w:r w:rsidRPr="00BD74A5">
        <w:rPr>
          <w:rFonts w:ascii="Times New Roman" w:hAnsi="Times New Roman" w:cs="Times New Roman"/>
          <w:sz w:val="28"/>
          <w:szCs w:val="28"/>
        </w:rPr>
        <w:t>.</w:t>
      </w: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 xml:space="preserve">     4. 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BD74A5" w:rsidRPr="00BD74A5" w:rsidRDefault="00BD74A5" w:rsidP="00BD7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 xml:space="preserve">     5.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D74A5">
        <w:rPr>
          <w:rFonts w:ascii="Times New Roman" w:hAnsi="Times New Roman" w:cs="Times New Roman"/>
          <w:sz w:val="28"/>
          <w:szCs w:val="28"/>
        </w:rPr>
        <w:tab/>
      </w:r>
      <w:r w:rsidRPr="00BD74A5">
        <w:rPr>
          <w:rFonts w:ascii="Times New Roman" w:hAnsi="Times New Roman" w:cs="Times New Roman"/>
          <w:sz w:val="28"/>
          <w:szCs w:val="28"/>
        </w:rPr>
        <w:tab/>
      </w:r>
      <w:r w:rsidRPr="00BD74A5">
        <w:rPr>
          <w:rFonts w:ascii="Times New Roman" w:hAnsi="Times New Roman" w:cs="Times New Roman"/>
          <w:sz w:val="28"/>
          <w:szCs w:val="28"/>
        </w:rPr>
        <w:tab/>
      </w:r>
      <w:r w:rsidRPr="00BD74A5">
        <w:rPr>
          <w:rFonts w:ascii="Times New Roman" w:hAnsi="Times New Roman" w:cs="Times New Roman"/>
          <w:sz w:val="28"/>
          <w:szCs w:val="28"/>
        </w:rPr>
        <w:tab/>
        <w:t xml:space="preserve">         Т.Г.Куликова </w:t>
      </w: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0080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425"/>
        <w:gridCol w:w="3686"/>
        <w:gridCol w:w="3827"/>
        <w:gridCol w:w="2127"/>
      </w:tblGrid>
      <w:tr w:rsidR="00BD74A5" w:rsidRPr="00BD74A5" w:rsidTr="00BD74A5">
        <w:trPr>
          <w:gridBefore w:val="1"/>
          <w:wBefore w:w="15" w:type="dxa"/>
          <w:trHeight w:val="1920"/>
        </w:trPr>
        <w:tc>
          <w:tcPr>
            <w:tcW w:w="10065" w:type="dxa"/>
            <w:gridSpan w:val="4"/>
            <w:tcBorders>
              <w:top w:val="nil"/>
            </w:tcBorders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Pr="00BD74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7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</w:p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7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к  решению совета депутатов</w:t>
            </w:r>
          </w:p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7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МО "Дубровское городское поселение"</w:t>
            </w:r>
          </w:p>
          <w:p w:rsid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7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от 20.11.2018. № 59</w:t>
            </w:r>
          </w:p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74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ПЛАТА </w:t>
            </w:r>
          </w:p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населения за жилищные услуги в домах со всеми удобствами по МО «Дубровское городское поселение» на период с 01.01.2019г. по 31.12.2019г.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846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№    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Плата для населения предлагаемая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жилья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682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 домах со всеми удобствами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18,88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1064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28,84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789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10,36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1027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16,03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804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придомовой территории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5,22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1016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7,85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806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3,30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1006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4,96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72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4,94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804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7,43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лестниц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общей площади в отдельной квартире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2,98</w:t>
            </w:r>
          </w:p>
        </w:tc>
      </w:tr>
      <w:tr w:rsidR="00BD74A5" w:rsidRPr="00BD74A5" w:rsidTr="00BD74A5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4A5" w:rsidRPr="00BD74A5" w:rsidRDefault="00BD74A5" w:rsidP="00BD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5">
              <w:rPr>
                <w:rFonts w:ascii="Times New Roman" w:hAnsi="Times New Roman" w:cs="Times New Roman"/>
                <w:sz w:val="28"/>
                <w:szCs w:val="28"/>
              </w:rPr>
              <w:t>за 1 кв.м. жилой площади в коммунальной квартире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A5" w:rsidRPr="00BD74A5" w:rsidRDefault="00BD74A5" w:rsidP="00BD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 w:rsidP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A5" w:rsidRPr="00BD74A5" w:rsidRDefault="00BD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4A5" w:rsidRPr="00BD74A5" w:rsidSect="00DF5ABF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4A5"/>
    <w:rsid w:val="00BD74A5"/>
    <w:rsid w:val="00D942D5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4</cp:revision>
  <dcterms:created xsi:type="dcterms:W3CDTF">2018-11-27T06:17:00Z</dcterms:created>
  <dcterms:modified xsi:type="dcterms:W3CDTF">2018-11-27T06:37:00Z</dcterms:modified>
</cp:coreProperties>
</file>