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B7" w:rsidRDefault="006774F6" w:rsidP="00EF7788">
      <w:pPr>
        <w:contextualSpacing/>
        <w:jc w:val="center"/>
        <w:rPr>
          <w:rFonts w:eastAsia="Calibri"/>
          <w:color w:val="000000"/>
        </w:rPr>
      </w:pPr>
      <w:r w:rsidRPr="006774F6">
        <w:rPr>
          <w:rFonts w:eastAsia="Calibri"/>
          <w:color w:val="000000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88" w:rsidRPr="00FF41B7" w:rsidRDefault="00EF7788" w:rsidP="00EF7788">
      <w:pPr>
        <w:contextualSpacing/>
        <w:jc w:val="center"/>
        <w:rPr>
          <w:rFonts w:eastAsia="Calibri"/>
          <w:b/>
          <w:sz w:val="28"/>
          <w:szCs w:val="28"/>
        </w:rPr>
      </w:pPr>
      <w:r w:rsidRPr="00FF41B7">
        <w:rPr>
          <w:rFonts w:eastAsia="Calibri"/>
          <w:b/>
          <w:sz w:val="28"/>
          <w:szCs w:val="28"/>
        </w:rPr>
        <w:t>МУНИЦИПАЛЬНОЕ ОБРАЗОВАНИЕ</w:t>
      </w:r>
    </w:p>
    <w:p w:rsidR="00EF7788" w:rsidRPr="00FF41B7" w:rsidRDefault="00EF7788" w:rsidP="00EF7788">
      <w:pPr>
        <w:pStyle w:val="a9"/>
        <w:contextualSpacing/>
        <w:rPr>
          <w:b/>
          <w:szCs w:val="28"/>
        </w:rPr>
      </w:pPr>
      <w:r w:rsidRPr="00FF41B7">
        <w:rPr>
          <w:b/>
          <w:szCs w:val="28"/>
        </w:rPr>
        <w:t>«ДУБРОВСКОЕ ГОРОДСКОЕ ПОСЕЛЕНИЕ»</w:t>
      </w:r>
    </w:p>
    <w:p w:rsidR="00EF7788" w:rsidRPr="00FF41B7" w:rsidRDefault="00EF7788" w:rsidP="00EF7788">
      <w:pPr>
        <w:pStyle w:val="a9"/>
        <w:contextualSpacing/>
        <w:rPr>
          <w:b/>
          <w:szCs w:val="28"/>
        </w:rPr>
      </w:pPr>
      <w:r w:rsidRPr="00FF41B7">
        <w:rPr>
          <w:b/>
          <w:szCs w:val="28"/>
        </w:rPr>
        <w:t>ВСЕВОЛОЖСКОГО МУНИЦИПАЛЬНОГО РАЙОНА</w:t>
      </w:r>
    </w:p>
    <w:p w:rsidR="00EF7788" w:rsidRPr="00FF41B7" w:rsidRDefault="00EF7788" w:rsidP="00EF7788">
      <w:pPr>
        <w:pStyle w:val="a9"/>
        <w:contextualSpacing/>
        <w:rPr>
          <w:b/>
          <w:szCs w:val="28"/>
        </w:rPr>
      </w:pPr>
      <w:r w:rsidRPr="00FF41B7">
        <w:rPr>
          <w:b/>
          <w:szCs w:val="28"/>
        </w:rPr>
        <w:t>ЛЕНИНГРАДСКОЙ ОБЛАСТИ</w:t>
      </w:r>
    </w:p>
    <w:p w:rsidR="00EF7788" w:rsidRPr="00FF41B7" w:rsidRDefault="00EF7788" w:rsidP="00EF7788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41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EF7788" w:rsidRPr="00FF41B7" w:rsidRDefault="00EF7788" w:rsidP="00EF7788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7788" w:rsidRPr="00FF41B7" w:rsidRDefault="00EF7788" w:rsidP="00EF7788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41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EF7788" w:rsidRPr="006774F6" w:rsidRDefault="006774F6" w:rsidP="00EA1B64">
      <w:pPr>
        <w:contextualSpacing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74F6">
        <w:rPr>
          <w:b/>
          <w:sz w:val="28"/>
          <w:szCs w:val="28"/>
        </w:rPr>
        <w:t>03.04.2017.</w:t>
      </w:r>
      <w:r w:rsidR="00EF7788" w:rsidRPr="006774F6">
        <w:rPr>
          <w:rFonts w:eastAsia="Calibri"/>
          <w:b/>
          <w:sz w:val="28"/>
          <w:szCs w:val="28"/>
        </w:rPr>
        <w:t xml:space="preserve">                                                                            </w:t>
      </w:r>
      <w:r w:rsidR="00EF7788" w:rsidRPr="00FF41B7">
        <w:rPr>
          <w:rFonts w:eastAsia="Calibri"/>
          <w:b/>
          <w:sz w:val="28"/>
          <w:szCs w:val="28"/>
        </w:rPr>
        <w:t>№</w:t>
      </w:r>
      <w:r w:rsidR="00EF7788" w:rsidRPr="00FF41B7">
        <w:rPr>
          <w:rFonts w:eastAsia="Calibri"/>
          <w:b/>
        </w:rPr>
        <w:t xml:space="preserve"> </w:t>
      </w:r>
      <w:r w:rsidRPr="006774F6">
        <w:rPr>
          <w:b/>
          <w:sz w:val="28"/>
          <w:szCs w:val="28"/>
        </w:rPr>
        <w:t>18</w:t>
      </w:r>
    </w:p>
    <w:p w:rsidR="00EF7788" w:rsidRPr="00FF41B7" w:rsidRDefault="00FF41B7" w:rsidP="00EF7788">
      <w:pPr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</w:t>
      </w:r>
      <w:r w:rsidR="00EF7788" w:rsidRPr="00FF41B7">
        <w:rPr>
          <w:rFonts w:eastAsia="Calibri"/>
          <w:sz w:val="20"/>
          <w:szCs w:val="20"/>
        </w:rPr>
        <w:t>г.п.Дубровка</w:t>
      </w:r>
    </w:p>
    <w:p w:rsidR="00EF7788" w:rsidRDefault="00EF7788" w:rsidP="00EF7788">
      <w:pPr>
        <w:autoSpaceDE w:val="0"/>
        <w:autoSpaceDN w:val="0"/>
        <w:adjustRightInd w:val="0"/>
        <w:ind w:firstLine="720"/>
        <w:contextualSpacing/>
        <w:jc w:val="both"/>
      </w:pPr>
    </w:p>
    <w:p w:rsidR="00FF41B7" w:rsidRDefault="00EF7788" w:rsidP="00FF41B7">
      <w:pPr>
        <w:jc w:val="both"/>
        <w:rPr>
          <w:sz w:val="20"/>
          <w:szCs w:val="20"/>
        </w:rPr>
      </w:pPr>
      <w:r w:rsidRPr="00EF7788">
        <w:rPr>
          <w:sz w:val="20"/>
          <w:szCs w:val="20"/>
        </w:rPr>
        <w:t>Об у</w:t>
      </w:r>
      <w:r w:rsidR="00FF41B7">
        <w:rPr>
          <w:sz w:val="20"/>
          <w:szCs w:val="20"/>
        </w:rPr>
        <w:t xml:space="preserve">тверждении Положения о жилищной </w:t>
      </w:r>
      <w:r w:rsidRPr="00EF7788">
        <w:rPr>
          <w:sz w:val="20"/>
          <w:szCs w:val="20"/>
        </w:rPr>
        <w:t xml:space="preserve">комиссии </w:t>
      </w:r>
    </w:p>
    <w:p w:rsidR="00FF41B7" w:rsidRDefault="00FF41B7" w:rsidP="00FF41B7">
      <w:pPr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EF7788" w:rsidRPr="00EF7788">
        <w:rPr>
          <w:sz w:val="20"/>
          <w:szCs w:val="20"/>
        </w:rPr>
        <w:t xml:space="preserve">униципального образования "Дубровское городское поселение" </w:t>
      </w:r>
    </w:p>
    <w:p w:rsidR="00EF7788" w:rsidRPr="00EF7788" w:rsidRDefault="00EF7788" w:rsidP="00FF41B7">
      <w:pPr>
        <w:jc w:val="both"/>
        <w:rPr>
          <w:b/>
          <w:sz w:val="20"/>
          <w:szCs w:val="20"/>
        </w:rPr>
      </w:pPr>
      <w:r w:rsidRPr="00EF7788">
        <w:rPr>
          <w:sz w:val="20"/>
          <w:szCs w:val="20"/>
        </w:rPr>
        <w:t>Всеволожского муниципального района Ленинградской области</w:t>
      </w:r>
    </w:p>
    <w:p w:rsidR="00EF7788" w:rsidRPr="00EF7788" w:rsidRDefault="00EF7788" w:rsidP="00FF41B7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</w:p>
    <w:p w:rsidR="00EF7788" w:rsidRDefault="00EF7788" w:rsidP="00EF7788">
      <w:pPr>
        <w:autoSpaceDE w:val="0"/>
        <w:autoSpaceDN w:val="0"/>
        <w:adjustRightInd w:val="0"/>
        <w:ind w:firstLine="720"/>
        <w:contextualSpacing/>
        <w:jc w:val="both"/>
      </w:pPr>
    </w:p>
    <w:p w:rsidR="00EF7788" w:rsidRDefault="00EF7788" w:rsidP="00EF7788">
      <w:pPr>
        <w:autoSpaceDE w:val="0"/>
        <w:autoSpaceDN w:val="0"/>
        <w:adjustRightInd w:val="0"/>
        <w:ind w:firstLine="720"/>
        <w:contextualSpacing/>
        <w:jc w:val="both"/>
      </w:pPr>
    </w:p>
    <w:p w:rsidR="00FF41B7" w:rsidRDefault="00EF7788" w:rsidP="00EF77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F41B7">
        <w:rPr>
          <w:sz w:val="28"/>
          <w:szCs w:val="28"/>
        </w:rPr>
        <w:t>В соответствии с</w:t>
      </w:r>
      <w:r w:rsidR="00FF41B7">
        <w:rPr>
          <w:sz w:val="28"/>
          <w:szCs w:val="28"/>
        </w:rPr>
        <w:t xml:space="preserve"> т</w:t>
      </w:r>
      <w:r w:rsidRPr="00FF41B7">
        <w:rPr>
          <w:sz w:val="28"/>
          <w:szCs w:val="28"/>
        </w:rPr>
        <w:t>ребованием Всеволожской городской прокуратуры № 86-137-17</w:t>
      </w:r>
      <w:r w:rsidR="00FF41B7">
        <w:rPr>
          <w:sz w:val="28"/>
          <w:szCs w:val="28"/>
        </w:rPr>
        <w:t xml:space="preserve"> от 28.03.2017</w:t>
      </w:r>
      <w:r w:rsidRPr="00FF41B7">
        <w:rPr>
          <w:sz w:val="28"/>
          <w:szCs w:val="28"/>
        </w:rPr>
        <w:t>.</w:t>
      </w:r>
      <w:r w:rsidR="00FF41B7">
        <w:rPr>
          <w:sz w:val="28"/>
          <w:szCs w:val="28"/>
        </w:rPr>
        <w:t>,</w:t>
      </w:r>
      <w:r w:rsidRPr="00FF41B7">
        <w:rPr>
          <w:sz w:val="28"/>
          <w:szCs w:val="28"/>
        </w:rPr>
        <w:t xml:space="preserve"> в целях приведения нормативных правовых актов в соответствие с законодательством Российской Федерации</w:t>
      </w:r>
      <w:r w:rsidR="00FF41B7">
        <w:rPr>
          <w:sz w:val="28"/>
          <w:szCs w:val="28"/>
        </w:rPr>
        <w:t>,</w:t>
      </w:r>
      <w:r w:rsidRPr="00FF41B7">
        <w:rPr>
          <w:sz w:val="28"/>
          <w:szCs w:val="28"/>
        </w:rPr>
        <w:t xml:space="preserve"> совет деп</w:t>
      </w:r>
      <w:r w:rsidR="00FF41B7">
        <w:rPr>
          <w:sz w:val="28"/>
          <w:szCs w:val="28"/>
        </w:rPr>
        <w:t>утатов принял</w:t>
      </w:r>
    </w:p>
    <w:p w:rsidR="00EF7788" w:rsidRPr="00FF41B7" w:rsidRDefault="00FF41B7" w:rsidP="00FF41B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F7788" w:rsidRPr="00FF41B7">
        <w:rPr>
          <w:b/>
          <w:sz w:val="28"/>
          <w:szCs w:val="28"/>
        </w:rPr>
        <w:t>:</w:t>
      </w:r>
    </w:p>
    <w:p w:rsidR="00EF7788" w:rsidRPr="00FF41B7" w:rsidRDefault="00EF7788" w:rsidP="00EF77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F41B7">
        <w:rPr>
          <w:sz w:val="28"/>
          <w:szCs w:val="28"/>
        </w:rPr>
        <w:t>1. Утвердить</w:t>
      </w:r>
      <w:r w:rsidR="00FF41B7">
        <w:rPr>
          <w:sz w:val="28"/>
          <w:szCs w:val="28"/>
        </w:rPr>
        <w:t xml:space="preserve"> Положение о жилищной комиссии м</w:t>
      </w:r>
      <w:r w:rsidRPr="00FF41B7">
        <w:rPr>
          <w:sz w:val="28"/>
          <w:szCs w:val="28"/>
        </w:rPr>
        <w:t>униципального образования</w:t>
      </w:r>
      <w:r w:rsidRPr="00FF41B7">
        <w:rPr>
          <w:b/>
          <w:sz w:val="28"/>
          <w:szCs w:val="28"/>
        </w:rPr>
        <w:t xml:space="preserve"> </w:t>
      </w:r>
      <w:r w:rsidRPr="00FF41B7">
        <w:rPr>
          <w:sz w:val="28"/>
          <w:szCs w:val="28"/>
        </w:rPr>
        <w:t>"Дубровское городское поселение" Всеволожского муниципального района Ленинградской области</w:t>
      </w:r>
      <w:r w:rsidR="00FF41B7">
        <w:rPr>
          <w:sz w:val="28"/>
          <w:szCs w:val="28"/>
        </w:rPr>
        <w:t xml:space="preserve"> согласно Приложению</w:t>
      </w:r>
      <w:r w:rsidRPr="00FF41B7">
        <w:rPr>
          <w:sz w:val="28"/>
          <w:szCs w:val="28"/>
        </w:rPr>
        <w:t>.</w:t>
      </w:r>
    </w:p>
    <w:p w:rsidR="00EB16EC" w:rsidRDefault="00FF41B7" w:rsidP="00EF77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</w:t>
      </w:r>
      <w:r w:rsidR="00EB16EC" w:rsidRPr="00FF41B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м</w:t>
      </w:r>
      <w:r w:rsidR="00EB16EC" w:rsidRPr="00FF41B7">
        <w:rPr>
          <w:sz w:val="28"/>
          <w:szCs w:val="28"/>
        </w:rPr>
        <w:t>униципального образования</w:t>
      </w:r>
      <w:r w:rsidR="00EB16EC" w:rsidRPr="00FF41B7">
        <w:rPr>
          <w:b/>
          <w:sz w:val="28"/>
          <w:szCs w:val="28"/>
        </w:rPr>
        <w:t xml:space="preserve"> </w:t>
      </w:r>
      <w:r w:rsidR="00EB16EC" w:rsidRPr="00FF41B7">
        <w:rPr>
          <w:sz w:val="28"/>
          <w:szCs w:val="28"/>
        </w:rPr>
        <w:t>"Дубровское городское поселение"</w:t>
      </w:r>
      <w:r w:rsidR="006033E3" w:rsidRPr="00FF41B7">
        <w:rPr>
          <w:sz w:val="28"/>
          <w:szCs w:val="28"/>
        </w:rPr>
        <w:t xml:space="preserve"> </w:t>
      </w:r>
      <w:r>
        <w:rPr>
          <w:sz w:val="28"/>
          <w:szCs w:val="28"/>
        </w:rPr>
        <w:t>от 09.11.2006</w:t>
      </w:r>
      <w:r w:rsidR="00EB16EC" w:rsidRPr="00FF41B7">
        <w:rPr>
          <w:sz w:val="28"/>
          <w:szCs w:val="28"/>
        </w:rPr>
        <w:t>. № 128.</w:t>
      </w:r>
    </w:p>
    <w:p w:rsidR="006774F6" w:rsidRPr="00FF41B7" w:rsidRDefault="006774F6" w:rsidP="00EF77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"Вести Дубровки".</w:t>
      </w:r>
    </w:p>
    <w:p w:rsidR="00EF7788" w:rsidRPr="00FF41B7" w:rsidRDefault="006774F6" w:rsidP="00EF77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788" w:rsidRPr="00FF41B7">
        <w:rPr>
          <w:sz w:val="28"/>
          <w:szCs w:val="28"/>
        </w:rPr>
        <w:t xml:space="preserve">. Настоящее решение вступает в законную силу с даты его </w:t>
      </w:r>
      <w:r w:rsidR="006033E3" w:rsidRPr="00FF41B7">
        <w:rPr>
          <w:sz w:val="28"/>
          <w:szCs w:val="28"/>
        </w:rPr>
        <w:t>опубликования</w:t>
      </w:r>
      <w:r w:rsidR="00EF7788" w:rsidRPr="00FF41B7">
        <w:rPr>
          <w:sz w:val="28"/>
          <w:szCs w:val="28"/>
        </w:rPr>
        <w:t>.</w:t>
      </w:r>
    </w:p>
    <w:p w:rsidR="002C2556" w:rsidRPr="00FF41B7" w:rsidRDefault="006774F6" w:rsidP="002C255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5</w:t>
      </w:r>
      <w:r w:rsidR="002C2556" w:rsidRPr="00FF41B7">
        <w:rPr>
          <w:sz w:val="28"/>
          <w:szCs w:val="28"/>
        </w:rPr>
        <w:t>. Настоящее решение подлежит размещению на официальном сайте муниципального образования "Дубровское городское поселение" Всеволожского муниципального района Ленинградской области в информационно - телекоммуникационной сети "Интернет" по адресу: www.ndubrovka.ru.</w:t>
      </w:r>
    </w:p>
    <w:p w:rsidR="00FF41B7" w:rsidRDefault="006774F6" w:rsidP="002C255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1" w:name="sub_10"/>
      <w:bookmarkEnd w:id="0"/>
      <w:r>
        <w:rPr>
          <w:sz w:val="28"/>
          <w:szCs w:val="28"/>
        </w:rPr>
        <w:t>6</w:t>
      </w:r>
      <w:r w:rsidR="00FF41B7">
        <w:rPr>
          <w:sz w:val="28"/>
          <w:szCs w:val="28"/>
        </w:rPr>
        <w:t>.</w:t>
      </w:r>
      <w:r w:rsidR="00FF41B7" w:rsidRPr="00FF41B7">
        <w:rPr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</w:t>
      </w:r>
      <w:r w:rsidR="00FF41B7">
        <w:rPr>
          <w:sz w:val="28"/>
          <w:szCs w:val="28"/>
        </w:rPr>
        <w:t xml:space="preserve"> правовых актов.</w:t>
      </w:r>
    </w:p>
    <w:p w:rsidR="002C2556" w:rsidRPr="00FF41B7" w:rsidRDefault="006774F6" w:rsidP="002C2556">
      <w:pPr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FF41B7">
        <w:rPr>
          <w:sz w:val="28"/>
          <w:szCs w:val="28"/>
        </w:rPr>
        <w:t>.</w:t>
      </w:r>
      <w:r w:rsidR="00FF41B7" w:rsidRPr="00FF41B7">
        <w:rPr>
          <w:sz w:val="28"/>
          <w:szCs w:val="28"/>
        </w:rPr>
        <w:t xml:space="preserve"> </w:t>
      </w:r>
      <w:r w:rsidR="002C2556" w:rsidRPr="00FF41B7">
        <w:rPr>
          <w:sz w:val="28"/>
          <w:szCs w:val="28"/>
        </w:rPr>
        <w:t xml:space="preserve">Контроль за исполнением настоящего решения возложить на </w:t>
      </w:r>
      <w:r w:rsidR="00FF41B7">
        <w:rPr>
          <w:sz w:val="28"/>
          <w:szCs w:val="28"/>
        </w:rPr>
        <w:t xml:space="preserve">постоянную комиссию совета депутатов </w:t>
      </w:r>
      <w:r w:rsidR="002C2556" w:rsidRPr="00FF41B7">
        <w:rPr>
          <w:sz w:val="28"/>
          <w:szCs w:val="28"/>
        </w:rPr>
        <w:t>по промышленности, архитектуре, строительству, жилищно-коммунальному хозяйству, экологии, здравоохранению, образованию, культуре и социальным вопросам.</w:t>
      </w:r>
    </w:p>
    <w:bookmarkEnd w:id="1"/>
    <w:p w:rsidR="002C2556" w:rsidRPr="00FF41B7" w:rsidRDefault="002C2556" w:rsidP="002C2556">
      <w:pPr>
        <w:contextualSpacing/>
        <w:jc w:val="both"/>
        <w:rPr>
          <w:sz w:val="28"/>
          <w:szCs w:val="28"/>
        </w:rPr>
      </w:pPr>
    </w:p>
    <w:p w:rsidR="00EF7788" w:rsidRPr="00FF41B7" w:rsidRDefault="00EF7788" w:rsidP="00EF7788">
      <w:pPr>
        <w:rPr>
          <w:color w:val="000000"/>
          <w:spacing w:val="-2"/>
          <w:sz w:val="28"/>
          <w:szCs w:val="28"/>
        </w:rPr>
      </w:pPr>
      <w:r w:rsidRPr="00FF41B7">
        <w:rPr>
          <w:color w:val="000000"/>
          <w:spacing w:val="-2"/>
          <w:sz w:val="28"/>
          <w:szCs w:val="28"/>
        </w:rPr>
        <w:t xml:space="preserve">Глава муниципального образования                   </w:t>
      </w:r>
      <w:r w:rsidR="00FF41B7">
        <w:rPr>
          <w:color w:val="000000"/>
          <w:spacing w:val="-2"/>
          <w:sz w:val="28"/>
          <w:szCs w:val="28"/>
        </w:rPr>
        <w:t xml:space="preserve">                      </w:t>
      </w:r>
      <w:r w:rsidRPr="00FF41B7">
        <w:rPr>
          <w:color w:val="000000"/>
          <w:spacing w:val="-2"/>
          <w:sz w:val="28"/>
          <w:szCs w:val="28"/>
        </w:rPr>
        <w:t xml:space="preserve"> Т.Г. Куликова    </w:t>
      </w:r>
    </w:p>
    <w:p w:rsidR="00EF7788" w:rsidRPr="00FF41B7" w:rsidRDefault="00EF7788" w:rsidP="00EF77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021C8" w:rsidRPr="00FF41B7" w:rsidRDefault="007021C8" w:rsidP="00330A6B">
      <w:pPr>
        <w:spacing w:line="276" w:lineRule="auto"/>
        <w:jc w:val="center"/>
        <w:rPr>
          <w:b/>
          <w:sz w:val="28"/>
          <w:szCs w:val="28"/>
        </w:rPr>
      </w:pPr>
    </w:p>
    <w:p w:rsidR="00FF41B7" w:rsidRDefault="00FF41B7" w:rsidP="00FF41B7">
      <w:pPr>
        <w:spacing w:line="276" w:lineRule="auto"/>
        <w:ind w:left="4111"/>
        <w:rPr>
          <w:b/>
          <w:sz w:val="20"/>
          <w:szCs w:val="20"/>
        </w:rPr>
      </w:pPr>
    </w:p>
    <w:p w:rsidR="00E16E22" w:rsidRDefault="00FF41B7" w:rsidP="00FF41B7">
      <w:pPr>
        <w:spacing w:line="276" w:lineRule="auto"/>
        <w:ind w:left="411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</w:p>
    <w:p w:rsidR="00FF41B7" w:rsidRDefault="00E16E22" w:rsidP="00FF41B7">
      <w:pPr>
        <w:spacing w:line="276" w:lineRule="auto"/>
        <w:ind w:left="4111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</w:t>
      </w:r>
      <w:r w:rsidR="00FF41B7">
        <w:rPr>
          <w:b/>
          <w:sz w:val="20"/>
          <w:szCs w:val="20"/>
        </w:rPr>
        <w:t xml:space="preserve">  </w:t>
      </w:r>
      <w:r w:rsidR="006774F6">
        <w:rPr>
          <w:sz w:val="20"/>
          <w:szCs w:val="20"/>
        </w:rPr>
        <w:t xml:space="preserve">Приложение </w:t>
      </w:r>
    </w:p>
    <w:p w:rsidR="00EF7788" w:rsidRDefault="00FF41B7" w:rsidP="00FF41B7">
      <w:pPr>
        <w:spacing w:line="276" w:lineRule="auto"/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EF7788" w:rsidRPr="00FF41B7">
        <w:rPr>
          <w:sz w:val="20"/>
          <w:szCs w:val="20"/>
        </w:rPr>
        <w:t>к решению совета депутатов</w:t>
      </w:r>
    </w:p>
    <w:p w:rsidR="00EF7788" w:rsidRDefault="00FF41B7" w:rsidP="00D151F7">
      <w:pPr>
        <w:spacing w:line="276" w:lineRule="auto"/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МО </w:t>
      </w:r>
      <w:r w:rsidR="00D151F7">
        <w:rPr>
          <w:sz w:val="20"/>
          <w:szCs w:val="20"/>
        </w:rPr>
        <w:t>"Дубровское городское поселение"</w:t>
      </w:r>
    </w:p>
    <w:p w:rsidR="00D151F7" w:rsidRPr="00FF41B7" w:rsidRDefault="00D151F7" w:rsidP="00D151F7">
      <w:pPr>
        <w:spacing w:line="276" w:lineRule="auto"/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от 07.04.2017. № 18</w:t>
      </w:r>
    </w:p>
    <w:p w:rsidR="006774F6" w:rsidRDefault="006774F6" w:rsidP="00330A6B">
      <w:pPr>
        <w:spacing w:line="276" w:lineRule="auto"/>
        <w:jc w:val="center"/>
        <w:rPr>
          <w:b/>
          <w:sz w:val="28"/>
          <w:szCs w:val="28"/>
        </w:rPr>
      </w:pPr>
    </w:p>
    <w:p w:rsidR="00D151F7" w:rsidRDefault="007021C8" w:rsidP="00330A6B">
      <w:pPr>
        <w:spacing w:line="276" w:lineRule="auto"/>
        <w:jc w:val="center"/>
        <w:rPr>
          <w:b/>
          <w:sz w:val="28"/>
          <w:szCs w:val="28"/>
        </w:rPr>
      </w:pPr>
      <w:r w:rsidRPr="00FF41B7">
        <w:rPr>
          <w:b/>
          <w:sz w:val="28"/>
          <w:szCs w:val="28"/>
        </w:rPr>
        <w:t>Положение</w:t>
      </w:r>
    </w:p>
    <w:p w:rsidR="007021C8" w:rsidRPr="00FF41B7" w:rsidRDefault="007021C8" w:rsidP="00330A6B">
      <w:pPr>
        <w:spacing w:line="276" w:lineRule="auto"/>
        <w:jc w:val="center"/>
        <w:rPr>
          <w:b/>
          <w:sz w:val="28"/>
          <w:szCs w:val="28"/>
        </w:rPr>
      </w:pPr>
      <w:r w:rsidRPr="00FF41B7">
        <w:rPr>
          <w:b/>
          <w:sz w:val="28"/>
          <w:szCs w:val="28"/>
        </w:rPr>
        <w:t xml:space="preserve"> о жилищной комиссии</w:t>
      </w:r>
    </w:p>
    <w:p w:rsidR="007021C8" w:rsidRPr="00FF41B7" w:rsidRDefault="00D151F7" w:rsidP="00330A6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021C8" w:rsidRPr="00FF41B7">
        <w:rPr>
          <w:b/>
          <w:sz w:val="28"/>
          <w:szCs w:val="28"/>
        </w:rPr>
        <w:t xml:space="preserve">униципального образования </w:t>
      </w:r>
      <w:r w:rsidR="00EF7788" w:rsidRPr="00FF41B7">
        <w:rPr>
          <w:b/>
          <w:sz w:val="28"/>
          <w:szCs w:val="28"/>
        </w:rPr>
        <w:t>"Дубровское городское поселение" Всеволожского муниципального района Ленинградской области</w:t>
      </w:r>
    </w:p>
    <w:p w:rsidR="007021C8" w:rsidRPr="00FF41B7" w:rsidRDefault="007021C8" w:rsidP="00330A6B">
      <w:pPr>
        <w:spacing w:line="276" w:lineRule="auto"/>
        <w:rPr>
          <w:sz w:val="28"/>
          <w:szCs w:val="28"/>
        </w:rPr>
      </w:pPr>
    </w:p>
    <w:p w:rsidR="007021C8" w:rsidRPr="00FF41B7" w:rsidRDefault="007021C8" w:rsidP="0038026F">
      <w:pPr>
        <w:jc w:val="center"/>
        <w:rPr>
          <w:b/>
          <w:sz w:val="28"/>
          <w:szCs w:val="28"/>
        </w:rPr>
      </w:pPr>
      <w:r w:rsidRPr="00FF41B7">
        <w:rPr>
          <w:b/>
          <w:sz w:val="28"/>
          <w:szCs w:val="28"/>
        </w:rPr>
        <w:t>1. Общие положения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1.1. Жилищная комиссия </w:t>
      </w:r>
      <w:r w:rsidR="00D151F7">
        <w:rPr>
          <w:sz w:val="28"/>
          <w:szCs w:val="28"/>
        </w:rPr>
        <w:t>м</w:t>
      </w:r>
      <w:r w:rsidR="000311AB" w:rsidRPr="00FF41B7">
        <w:rPr>
          <w:sz w:val="28"/>
          <w:szCs w:val="28"/>
        </w:rPr>
        <w:t xml:space="preserve">униципального образования "Дубровское городское поселение" Всеволожского муниципального района Ленинградской области </w:t>
      </w:r>
      <w:r w:rsidRPr="00FF41B7">
        <w:rPr>
          <w:sz w:val="28"/>
          <w:szCs w:val="28"/>
        </w:rPr>
        <w:t>(далее – Комиссия) является постоянно действующим коллегиальным  органом.</w:t>
      </w:r>
    </w:p>
    <w:p w:rsidR="000311AB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1.2. </w:t>
      </w:r>
      <w:r w:rsidR="000311AB" w:rsidRPr="00FF41B7">
        <w:rPr>
          <w:sz w:val="28"/>
          <w:szCs w:val="28"/>
        </w:rPr>
        <w:t xml:space="preserve">В состав комиссии входит </w:t>
      </w:r>
      <w:r w:rsidR="009506E0" w:rsidRPr="00FF41B7">
        <w:rPr>
          <w:sz w:val="28"/>
          <w:szCs w:val="28"/>
        </w:rPr>
        <w:t>пят</w:t>
      </w:r>
      <w:r w:rsidR="000311AB" w:rsidRPr="00FF41B7">
        <w:rPr>
          <w:sz w:val="28"/>
          <w:szCs w:val="28"/>
        </w:rPr>
        <w:t>ь постоянных членов, в том числе председатель комиссии, заместитель председателя комиссии, секретарь комиссии</w:t>
      </w:r>
      <w:r w:rsidR="009506E0" w:rsidRPr="00FF41B7">
        <w:rPr>
          <w:sz w:val="28"/>
          <w:szCs w:val="28"/>
        </w:rPr>
        <w:t>, члены комиссии</w:t>
      </w:r>
      <w:r w:rsidR="000311AB" w:rsidRPr="00FF41B7">
        <w:rPr>
          <w:sz w:val="28"/>
          <w:szCs w:val="28"/>
        </w:rPr>
        <w:t>.</w:t>
      </w:r>
    </w:p>
    <w:p w:rsidR="007021C8" w:rsidRPr="00FF41B7" w:rsidRDefault="000311AB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1.3. </w:t>
      </w:r>
      <w:r w:rsidR="007021C8" w:rsidRPr="00FF41B7">
        <w:rPr>
          <w:sz w:val="28"/>
          <w:szCs w:val="28"/>
        </w:rPr>
        <w:t xml:space="preserve">Состав комиссии </w:t>
      </w:r>
      <w:r w:rsidR="00D151F7">
        <w:rPr>
          <w:sz w:val="28"/>
          <w:szCs w:val="28"/>
        </w:rPr>
        <w:t>утверждается постановлением г</w:t>
      </w:r>
      <w:r w:rsidR="007021C8" w:rsidRPr="00FF41B7">
        <w:rPr>
          <w:sz w:val="28"/>
          <w:szCs w:val="28"/>
        </w:rPr>
        <w:t xml:space="preserve">лавы </w:t>
      </w:r>
      <w:r w:rsidR="005832C2" w:rsidRPr="00FF41B7">
        <w:rPr>
          <w:sz w:val="28"/>
          <w:szCs w:val="28"/>
        </w:rPr>
        <w:t xml:space="preserve">администрации МО </w:t>
      </w:r>
      <w:r w:rsidRPr="00FF41B7">
        <w:rPr>
          <w:sz w:val="28"/>
          <w:szCs w:val="28"/>
        </w:rPr>
        <w:t>"Дубровское городское поселение"</w:t>
      </w:r>
      <w:r w:rsidR="007021C8" w:rsidRPr="00FF41B7">
        <w:rPr>
          <w:sz w:val="28"/>
          <w:szCs w:val="28"/>
        </w:rPr>
        <w:t>.</w:t>
      </w:r>
    </w:p>
    <w:p w:rsidR="007021C8" w:rsidRPr="00FF41B7" w:rsidRDefault="000311AB" w:rsidP="00F218CA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1.4</w:t>
      </w:r>
      <w:r w:rsidR="007021C8" w:rsidRPr="00FF41B7">
        <w:rPr>
          <w:sz w:val="28"/>
          <w:szCs w:val="28"/>
        </w:rPr>
        <w:t xml:space="preserve">. Комиссия в своей деятельности руководствуется </w:t>
      </w:r>
      <w:hyperlink r:id="rId8" w:history="1">
        <w:r w:rsidR="00F218CA" w:rsidRPr="00FF41B7">
          <w:rPr>
            <w:sz w:val="28"/>
            <w:szCs w:val="28"/>
          </w:rPr>
          <w:t>Конституцией</w:t>
        </w:r>
      </w:hyperlink>
      <w:r w:rsidR="00F218CA" w:rsidRPr="00FF41B7">
        <w:rPr>
          <w:sz w:val="28"/>
          <w:szCs w:val="28"/>
        </w:rPr>
        <w:t xml:space="preserve"> Российской Федерации, </w:t>
      </w:r>
      <w:hyperlink r:id="rId9" w:history="1">
        <w:r w:rsidR="00F218CA" w:rsidRPr="00FF41B7">
          <w:rPr>
            <w:sz w:val="28"/>
            <w:szCs w:val="28"/>
          </w:rPr>
          <w:t>Жилищным кодексом</w:t>
        </w:r>
      </w:hyperlink>
      <w:r w:rsidR="00F218CA" w:rsidRPr="00FF41B7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 </w:t>
      </w:r>
      <w:r w:rsidR="007021C8" w:rsidRPr="00FF41B7">
        <w:rPr>
          <w:sz w:val="28"/>
          <w:szCs w:val="28"/>
        </w:rPr>
        <w:t xml:space="preserve">и Ленинградской области, решениями </w:t>
      </w:r>
      <w:r w:rsidR="00F218CA" w:rsidRPr="00FF41B7">
        <w:rPr>
          <w:sz w:val="28"/>
          <w:szCs w:val="28"/>
        </w:rPr>
        <w:t>с</w:t>
      </w:r>
      <w:r w:rsidR="007021C8" w:rsidRPr="00FF41B7">
        <w:rPr>
          <w:sz w:val="28"/>
          <w:szCs w:val="28"/>
        </w:rPr>
        <w:t xml:space="preserve">овета </w:t>
      </w:r>
      <w:r w:rsidR="00F218CA" w:rsidRPr="00FF41B7">
        <w:rPr>
          <w:sz w:val="28"/>
          <w:szCs w:val="28"/>
        </w:rPr>
        <w:t xml:space="preserve">депутатов </w:t>
      </w:r>
      <w:r w:rsidR="002802C0" w:rsidRPr="00FF41B7">
        <w:rPr>
          <w:sz w:val="28"/>
          <w:szCs w:val="28"/>
        </w:rPr>
        <w:t xml:space="preserve">МО </w:t>
      </w:r>
      <w:r w:rsidRPr="00FF41B7">
        <w:rPr>
          <w:sz w:val="28"/>
          <w:szCs w:val="28"/>
        </w:rPr>
        <w:t>"Дубровское городское поселение"</w:t>
      </w:r>
      <w:r w:rsidR="007021C8" w:rsidRPr="00FF41B7">
        <w:rPr>
          <w:sz w:val="28"/>
          <w:szCs w:val="28"/>
        </w:rPr>
        <w:t>, постановлениями</w:t>
      </w:r>
      <w:r w:rsidR="00D151F7">
        <w:rPr>
          <w:sz w:val="28"/>
          <w:szCs w:val="28"/>
        </w:rPr>
        <w:t xml:space="preserve"> и распоряжениями г</w:t>
      </w:r>
      <w:r w:rsidR="007021C8" w:rsidRPr="00FF41B7">
        <w:rPr>
          <w:sz w:val="28"/>
          <w:szCs w:val="28"/>
        </w:rPr>
        <w:t xml:space="preserve">лавы </w:t>
      </w:r>
      <w:r w:rsidR="002802C0" w:rsidRPr="00FF41B7">
        <w:rPr>
          <w:sz w:val="28"/>
          <w:szCs w:val="28"/>
        </w:rPr>
        <w:t>администрации МО «</w:t>
      </w:r>
      <w:r w:rsidRPr="00FF41B7">
        <w:rPr>
          <w:sz w:val="28"/>
          <w:szCs w:val="28"/>
        </w:rPr>
        <w:t>Дубровское городское поселение</w:t>
      </w:r>
      <w:r w:rsidR="00F218CA" w:rsidRPr="00FF41B7">
        <w:rPr>
          <w:sz w:val="28"/>
          <w:szCs w:val="28"/>
        </w:rPr>
        <w:t>»</w:t>
      </w:r>
      <w:r w:rsidR="007021C8" w:rsidRPr="00FF41B7">
        <w:rPr>
          <w:sz w:val="28"/>
          <w:szCs w:val="28"/>
        </w:rPr>
        <w:t xml:space="preserve"> и настоящим Положением. </w:t>
      </w:r>
    </w:p>
    <w:p w:rsidR="007021C8" w:rsidRPr="00FF41B7" w:rsidRDefault="007021C8" w:rsidP="0038026F">
      <w:pPr>
        <w:jc w:val="center"/>
        <w:rPr>
          <w:b/>
          <w:sz w:val="28"/>
          <w:szCs w:val="28"/>
        </w:rPr>
      </w:pPr>
      <w:r w:rsidRPr="00FF41B7">
        <w:rPr>
          <w:b/>
          <w:sz w:val="28"/>
          <w:szCs w:val="28"/>
        </w:rPr>
        <w:t>2. Полномочи</w:t>
      </w:r>
      <w:r w:rsidR="006774F6">
        <w:rPr>
          <w:b/>
          <w:sz w:val="28"/>
          <w:szCs w:val="28"/>
        </w:rPr>
        <w:t>я, права и обязанности Комиссии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2.1. Комиссия рассматривает вопросы, возникающие при постановке 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жилых помещений по договорам социального найма, договорам найма жилых помещений специализированного жилищного фонда и договорам найма жилых помещений коммерческого использования.</w:t>
      </w:r>
    </w:p>
    <w:p w:rsidR="007021C8" w:rsidRPr="00FF41B7" w:rsidRDefault="007021C8" w:rsidP="00EF7788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2.2. К полномочиям Комиссии относится:</w:t>
      </w:r>
    </w:p>
    <w:p w:rsidR="007021C8" w:rsidRPr="00FF41B7" w:rsidRDefault="007021C8" w:rsidP="00330A6B">
      <w:pPr>
        <w:spacing w:line="276" w:lineRule="auto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рассмотрение заявлений и документов, представляемых гражданами 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принятие решений о возможности предоставления гражданам жилых помещений по договорам социального найма;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принятие решения предоставления гражданам освободившихся жилых помещений в коммунальных квартирах;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принятие решения о даче согласия на обмен жилыми помещениями, занимаемыми гражданами  по договорам социального найма;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lastRenderedPageBreak/>
        <w:t>- принятие решения о даче согласия по договорам мены, если одной из сторон (собственником жилого помещения) является муниципальное образование;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решение вопросов, связанных с предоставлением гражданам жилых помещений специализированного жилищного фонда;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рассмотрение вопросов о внесении изменений в договоры социального найма при изменении состава нанимателей;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- рассмотрение других вопросов по распоряжению и управлению муниципальным жилищным фондом </w:t>
      </w:r>
      <w:r w:rsidR="00D151F7">
        <w:rPr>
          <w:sz w:val="28"/>
          <w:szCs w:val="28"/>
        </w:rPr>
        <w:t xml:space="preserve"> в соответствии с полномочиями а</w:t>
      </w:r>
      <w:r w:rsidRPr="00FF41B7">
        <w:rPr>
          <w:sz w:val="28"/>
          <w:szCs w:val="28"/>
        </w:rPr>
        <w:t>дминистрации и действующим законодательством РФ.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2.3.  В целях принятия</w:t>
      </w:r>
      <w:r w:rsidR="009506E0" w:rsidRPr="00FF41B7">
        <w:rPr>
          <w:sz w:val="28"/>
          <w:szCs w:val="28"/>
        </w:rPr>
        <w:t xml:space="preserve"> обоснованного решения Комиссия в случае необходимости</w:t>
      </w:r>
      <w:r w:rsidRPr="00FF41B7">
        <w:rPr>
          <w:sz w:val="28"/>
          <w:szCs w:val="28"/>
        </w:rPr>
        <w:t>: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обслед</w:t>
      </w:r>
      <w:r w:rsidR="009506E0" w:rsidRPr="00FF41B7">
        <w:rPr>
          <w:sz w:val="28"/>
          <w:szCs w:val="28"/>
        </w:rPr>
        <w:t>ует</w:t>
      </w:r>
      <w:r w:rsidRPr="00FF41B7">
        <w:rPr>
          <w:sz w:val="28"/>
          <w:szCs w:val="28"/>
        </w:rPr>
        <w:t xml:space="preserve"> жилищные условия заявителя;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приглаш</w:t>
      </w:r>
      <w:r w:rsidR="009506E0" w:rsidRPr="00FF41B7">
        <w:rPr>
          <w:sz w:val="28"/>
          <w:szCs w:val="28"/>
        </w:rPr>
        <w:t>ает</w:t>
      </w:r>
      <w:r w:rsidRPr="00FF41B7">
        <w:rPr>
          <w:sz w:val="28"/>
          <w:szCs w:val="28"/>
        </w:rPr>
        <w:t xml:space="preserve"> на заседание Комиссии заявителей и членов их семей;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- </w:t>
      </w:r>
      <w:r w:rsidR="002C2556" w:rsidRPr="00FF41B7">
        <w:rPr>
          <w:color w:val="000000"/>
          <w:sz w:val="28"/>
          <w:szCs w:val="28"/>
        </w:rPr>
        <w:t>запрашива</w:t>
      </w:r>
      <w:r w:rsidR="009506E0" w:rsidRPr="00FF41B7">
        <w:rPr>
          <w:color w:val="000000"/>
          <w:sz w:val="28"/>
          <w:szCs w:val="28"/>
        </w:rPr>
        <w:t>ет</w:t>
      </w:r>
      <w:r w:rsidR="002C2556" w:rsidRPr="00FF41B7">
        <w:rPr>
          <w:color w:val="000000"/>
          <w:sz w:val="28"/>
          <w:szCs w:val="28"/>
        </w:rPr>
        <w:t xml:space="preserve"> и получа</w:t>
      </w:r>
      <w:r w:rsidR="009506E0" w:rsidRPr="00FF41B7">
        <w:rPr>
          <w:color w:val="000000"/>
          <w:sz w:val="28"/>
          <w:szCs w:val="28"/>
        </w:rPr>
        <w:t>ет</w:t>
      </w:r>
      <w:r w:rsidR="002C2556" w:rsidRPr="00FF41B7">
        <w:rPr>
          <w:color w:val="000000"/>
          <w:sz w:val="28"/>
          <w:szCs w:val="28"/>
        </w:rPr>
        <w:t xml:space="preserve"> в установленном порядке от органов местного самоуправления, органов исполнительной власти субъекта Российской Федерации и федеральных органов исполнительной власти, а также предприятий, учреждений и организаций независимо от формы собственности и организационно-правовой принадлежности, информацию, необходимую для выполнения возложенных на нее задач и функций</w:t>
      </w:r>
      <w:r w:rsidRPr="00FF41B7">
        <w:rPr>
          <w:sz w:val="28"/>
          <w:szCs w:val="28"/>
        </w:rPr>
        <w:t>;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вызыва</w:t>
      </w:r>
      <w:r w:rsidR="009506E0" w:rsidRPr="00FF41B7">
        <w:rPr>
          <w:sz w:val="28"/>
          <w:szCs w:val="28"/>
        </w:rPr>
        <w:t>ет</w:t>
      </w:r>
      <w:r w:rsidRPr="00FF41B7">
        <w:rPr>
          <w:sz w:val="28"/>
          <w:szCs w:val="28"/>
        </w:rPr>
        <w:t xml:space="preserve"> на заседание Комиссии, в случае необходимости, техников жилищно-эксплуатационного участка организации, обслуживающей жилые дома.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2.4. Комиссия рассматрива</w:t>
      </w:r>
      <w:r w:rsidR="009506E0" w:rsidRPr="00FF41B7">
        <w:rPr>
          <w:sz w:val="28"/>
          <w:szCs w:val="28"/>
        </w:rPr>
        <w:t>ет</w:t>
      </w:r>
      <w:r w:rsidRPr="00FF41B7">
        <w:rPr>
          <w:sz w:val="28"/>
          <w:szCs w:val="28"/>
        </w:rPr>
        <w:t xml:space="preserve"> заявления граждан и да</w:t>
      </w:r>
      <w:r w:rsidR="009506E0" w:rsidRPr="00FF41B7">
        <w:rPr>
          <w:sz w:val="28"/>
          <w:szCs w:val="28"/>
        </w:rPr>
        <w:t>ет</w:t>
      </w:r>
      <w:r w:rsidRPr="00FF41B7">
        <w:rPr>
          <w:sz w:val="28"/>
          <w:szCs w:val="28"/>
        </w:rPr>
        <w:t xml:space="preserve">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</w:t>
      </w:r>
      <w:r w:rsidR="000311AB" w:rsidRPr="00FF41B7">
        <w:rPr>
          <w:sz w:val="28"/>
          <w:szCs w:val="28"/>
        </w:rPr>
        <w:t xml:space="preserve">ействующего законодательства РФ. </w:t>
      </w:r>
    </w:p>
    <w:p w:rsidR="00D151F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2.5. Решения Комиссии являются рекомендательными для принятия правовых актов </w:t>
      </w:r>
      <w:r w:rsidR="00D151F7">
        <w:rPr>
          <w:sz w:val="28"/>
          <w:szCs w:val="28"/>
        </w:rPr>
        <w:t>г</w:t>
      </w:r>
      <w:r w:rsidRPr="00FF41B7">
        <w:rPr>
          <w:sz w:val="28"/>
          <w:szCs w:val="28"/>
        </w:rPr>
        <w:t xml:space="preserve">лавой </w:t>
      </w:r>
      <w:r w:rsidR="005832C2" w:rsidRPr="00FF41B7">
        <w:rPr>
          <w:sz w:val="28"/>
          <w:szCs w:val="28"/>
        </w:rPr>
        <w:t xml:space="preserve">администрации МО </w:t>
      </w:r>
      <w:r w:rsidR="000311AB" w:rsidRPr="00FF41B7">
        <w:rPr>
          <w:sz w:val="28"/>
          <w:szCs w:val="28"/>
        </w:rPr>
        <w:t>"Дубровское городское поселение"</w:t>
      </w:r>
      <w:r w:rsidRPr="00FF41B7">
        <w:rPr>
          <w:sz w:val="28"/>
          <w:szCs w:val="28"/>
        </w:rPr>
        <w:t xml:space="preserve">. 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Решения Комиссии доводятся до сведения граждан и реализуются тольк</w:t>
      </w:r>
      <w:r w:rsidR="00D151F7">
        <w:rPr>
          <w:sz w:val="28"/>
          <w:szCs w:val="28"/>
        </w:rPr>
        <w:t>о после издания правового акта г</w:t>
      </w:r>
      <w:r w:rsidRPr="00FF41B7">
        <w:rPr>
          <w:sz w:val="28"/>
          <w:szCs w:val="28"/>
        </w:rPr>
        <w:t xml:space="preserve">лавы </w:t>
      </w:r>
      <w:r w:rsidR="005832C2" w:rsidRPr="00FF41B7">
        <w:rPr>
          <w:sz w:val="28"/>
          <w:szCs w:val="28"/>
        </w:rPr>
        <w:t xml:space="preserve">администрации МО </w:t>
      </w:r>
      <w:r w:rsidR="000311AB" w:rsidRPr="00FF41B7">
        <w:rPr>
          <w:sz w:val="28"/>
          <w:szCs w:val="28"/>
        </w:rPr>
        <w:t>"Дубровское городское поселение"</w:t>
      </w:r>
      <w:r w:rsidRPr="00FF41B7">
        <w:rPr>
          <w:sz w:val="28"/>
          <w:szCs w:val="28"/>
        </w:rPr>
        <w:t>.</w:t>
      </w:r>
    </w:p>
    <w:p w:rsidR="0038026F" w:rsidRPr="00FF41B7" w:rsidRDefault="00D151F7" w:rsidP="0067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работы комиссии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3.1. Заседания комиссии проводятся по мере необходимости, но не реже одного раза в </w:t>
      </w:r>
      <w:r w:rsidR="00F218CA" w:rsidRPr="00FF41B7">
        <w:rPr>
          <w:sz w:val="28"/>
          <w:szCs w:val="28"/>
        </w:rPr>
        <w:t>месяц</w:t>
      </w:r>
      <w:r w:rsidRPr="00FF41B7">
        <w:rPr>
          <w:sz w:val="28"/>
          <w:szCs w:val="28"/>
        </w:rPr>
        <w:t xml:space="preserve"> и считаются правомочными, если на них присутствуют не менее половины членов Комиссии.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3.2. Вопросы на </w:t>
      </w:r>
      <w:r w:rsidR="006774F6">
        <w:rPr>
          <w:sz w:val="28"/>
          <w:szCs w:val="28"/>
        </w:rPr>
        <w:t>рассмотрение Комиссии вносятся г</w:t>
      </w:r>
      <w:r w:rsidRPr="00FF41B7">
        <w:rPr>
          <w:sz w:val="28"/>
          <w:szCs w:val="28"/>
        </w:rPr>
        <w:t xml:space="preserve">лавой </w:t>
      </w:r>
      <w:r w:rsidR="005832C2" w:rsidRPr="00FF41B7">
        <w:rPr>
          <w:sz w:val="28"/>
          <w:szCs w:val="28"/>
        </w:rPr>
        <w:t xml:space="preserve">администрации </w:t>
      </w:r>
      <w:r w:rsidRPr="00FF41B7">
        <w:rPr>
          <w:sz w:val="28"/>
          <w:szCs w:val="28"/>
        </w:rPr>
        <w:t>поселения,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3.3. Распределение обязанностей между членами Комиссии.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3.3.1. Председатель Комиссии: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созывает заседание Комиссии;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даёт поручения членам Комиссии;</w:t>
      </w:r>
    </w:p>
    <w:p w:rsidR="007021C8" w:rsidRPr="00FF41B7" w:rsidRDefault="007021C8" w:rsidP="00330A6B">
      <w:pPr>
        <w:spacing w:line="276" w:lineRule="auto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председательствует на заседании Комиссии;</w:t>
      </w:r>
    </w:p>
    <w:p w:rsidR="007021C8" w:rsidRPr="00FF41B7" w:rsidRDefault="007021C8" w:rsidP="00330A6B">
      <w:pPr>
        <w:spacing w:line="276" w:lineRule="auto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обеспечивает правовое обоснование принятых Комиссией решений и их соответствие  действующему законодательству РФ.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3.3.2. Секретарь Комиссии: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организует подготовку необходимых материалов к заседанию;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lastRenderedPageBreak/>
        <w:t>- ведёт протоколы заседаний Комиссии;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оповещает членов комиссии, а также приглашенных о месте и времени заседания Комиссии.</w:t>
      </w:r>
    </w:p>
    <w:p w:rsidR="006033E3" w:rsidRPr="00FF41B7" w:rsidRDefault="006033E3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ведет учет и хранение протоколов заседаний комиссии.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3.3.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3.4.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7021C8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3.5. На заседании Комиссии секретарём ведётся протокол, который подписывается председателем и секретарём Комиссии.</w:t>
      </w:r>
    </w:p>
    <w:p w:rsidR="000311AB" w:rsidRPr="00FF41B7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3.6. </w:t>
      </w:r>
      <w:r w:rsidR="000311AB" w:rsidRPr="00FF41B7">
        <w:rPr>
          <w:sz w:val="28"/>
          <w:szCs w:val="28"/>
        </w:rPr>
        <w:t>Секретарь жилищной комиссии ведет реестр принятых жилищной комиссией решений, который удостоверяется председателем и заместителем председателя комиссии.</w:t>
      </w:r>
    </w:p>
    <w:p w:rsidR="000311AB" w:rsidRPr="00FF41B7" w:rsidRDefault="00EF778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3.7</w:t>
      </w:r>
      <w:r w:rsidR="000311AB" w:rsidRPr="00FF41B7">
        <w:rPr>
          <w:sz w:val="28"/>
          <w:szCs w:val="28"/>
        </w:rPr>
        <w:t>. Реестр должен содержать следующие сведения:</w:t>
      </w:r>
    </w:p>
    <w:p w:rsidR="000311AB" w:rsidRPr="00FF41B7" w:rsidRDefault="000311AB" w:rsidP="006774F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1B7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0311AB" w:rsidRPr="00FF41B7" w:rsidRDefault="000311AB" w:rsidP="006774F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1B7">
        <w:rPr>
          <w:rFonts w:ascii="Times New Roman" w:hAnsi="Times New Roman" w:cs="Times New Roman"/>
          <w:sz w:val="28"/>
          <w:szCs w:val="28"/>
        </w:rPr>
        <w:t>дата принятия заявления и его входящий номер;</w:t>
      </w:r>
    </w:p>
    <w:p w:rsidR="000311AB" w:rsidRPr="00FF41B7" w:rsidRDefault="000311AB" w:rsidP="006774F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1B7">
        <w:rPr>
          <w:rFonts w:ascii="Times New Roman" w:hAnsi="Times New Roman" w:cs="Times New Roman"/>
          <w:sz w:val="28"/>
          <w:szCs w:val="28"/>
        </w:rPr>
        <w:t>дата протокола рассмотрения заявления</w:t>
      </w:r>
      <w:r w:rsidR="006033E3" w:rsidRPr="00FF41B7">
        <w:rPr>
          <w:rFonts w:ascii="Times New Roman" w:hAnsi="Times New Roman" w:cs="Times New Roman"/>
          <w:sz w:val="28"/>
          <w:szCs w:val="28"/>
        </w:rPr>
        <w:t xml:space="preserve"> и </w:t>
      </w:r>
      <w:r w:rsidRPr="00FF41B7">
        <w:rPr>
          <w:rFonts w:ascii="Times New Roman" w:hAnsi="Times New Roman" w:cs="Times New Roman"/>
          <w:sz w:val="28"/>
          <w:szCs w:val="28"/>
        </w:rPr>
        <w:t>результат рассмотрения заявления;</w:t>
      </w:r>
    </w:p>
    <w:p w:rsidR="000311AB" w:rsidRPr="00FF41B7" w:rsidRDefault="000311AB" w:rsidP="006774F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1B7">
        <w:rPr>
          <w:rFonts w:ascii="Times New Roman" w:hAnsi="Times New Roman" w:cs="Times New Roman"/>
          <w:sz w:val="28"/>
          <w:szCs w:val="28"/>
        </w:rPr>
        <w:t>дата и номер решения жилищной к</w:t>
      </w:r>
      <w:r w:rsidR="006033E3" w:rsidRPr="00FF41B7">
        <w:rPr>
          <w:rFonts w:ascii="Times New Roman" w:hAnsi="Times New Roman" w:cs="Times New Roman"/>
          <w:sz w:val="28"/>
          <w:szCs w:val="28"/>
        </w:rPr>
        <w:t>омиссии, принятого по результата</w:t>
      </w:r>
      <w:r w:rsidRPr="00FF41B7">
        <w:rPr>
          <w:rFonts w:ascii="Times New Roman" w:hAnsi="Times New Roman" w:cs="Times New Roman"/>
          <w:sz w:val="28"/>
          <w:szCs w:val="28"/>
        </w:rPr>
        <w:t>м рассмотрения заявления;</w:t>
      </w:r>
    </w:p>
    <w:p w:rsidR="000311AB" w:rsidRPr="00FF41B7" w:rsidRDefault="000311AB" w:rsidP="006774F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1B7">
        <w:rPr>
          <w:rFonts w:ascii="Times New Roman" w:hAnsi="Times New Roman" w:cs="Times New Roman"/>
          <w:sz w:val="28"/>
          <w:szCs w:val="28"/>
        </w:rPr>
        <w:t>основания принятого решения;</w:t>
      </w:r>
    </w:p>
    <w:p w:rsidR="000311AB" w:rsidRPr="00FF41B7" w:rsidRDefault="000311AB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3.8. Протоколы, решения, реестр решений и иная документация Комиссии хранится у секретаря Комиссии.</w:t>
      </w:r>
    </w:p>
    <w:p w:rsidR="000311AB" w:rsidRPr="00FF41B7" w:rsidRDefault="000311AB" w:rsidP="006774F6">
      <w:pPr>
        <w:jc w:val="both"/>
        <w:rPr>
          <w:sz w:val="28"/>
          <w:szCs w:val="28"/>
        </w:rPr>
      </w:pPr>
    </w:p>
    <w:p w:rsidR="000311AB" w:rsidRPr="00FF41B7" w:rsidRDefault="000311AB" w:rsidP="006774F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F41B7">
        <w:rPr>
          <w:b/>
          <w:sz w:val="28"/>
          <w:szCs w:val="28"/>
        </w:rPr>
        <w:t>4. Конфликт интересов.</w:t>
      </w:r>
    </w:p>
    <w:p w:rsidR="000311AB" w:rsidRPr="00FF41B7" w:rsidRDefault="000311AB" w:rsidP="006774F6">
      <w:pPr>
        <w:contextualSpacing/>
        <w:rPr>
          <w:sz w:val="28"/>
          <w:szCs w:val="28"/>
        </w:rPr>
      </w:pPr>
      <w:r w:rsidRPr="00FF41B7">
        <w:rPr>
          <w:sz w:val="28"/>
          <w:szCs w:val="28"/>
        </w:rPr>
        <w:t xml:space="preserve">4.1. Понятие "конфликт интересов" используется в значении, установленном </w:t>
      </w:r>
      <w:hyperlink r:id="rId10" w:history="1">
        <w:r w:rsidRPr="00FF41B7">
          <w:rPr>
            <w:sz w:val="28"/>
            <w:szCs w:val="28"/>
          </w:rPr>
          <w:t>частью 1 статьи 10</w:t>
        </w:r>
      </w:hyperlink>
      <w:r w:rsidRPr="00FF41B7">
        <w:rPr>
          <w:sz w:val="28"/>
          <w:szCs w:val="28"/>
        </w:rPr>
        <w:t xml:space="preserve"> Федерального закона от 25 декабря 2008 года N 273-ФЗ "О противодействии коррупции".</w:t>
      </w:r>
    </w:p>
    <w:p w:rsidR="000311AB" w:rsidRPr="00FF41B7" w:rsidRDefault="000311AB" w:rsidP="006774F6">
      <w:pPr>
        <w:contextualSpacing/>
        <w:rPr>
          <w:sz w:val="28"/>
          <w:szCs w:val="28"/>
        </w:rPr>
      </w:pPr>
      <w:r w:rsidRPr="00FF41B7">
        <w:rPr>
          <w:sz w:val="28"/>
          <w:szCs w:val="28"/>
        </w:rPr>
        <w:t>4.2. Случаи возникновения конфликта интересов:</w:t>
      </w:r>
    </w:p>
    <w:p w:rsidR="000311AB" w:rsidRPr="00FF41B7" w:rsidRDefault="000311AB" w:rsidP="006774F6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41B7">
        <w:rPr>
          <w:rFonts w:ascii="Times New Roman" w:hAnsi="Times New Roman" w:cs="Times New Roman"/>
          <w:sz w:val="28"/>
          <w:szCs w:val="28"/>
        </w:rPr>
        <w:t>Наличие родственных, брачных, трудовых, гражданско-правовых отношений между заявителем и членами жилищной комиссии;</w:t>
      </w:r>
    </w:p>
    <w:p w:rsidR="000311AB" w:rsidRPr="00FF41B7" w:rsidRDefault="000311AB" w:rsidP="006774F6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41B7">
        <w:rPr>
          <w:rFonts w:ascii="Times New Roman" w:hAnsi="Times New Roman" w:cs="Times New Roman"/>
          <w:sz w:val="28"/>
          <w:szCs w:val="28"/>
        </w:rPr>
        <w:t>Состояние родственников членами жилищной комиссии, в трудовых отношениях или иной зависимости с заявителем;</w:t>
      </w:r>
    </w:p>
    <w:p w:rsidR="000311AB" w:rsidRPr="00FF41B7" w:rsidRDefault="000311AB" w:rsidP="006774F6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41B7">
        <w:rPr>
          <w:rFonts w:ascii="Times New Roman" w:hAnsi="Times New Roman" w:cs="Times New Roman"/>
          <w:sz w:val="28"/>
          <w:szCs w:val="28"/>
        </w:rPr>
        <w:t>Наличие не исполненных договоров финансового характера между членами жилищной комиссии, их родственниками и заявителем.</w:t>
      </w:r>
    </w:p>
    <w:p w:rsidR="000311AB" w:rsidRPr="00FF41B7" w:rsidRDefault="000311AB" w:rsidP="006774F6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41B7">
        <w:rPr>
          <w:rFonts w:ascii="Times New Roman" w:hAnsi="Times New Roman" w:cs="Times New Roman"/>
          <w:sz w:val="28"/>
          <w:szCs w:val="28"/>
        </w:rPr>
        <w:t>Наличие имущественных обязательств и судебных разбирательств между членами жилищной комиссии, их родственниками и заявителем.</w:t>
      </w:r>
    </w:p>
    <w:p w:rsidR="000311AB" w:rsidRPr="00FF41B7" w:rsidRDefault="000311AB" w:rsidP="006774F6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41B7">
        <w:rPr>
          <w:rFonts w:ascii="Times New Roman" w:hAnsi="Times New Roman" w:cs="Times New Roman"/>
          <w:sz w:val="28"/>
          <w:szCs w:val="28"/>
        </w:rPr>
        <w:t>Получение подарков и материальных благ членами жилищной комиссии от заявителя.</w:t>
      </w:r>
    </w:p>
    <w:p w:rsidR="000311AB" w:rsidRPr="00FF41B7" w:rsidRDefault="000311AB" w:rsidP="006774F6">
      <w:pPr>
        <w:contextualSpacing/>
        <w:jc w:val="both"/>
        <w:rPr>
          <w:sz w:val="28"/>
          <w:szCs w:val="28"/>
        </w:rPr>
      </w:pPr>
      <w:r w:rsidRPr="00FF41B7">
        <w:rPr>
          <w:sz w:val="28"/>
          <w:szCs w:val="28"/>
        </w:rPr>
        <w:t>4.3. Порядок исключения конфликта интересов.</w:t>
      </w:r>
    </w:p>
    <w:p w:rsidR="000311AB" w:rsidRPr="00FF41B7" w:rsidRDefault="000311AB" w:rsidP="006774F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1B7">
        <w:rPr>
          <w:rFonts w:ascii="Times New Roman" w:hAnsi="Times New Roman" w:cs="Times New Roman"/>
          <w:sz w:val="28"/>
          <w:szCs w:val="28"/>
        </w:rPr>
        <w:t xml:space="preserve">При выявлении случаев конфликта интересов член жилищной комиссии докладывает об этом председателю комиссии, а председатель комиссии </w:t>
      </w:r>
      <w:r w:rsidRPr="00FF41B7">
        <w:rPr>
          <w:rFonts w:ascii="Times New Roman" w:hAnsi="Times New Roman" w:cs="Times New Roman"/>
          <w:sz w:val="28"/>
          <w:szCs w:val="28"/>
        </w:rPr>
        <w:lastRenderedPageBreak/>
        <w:t>докладывает главе администрации муниципального образования "Дубровское городское поселение".</w:t>
      </w:r>
    </w:p>
    <w:p w:rsidR="0061216E" w:rsidRPr="00FF41B7" w:rsidRDefault="0061216E" w:rsidP="006774F6">
      <w:pPr>
        <w:numPr>
          <w:ilvl w:val="0"/>
          <w:numId w:val="4"/>
        </w:numPr>
        <w:shd w:val="clear" w:color="auto" w:fill="FFFFFF"/>
        <w:ind w:left="0" w:hanging="283"/>
        <w:jc w:val="both"/>
        <w:rPr>
          <w:color w:val="000000"/>
          <w:sz w:val="28"/>
          <w:szCs w:val="28"/>
        </w:rPr>
      </w:pPr>
      <w:r w:rsidRPr="00FF41B7">
        <w:rPr>
          <w:sz w:val="28"/>
          <w:szCs w:val="28"/>
        </w:rPr>
        <w:t xml:space="preserve">Конфликт интересов рассматривается Комиссией </w:t>
      </w:r>
      <w:r w:rsidRPr="00FF41B7">
        <w:rPr>
          <w:bCs/>
          <w:color w:val="000000"/>
          <w:sz w:val="28"/>
          <w:szCs w:val="28"/>
        </w:rPr>
        <w:t>по соблюдению требований к служебному поведению</w:t>
      </w:r>
      <w:r w:rsidRPr="00FF41B7">
        <w:rPr>
          <w:color w:val="000000"/>
          <w:sz w:val="28"/>
          <w:szCs w:val="28"/>
        </w:rPr>
        <w:t xml:space="preserve"> </w:t>
      </w:r>
      <w:r w:rsidRPr="00FF41B7">
        <w:rPr>
          <w:bCs/>
          <w:color w:val="000000"/>
          <w:sz w:val="28"/>
          <w:szCs w:val="28"/>
        </w:rPr>
        <w:t>муниципальных служащих,</w:t>
      </w:r>
      <w:r w:rsidRPr="00FF41B7">
        <w:rPr>
          <w:color w:val="000000"/>
          <w:sz w:val="28"/>
          <w:szCs w:val="28"/>
        </w:rPr>
        <w:t xml:space="preserve"> лиц, замещающих муниципальные должности</w:t>
      </w:r>
      <w:r w:rsidRPr="00FF41B7">
        <w:rPr>
          <w:bCs/>
          <w:color w:val="000000"/>
          <w:sz w:val="28"/>
          <w:szCs w:val="28"/>
        </w:rPr>
        <w:t xml:space="preserve"> и урегулированию конфликта интересов в соответствии с </w:t>
      </w:r>
      <w:r w:rsidR="006774F6">
        <w:rPr>
          <w:bCs/>
          <w:color w:val="000000"/>
          <w:sz w:val="28"/>
          <w:szCs w:val="28"/>
        </w:rPr>
        <w:t>р</w:t>
      </w:r>
      <w:r w:rsidRPr="00FF41B7">
        <w:rPr>
          <w:bCs/>
          <w:color w:val="000000"/>
          <w:sz w:val="28"/>
          <w:szCs w:val="28"/>
        </w:rPr>
        <w:t xml:space="preserve">ешением совета депутатов </w:t>
      </w:r>
      <w:r w:rsidR="006774F6">
        <w:rPr>
          <w:sz w:val="28"/>
          <w:szCs w:val="28"/>
        </w:rPr>
        <w:t>№ 24 от 24.03.2016</w:t>
      </w:r>
      <w:r w:rsidRPr="00FF41B7">
        <w:rPr>
          <w:sz w:val="28"/>
          <w:szCs w:val="28"/>
        </w:rPr>
        <w:t>.</w:t>
      </w:r>
      <w:r w:rsidRPr="00FF41B7">
        <w:rPr>
          <w:sz w:val="28"/>
          <w:szCs w:val="28"/>
          <w:shd w:val="clear" w:color="auto" w:fill="F2F2F2"/>
        </w:rPr>
        <w:t> </w:t>
      </w:r>
    </w:p>
    <w:p w:rsidR="006774F6" w:rsidRDefault="000311AB" w:rsidP="006774F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урегулированию конфликтов интересов по результатом рассмотрения конфликта интересов между членом жилищной комиссии</w:t>
      </w:r>
      <w:r w:rsidR="0061216E" w:rsidRPr="00FF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заявителем </w:t>
      </w:r>
      <w:r w:rsidRPr="00FF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="0061216E" w:rsidRPr="00FF4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 w:rsidR="00677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пунктом 7.4.2 Приложения 1 к</w:t>
      </w:r>
      <w:r w:rsidR="0061216E" w:rsidRPr="00FF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4F6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61216E" w:rsidRPr="00FF4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ешению совета депутатов </w:t>
      </w:r>
      <w:r w:rsidR="006774F6">
        <w:rPr>
          <w:rFonts w:ascii="Times New Roman" w:hAnsi="Times New Roman" w:cs="Times New Roman"/>
          <w:sz w:val="28"/>
          <w:szCs w:val="28"/>
        </w:rPr>
        <w:t>№ 24 от 24.03.2016</w:t>
      </w:r>
      <w:r w:rsidR="0061216E" w:rsidRPr="00FF41B7">
        <w:rPr>
          <w:rFonts w:ascii="Times New Roman" w:hAnsi="Times New Roman" w:cs="Times New Roman"/>
          <w:sz w:val="28"/>
          <w:szCs w:val="28"/>
        </w:rPr>
        <w:t>.</w:t>
      </w:r>
      <w:r w:rsidR="0061216E" w:rsidRPr="00FF41B7">
        <w:rPr>
          <w:rFonts w:ascii="Times New Roman" w:hAnsi="Times New Roman" w:cs="Times New Roman"/>
          <w:sz w:val="28"/>
          <w:szCs w:val="28"/>
          <w:shd w:val="clear" w:color="auto" w:fill="F2F2F2"/>
        </w:rPr>
        <w:t> </w:t>
      </w:r>
      <w:r w:rsidRPr="00FF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1AB" w:rsidRPr="00FF41B7" w:rsidRDefault="000311AB" w:rsidP="006774F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решения осуществляется путем отвода или самоотвода указанного лица от исполнения обязанностей по рассмотрению обращения заявителя, относящегося к компетенции жилищной комиссии.</w:t>
      </w:r>
    </w:p>
    <w:p w:rsidR="000311AB" w:rsidRPr="00FF41B7" w:rsidRDefault="000311AB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4.4. В случае отвода (самоотво</w:t>
      </w:r>
      <w:r w:rsidR="0061216E" w:rsidRPr="00FF41B7">
        <w:rPr>
          <w:sz w:val="28"/>
          <w:szCs w:val="28"/>
        </w:rPr>
        <w:t xml:space="preserve">да) члена комиссии на основании распоряжения главы администрации МО для рассмотрения обращения заявителя </w:t>
      </w:r>
      <w:r w:rsidR="00D30550">
        <w:rPr>
          <w:sz w:val="28"/>
          <w:szCs w:val="28"/>
        </w:rPr>
        <w:t>его заменяет другое лицо, которое</w:t>
      </w:r>
      <w:r w:rsidR="00EF7788" w:rsidRPr="00FF41B7">
        <w:rPr>
          <w:sz w:val="28"/>
          <w:szCs w:val="28"/>
        </w:rPr>
        <w:t xml:space="preserve"> не имеет конфликта интересов с заявителем</w:t>
      </w:r>
      <w:r w:rsidRPr="00FF41B7">
        <w:rPr>
          <w:sz w:val="28"/>
          <w:szCs w:val="28"/>
        </w:rPr>
        <w:t>.</w:t>
      </w:r>
    </w:p>
    <w:p w:rsidR="002C2556" w:rsidRPr="00FF41B7" w:rsidRDefault="002C2556" w:rsidP="006774F6">
      <w:pPr>
        <w:jc w:val="both"/>
        <w:rPr>
          <w:sz w:val="28"/>
          <w:szCs w:val="28"/>
        </w:rPr>
      </w:pPr>
    </w:p>
    <w:sectPr w:rsidR="002C2556" w:rsidRPr="00FF41B7" w:rsidSect="00FF41B7">
      <w:headerReference w:type="default" r:id="rId11"/>
      <w:pgSz w:w="11906" w:h="16838" w:code="9"/>
      <w:pgMar w:top="284" w:right="4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C1" w:rsidRDefault="00D128C1" w:rsidP="00B27ED6">
      <w:r>
        <w:separator/>
      </w:r>
    </w:p>
  </w:endnote>
  <w:endnote w:type="continuationSeparator" w:id="1">
    <w:p w:rsidR="00D128C1" w:rsidRDefault="00D128C1" w:rsidP="00B2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C1" w:rsidRDefault="00D128C1" w:rsidP="00B27ED6">
      <w:r>
        <w:separator/>
      </w:r>
    </w:p>
  </w:footnote>
  <w:footnote w:type="continuationSeparator" w:id="1">
    <w:p w:rsidR="00D128C1" w:rsidRDefault="00D128C1" w:rsidP="00B27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D6" w:rsidRDefault="0063746C">
    <w:pPr>
      <w:pStyle w:val="a3"/>
      <w:jc w:val="center"/>
    </w:pPr>
    <w:fldSimple w:instr=" PAGE   \* MERGEFORMAT ">
      <w:r w:rsidR="00E16E22">
        <w:rPr>
          <w:noProof/>
        </w:rPr>
        <w:t>2</w:t>
      </w:r>
    </w:fldSimple>
  </w:p>
  <w:p w:rsidR="00B27ED6" w:rsidRDefault="00B27E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D2B"/>
    <w:multiLevelType w:val="hybridMultilevel"/>
    <w:tmpl w:val="4AAAF3E4"/>
    <w:lvl w:ilvl="0" w:tplc="FAF2D12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A789B"/>
    <w:multiLevelType w:val="hybridMultilevel"/>
    <w:tmpl w:val="58DE9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3DAC"/>
    <w:multiLevelType w:val="hybridMultilevel"/>
    <w:tmpl w:val="742C4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A21DE"/>
    <w:multiLevelType w:val="hybridMultilevel"/>
    <w:tmpl w:val="078E51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1C8"/>
    <w:rsid w:val="000311AB"/>
    <w:rsid w:val="0006352C"/>
    <w:rsid w:val="001373A9"/>
    <w:rsid w:val="00234FDF"/>
    <w:rsid w:val="002802C0"/>
    <w:rsid w:val="00286305"/>
    <w:rsid w:val="002C2556"/>
    <w:rsid w:val="00330A6B"/>
    <w:rsid w:val="0038026F"/>
    <w:rsid w:val="00435244"/>
    <w:rsid w:val="005832C2"/>
    <w:rsid w:val="005D0F77"/>
    <w:rsid w:val="006033E3"/>
    <w:rsid w:val="0061216E"/>
    <w:rsid w:val="0063746C"/>
    <w:rsid w:val="006774F6"/>
    <w:rsid w:val="006E1C08"/>
    <w:rsid w:val="006F05D7"/>
    <w:rsid w:val="007021C8"/>
    <w:rsid w:val="008641EC"/>
    <w:rsid w:val="008C27B4"/>
    <w:rsid w:val="00916C72"/>
    <w:rsid w:val="00924D49"/>
    <w:rsid w:val="009506E0"/>
    <w:rsid w:val="00956FD0"/>
    <w:rsid w:val="00960BCB"/>
    <w:rsid w:val="00A0786E"/>
    <w:rsid w:val="00A81000"/>
    <w:rsid w:val="00AB0934"/>
    <w:rsid w:val="00B27ED6"/>
    <w:rsid w:val="00B35F75"/>
    <w:rsid w:val="00B364E7"/>
    <w:rsid w:val="00B67255"/>
    <w:rsid w:val="00B722B2"/>
    <w:rsid w:val="00C04B7D"/>
    <w:rsid w:val="00D128C1"/>
    <w:rsid w:val="00D151F7"/>
    <w:rsid w:val="00D30550"/>
    <w:rsid w:val="00DF7EA4"/>
    <w:rsid w:val="00E16E22"/>
    <w:rsid w:val="00E773C7"/>
    <w:rsid w:val="00EA1B64"/>
    <w:rsid w:val="00EB16EC"/>
    <w:rsid w:val="00EC6F90"/>
    <w:rsid w:val="00EE600B"/>
    <w:rsid w:val="00EF7788"/>
    <w:rsid w:val="00F218CA"/>
    <w:rsid w:val="00F404BF"/>
    <w:rsid w:val="00F73AAB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CB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F778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7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ED6"/>
    <w:rPr>
      <w:sz w:val="24"/>
      <w:szCs w:val="24"/>
    </w:rPr>
  </w:style>
  <w:style w:type="paragraph" w:styleId="a5">
    <w:name w:val="footer"/>
    <w:basedOn w:val="a"/>
    <w:link w:val="a6"/>
    <w:uiPriority w:val="99"/>
    <w:rsid w:val="00B27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ED6"/>
    <w:rPr>
      <w:sz w:val="24"/>
      <w:szCs w:val="24"/>
    </w:rPr>
  </w:style>
  <w:style w:type="paragraph" w:styleId="a7">
    <w:name w:val="List Paragraph"/>
    <w:basedOn w:val="a"/>
    <w:uiPriority w:val="34"/>
    <w:qFormat/>
    <w:rsid w:val="00031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61216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F778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EF7788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EF7788"/>
    <w:rPr>
      <w:sz w:val="28"/>
    </w:rPr>
  </w:style>
  <w:style w:type="character" w:customStyle="1" w:styleId="ab">
    <w:name w:val="Гипертекстовая ссылка"/>
    <w:basedOn w:val="a0"/>
    <w:uiPriority w:val="99"/>
    <w:rsid w:val="00F218CA"/>
    <w:rPr>
      <w:color w:val="106BBE"/>
    </w:rPr>
  </w:style>
  <w:style w:type="paragraph" w:styleId="ac">
    <w:name w:val="Balloon Text"/>
    <w:basedOn w:val="a"/>
    <w:link w:val="ad"/>
    <w:rsid w:val="00FF4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4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64203.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Grizli777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БВП</dc:creator>
  <cp:lastModifiedBy>BelovaLN</cp:lastModifiedBy>
  <cp:revision>6</cp:revision>
  <cp:lastPrinted>2017-04-10T09:55:00Z</cp:lastPrinted>
  <dcterms:created xsi:type="dcterms:W3CDTF">2017-04-10T09:09:00Z</dcterms:created>
  <dcterms:modified xsi:type="dcterms:W3CDTF">2017-04-10T11:45:00Z</dcterms:modified>
</cp:coreProperties>
</file>