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885" w:rsidRDefault="00A06885" w:rsidP="000B2DD8">
      <w:pPr>
        <w:spacing w:after="0" w:line="240" w:lineRule="auto"/>
        <w:contextualSpacing/>
        <w:jc w:val="center"/>
        <w:rPr>
          <w:rFonts w:ascii="Times New Roman" w:eastAsia="Calibri" w:hAnsi="Times New Roman" w:cs="Times New Roman"/>
          <w:color w:val="000000"/>
          <w:sz w:val="28"/>
          <w:szCs w:val="28"/>
        </w:rPr>
      </w:pPr>
      <w:r w:rsidRPr="00A06885">
        <w:rPr>
          <w:rFonts w:ascii="Times New Roman" w:eastAsia="Calibri" w:hAnsi="Times New Roman" w:cs="Times New Roman"/>
          <w:color w:val="000000"/>
          <w:sz w:val="28"/>
          <w:szCs w:val="28"/>
        </w:rPr>
        <w:drawing>
          <wp:inline distT="0" distB="0" distL="0" distR="0">
            <wp:extent cx="533400" cy="704850"/>
            <wp:effectExtent l="19050" t="0" r="0" b="0"/>
            <wp:docPr id="2" name="Рисунок 1" descr="ду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уб2"/>
                    <pic:cNvPicPr>
                      <a:picLocks noChangeAspect="1" noChangeArrowheads="1"/>
                    </pic:cNvPicPr>
                  </pic:nvPicPr>
                  <pic:blipFill>
                    <a:blip r:embed="rId5"/>
                    <a:srcRect/>
                    <a:stretch>
                      <a:fillRect/>
                    </a:stretch>
                  </pic:blipFill>
                  <pic:spPr bwMode="auto">
                    <a:xfrm>
                      <a:off x="0" y="0"/>
                      <a:ext cx="533400" cy="704850"/>
                    </a:xfrm>
                    <a:prstGeom prst="rect">
                      <a:avLst/>
                    </a:prstGeom>
                    <a:noFill/>
                    <a:ln w="9525">
                      <a:noFill/>
                      <a:miter lim="800000"/>
                      <a:headEnd/>
                      <a:tailEnd/>
                    </a:ln>
                  </pic:spPr>
                </pic:pic>
              </a:graphicData>
            </a:graphic>
          </wp:inline>
        </w:drawing>
      </w:r>
    </w:p>
    <w:p w:rsidR="007539D3" w:rsidRPr="00103E3B" w:rsidRDefault="007539D3" w:rsidP="000B2DD8">
      <w:pPr>
        <w:spacing w:after="0" w:line="240" w:lineRule="auto"/>
        <w:contextualSpacing/>
        <w:jc w:val="center"/>
        <w:rPr>
          <w:rFonts w:ascii="Times New Roman" w:eastAsia="Calibri" w:hAnsi="Times New Roman" w:cs="Times New Roman"/>
          <w:sz w:val="28"/>
          <w:szCs w:val="28"/>
        </w:rPr>
      </w:pPr>
      <w:r w:rsidRPr="00103E3B">
        <w:rPr>
          <w:rFonts w:ascii="Times New Roman" w:eastAsia="Calibri" w:hAnsi="Times New Roman" w:cs="Times New Roman"/>
          <w:b/>
          <w:sz w:val="28"/>
          <w:szCs w:val="28"/>
        </w:rPr>
        <w:t>МУНИЦИПАЛЬНОЕ ОБРАЗОВАНИЕ</w:t>
      </w:r>
    </w:p>
    <w:p w:rsidR="007539D3" w:rsidRPr="00103E3B" w:rsidRDefault="007539D3" w:rsidP="000B2DD8">
      <w:pPr>
        <w:pStyle w:val="a4"/>
        <w:contextualSpacing/>
        <w:rPr>
          <w:b/>
          <w:szCs w:val="28"/>
        </w:rPr>
      </w:pPr>
      <w:r w:rsidRPr="00103E3B">
        <w:rPr>
          <w:b/>
          <w:szCs w:val="28"/>
        </w:rPr>
        <w:t>«ДУБРОВСКОЕ ГОРОДСКОЕ ПОСЕЛЕНИЕ»</w:t>
      </w:r>
    </w:p>
    <w:p w:rsidR="007539D3" w:rsidRPr="00103E3B" w:rsidRDefault="007539D3" w:rsidP="000B2DD8">
      <w:pPr>
        <w:pStyle w:val="a4"/>
        <w:contextualSpacing/>
        <w:rPr>
          <w:b/>
          <w:szCs w:val="28"/>
        </w:rPr>
      </w:pPr>
      <w:r w:rsidRPr="00103E3B">
        <w:rPr>
          <w:b/>
          <w:szCs w:val="28"/>
        </w:rPr>
        <w:t>ВСЕВОЛОЖСКОГО МУНИЦИПАЛЬНОГО РАЙОНА</w:t>
      </w:r>
    </w:p>
    <w:p w:rsidR="007539D3" w:rsidRPr="00103E3B" w:rsidRDefault="007539D3" w:rsidP="000B2DD8">
      <w:pPr>
        <w:pStyle w:val="a4"/>
        <w:contextualSpacing/>
        <w:rPr>
          <w:b/>
          <w:szCs w:val="28"/>
        </w:rPr>
      </w:pPr>
      <w:r w:rsidRPr="00103E3B">
        <w:rPr>
          <w:b/>
          <w:szCs w:val="28"/>
        </w:rPr>
        <w:t>ЛЕНИНГРАДСКОЙ ОБЛАСТИ</w:t>
      </w:r>
    </w:p>
    <w:p w:rsidR="007539D3" w:rsidRDefault="007539D3" w:rsidP="00C93614">
      <w:pPr>
        <w:pStyle w:val="5"/>
        <w:spacing w:before="0" w:line="240" w:lineRule="auto"/>
        <w:contextualSpacing/>
        <w:jc w:val="center"/>
        <w:rPr>
          <w:rFonts w:ascii="Times New Roman" w:eastAsia="Calibri" w:hAnsi="Times New Roman" w:cs="Times New Roman"/>
          <w:b/>
          <w:sz w:val="28"/>
          <w:szCs w:val="28"/>
        </w:rPr>
      </w:pPr>
      <w:r w:rsidRPr="00103E3B">
        <w:rPr>
          <w:rFonts w:ascii="Times New Roman" w:eastAsia="Times New Roman" w:hAnsi="Times New Roman" w:cs="Times New Roman"/>
          <w:b/>
          <w:color w:val="auto"/>
          <w:sz w:val="28"/>
          <w:szCs w:val="28"/>
        </w:rPr>
        <w:t>СОВЕТ ДЕПУ</w:t>
      </w:r>
      <w:r w:rsidR="00A06885">
        <w:rPr>
          <w:rFonts w:ascii="Times New Roman" w:eastAsia="Times New Roman" w:hAnsi="Times New Roman" w:cs="Times New Roman"/>
          <w:b/>
          <w:color w:val="auto"/>
          <w:sz w:val="28"/>
          <w:szCs w:val="28"/>
        </w:rPr>
        <w:t>ТАТОВ</w:t>
      </w:r>
      <w:r w:rsidR="00A06885">
        <w:rPr>
          <w:rFonts w:ascii="Times New Roman" w:eastAsia="Times New Roman" w:hAnsi="Times New Roman" w:cs="Times New Roman"/>
          <w:b/>
          <w:color w:val="auto"/>
          <w:sz w:val="28"/>
          <w:szCs w:val="28"/>
        </w:rPr>
        <w:br/>
        <w:t>РЕШЕНИЕ</w:t>
      </w:r>
      <w:r w:rsidR="00A06885">
        <w:rPr>
          <w:rFonts w:ascii="Times New Roman" w:eastAsia="Calibri" w:hAnsi="Times New Roman" w:cs="Times New Roman"/>
          <w:b/>
          <w:sz w:val="28"/>
          <w:szCs w:val="28"/>
        </w:rPr>
        <w:t xml:space="preserve"> </w:t>
      </w:r>
    </w:p>
    <w:p w:rsidR="00A06885" w:rsidRDefault="00A06885" w:rsidP="00A06885">
      <w:pPr>
        <w:spacing w:after="0" w:line="240" w:lineRule="auto"/>
      </w:pPr>
      <w:r w:rsidRPr="00A06885">
        <w:rPr>
          <w:rFonts w:ascii="Times New Roman" w:hAnsi="Times New Roman" w:cs="Times New Roman"/>
          <w:b/>
          <w:sz w:val="28"/>
          <w:szCs w:val="28"/>
        </w:rPr>
        <w:t xml:space="preserve">           14.03.2017.                                                                                 </w:t>
      </w:r>
      <w:r>
        <w:rPr>
          <w:rFonts w:ascii="Times New Roman" w:hAnsi="Times New Roman" w:cs="Times New Roman"/>
          <w:b/>
          <w:sz w:val="28"/>
          <w:szCs w:val="28"/>
        </w:rPr>
        <w:t>№ 13</w:t>
      </w:r>
    </w:p>
    <w:p w:rsidR="007539D3" w:rsidRPr="00A06885" w:rsidRDefault="00A06885" w:rsidP="00A06885">
      <w:pPr>
        <w:spacing w:after="0" w:line="240" w:lineRule="auto"/>
      </w:pPr>
      <w:r>
        <w:rPr>
          <w:rFonts w:ascii="Times New Roman" w:eastAsia="Calibri" w:hAnsi="Times New Roman" w:cs="Times New Roman"/>
          <w:sz w:val="20"/>
          <w:szCs w:val="20"/>
        </w:rPr>
        <w:t xml:space="preserve">                 </w:t>
      </w:r>
      <w:r w:rsidR="007539D3" w:rsidRPr="00C93614">
        <w:rPr>
          <w:rFonts w:ascii="Times New Roman" w:eastAsia="Calibri" w:hAnsi="Times New Roman" w:cs="Times New Roman"/>
          <w:sz w:val="20"/>
          <w:szCs w:val="20"/>
        </w:rPr>
        <w:t>г.п.Дубровка</w:t>
      </w:r>
    </w:p>
    <w:p w:rsidR="007539D3" w:rsidRPr="007539D3" w:rsidRDefault="007539D3" w:rsidP="00A06885">
      <w:pPr>
        <w:spacing w:after="0" w:line="240" w:lineRule="auto"/>
        <w:contextualSpacing/>
        <w:rPr>
          <w:rFonts w:ascii="Calibri" w:eastAsia="Calibri" w:hAnsi="Calibri" w:cs="Times New Roman"/>
        </w:rPr>
      </w:pPr>
    </w:p>
    <w:p w:rsidR="00EA5D06" w:rsidRDefault="00775467" w:rsidP="00775467">
      <w:pPr>
        <w:autoSpaceDE w:val="0"/>
        <w:autoSpaceDN w:val="0"/>
        <w:adjustRightInd w:val="0"/>
        <w:spacing w:before="108" w:after="108" w:line="240" w:lineRule="auto"/>
        <w:ind w:right="4897"/>
        <w:contextualSpacing/>
        <w:outlineLvl w:val="0"/>
        <w:rPr>
          <w:rFonts w:ascii="Times New Roman" w:hAnsi="Times New Roman" w:cs="Times New Roman"/>
          <w:sz w:val="16"/>
          <w:szCs w:val="16"/>
        </w:rPr>
      </w:pPr>
      <w:r w:rsidRPr="00C93614">
        <w:rPr>
          <w:rFonts w:ascii="Times New Roman" w:hAnsi="Times New Roman" w:cs="Times New Roman"/>
          <w:bCs/>
          <w:sz w:val="16"/>
          <w:szCs w:val="16"/>
        </w:rPr>
        <w:t>Об у</w:t>
      </w:r>
      <w:r w:rsidRPr="00C93614">
        <w:rPr>
          <w:rFonts w:ascii="Times New Roman" w:hAnsi="Times New Roman" w:cs="Times New Roman"/>
          <w:sz w:val="16"/>
          <w:szCs w:val="16"/>
        </w:rPr>
        <w:t>тверждении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муниципального образования «Дубровское городское поселение» Всеволожского муниципального района Ленинградской области</w:t>
      </w:r>
    </w:p>
    <w:p w:rsidR="00CE6A60" w:rsidRPr="00C93614" w:rsidRDefault="00EA5D06" w:rsidP="00775467">
      <w:pPr>
        <w:autoSpaceDE w:val="0"/>
        <w:autoSpaceDN w:val="0"/>
        <w:adjustRightInd w:val="0"/>
        <w:spacing w:before="108" w:after="108" w:line="240" w:lineRule="auto"/>
        <w:ind w:right="4897"/>
        <w:contextualSpacing/>
        <w:outlineLvl w:val="0"/>
        <w:rPr>
          <w:rFonts w:ascii="Times New Roman" w:hAnsi="Times New Roman" w:cs="Times New Roman"/>
          <w:bCs/>
          <w:sz w:val="16"/>
          <w:szCs w:val="16"/>
        </w:rPr>
      </w:pPr>
      <w:r>
        <w:rPr>
          <w:rFonts w:ascii="Times New Roman" w:hAnsi="Times New Roman" w:cs="Times New Roman"/>
          <w:sz w:val="16"/>
          <w:szCs w:val="16"/>
        </w:rPr>
        <w:t>по договорам социального найма</w:t>
      </w:r>
      <w:r w:rsidR="00CE6A60" w:rsidRPr="00C93614">
        <w:rPr>
          <w:rFonts w:ascii="Times New Roman" w:hAnsi="Times New Roman" w:cs="Times New Roman"/>
          <w:bCs/>
          <w:sz w:val="16"/>
          <w:szCs w:val="16"/>
        </w:rPr>
        <w:t>"</w:t>
      </w:r>
    </w:p>
    <w:p w:rsidR="00CE6A60" w:rsidRPr="007539D3" w:rsidRDefault="00CE6A60" w:rsidP="000B2DD8">
      <w:pPr>
        <w:autoSpaceDE w:val="0"/>
        <w:autoSpaceDN w:val="0"/>
        <w:adjustRightInd w:val="0"/>
        <w:spacing w:after="0" w:line="240" w:lineRule="auto"/>
        <w:ind w:firstLine="720"/>
        <w:contextualSpacing/>
        <w:rPr>
          <w:rFonts w:ascii="Times New Roman" w:hAnsi="Times New Roman" w:cs="Times New Roman"/>
          <w:sz w:val="20"/>
          <w:szCs w:val="20"/>
        </w:rPr>
      </w:pPr>
    </w:p>
    <w:p w:rsidR="00CE6A60" w:rsidRPr="005B4196" w:rsidRDefault="00CE6A60" w:rsidP="000B2DD8">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5B4196">
        <w:rPr>
          <w:rFonts w:ascii="Times New Roman" w:hAnsi="Times New Roman" w:cs="Times New Roman"/>
          <w:sz w:val="28"/>
          <w:szCs w:val="28"/>
        </w:rPr>
        <w:t xml:space="preserve">В соответствии с </w:t>
      </w:r>
      <w:hyperlink r:id="rId6" w:history="1">
        <w:r w:rsidRPr="005B4196">
          <w:rPr>
            <w:rFonts w:ascii="Times New Roman" w:hAnsi="Times New Roman" w:cs="Times New Roman"/>
            <w:sz w:val="28"/>
            <w:szCs w:val="28"/>
          </w:rPr>
          <w:t>пунктом 2 части 1 статьи 14</w:t>
        </w:r>
      </w:hyperlink>
      <w:r w:rsidRPr="005B4196">
        <w:rPr>
          <w:rFonts w:ascii="Times New Roman" w:hAnsi="Times New Roman" w:cs="Times New Roman"/>
          <w:sz w:val="28"/>
          <w:szCs w:val="28"/>
        </w:rPr>
        <w:t xml:space="preserve"> и </w:t>
      </w:r>
      <w:hyperlink r:id="rId7" w:history="1">
        <w:r w:rsidRPr="005B4196">
          <w:rPr>
            <w:rFonts w:ascii="Times New Roman" w:hAnsi="Times New Roman" w:cs="Times New Roman"/>
            <w:sz w:val="28"/>
            <w:szCs w:val="28"/>
          </w:rPr>
          <w:t>части 2 статьи 49</w:t>
        </w:r>
      </w:hyperlink>
      <w:r w:rsidRPr="005B4196">
        <w:rPr>
          <w:rFonts w:ascii="Times New Roman" w:hAnsi="Times New Roman" w:cs="Times New Roman"/>
          <w:sz w:val="28"/>
          <w:szCs w:val="28"/>
        </w:rPr>
        <w:t xml:space="preserve"> Жилищного кодекса Российской Федерации,  </w:t>
      </w:r>
      <w:hyperlink r:id="rId8" w:history="1">
        <w:r w:rsidRPr="005B4196">
          <w:rPr>
            <w:rFonts w:ascii="Times New Roman" w:hAnsi="Times New Roman" w:cs="Times New Roman"/>
            <w:sz w:val="28"/>
            <w:szCs w:val="28"/>
          </w:rPr>
          <w:t>пунктом 6 части 1 статьи 14</w:t>
        </w:r>
      </w:hyperlink>
      <w:r w:rsidRPr="005B4196">
        <w:rPr>
          <w:rFonts w:ascii="Times New Roman" w:hAnsi="Times New Roman" w:cs="Times New Roman"/>
          <w:sz w:val="28"/>
          <w:szCs w:val="28"/>
        </w:rPr>
        <w:t xml:space="preserve"> и </w:t>
      </w:r>
      <w:hyperlink r:id="rId9" w:history="1">
        <w:r w:rsidRPr="005B4196">
          <w:rPr>
            <w:rFonts w:ascii="Times New Roman" w:hAnsi="Times New Roman" w:cs="Times New Roman"/>
            <w:sz w:val="28"/>
            <w:szCs w:val="28"/>
          </w:rPr>
          <w:t>частью 3 статьи 43</w:t>
        </w:r>
      </w:hyperlink>
      <w:r w:rsidRPr="005B4196">
        <w:rPr>
          <w:rFonts w:ascii="Times New Roman" w:hAnsi="Times New Roman" w:cs="Times New Roman"/>
          <w:sz w:val="28"/>
          <w:szCs w:val="28"/>
        </w:rPr>
        <w:t xml:space="preserve"> Федерального за</w:t>
      </w:r>
      <w:r w:rsidR="00C93614" w:rsidRPr="005B4196">
        <w:rPr>
          <w:rFonts w:ascii="Times New Roman" w:hAnsi="Times New Roman" w:cs="Times New Roman"/>
          <w:sz w:val="28"/>
          <w:szCs w:val="28"/>
        </w:rPr>
        <w:t>кона от 06 октября 2003 года №</w:t>
      </w:r>
      <w:r w:rsidRPr="005B4196">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w:t>
      </w:r>
      <w:hyperlink r:id="rId10" w:history="1">
        <w:r w:rsidRPr="005B4196">
          <w:rPr>
            <w:rFonts w:ascii="Times New Roman" w:hAnsi="Times New Roman" w:cs="Times New Roman"/>
            <w:sz w:val="28"/>
            <w:szCs w:val="28"/>
          </w:rPr>
          <w:t>частью 5 статьи 1</w:t>
        </w:r>
      </w:hyperlink>
      <w:r w:rsidRPr="005B4196">
        <w:rPr>
          <w:rFonts w:ascii="Times New Roman" w:hAnsi="Times New Roman" w:cs="Times New Roman"/>
          <w:sz w:val="28"/>
          <w:szCs w:val="28"/>
        </w:rPr>
        <w:t xml:space="preserve"> закона Ленинградской области от 26 октября 2005 года N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руководствуясь Уставом муниципального образования "</w:t>
      </w:r>
      <w:proofErr w:type="spellStart"/>
      <w:r w:rsidRPr="005B4196">
        <w:rPr>
          <w:rFonts w:ascii="Times New Roman" w:hAnsi="Times New Roman" w:cs="Times New Roman"/>
          <w:sz w:val="28"/>
          <w:szCs w:val="28"/>
        </w:rPr>
        <w:t>Дубровское</w:t>
      </w:r>
      <w:proofErr w:type="spellEnd"/>
      <w:r w:rsidRPr="005B4196">
        <w:rPr>
          <w:rFonts w:ascii="Times New Roman" w:hAnsi="Times New Roman" w:cs="Times New Roman"/>
          <w:sz w:val="28"/>
          <w:szCs w:val="28"/>
        </w:rPr>
        <w:t xml:space="preserve"> гор</w:t>
      </w:r>
      <w:r w:rsidR="00C93614" w:rsidRPr="005B4196">
        <w:rPr>
          <w:rFonts w:ascii="Times New Roman" w:hAnsi="Times New Roman" w:cs="Times New Roman"/>
          <w:sz w:val="28"/>
          <w:szCs w:val="28"/>
        </w:rPr>
        <w:t>одское поселение"</w:t>
      </w:r>
      <w:r w:rsidRPr="005B4196">
        <w:rPr>
          <w:rFonts w:ascii="Times New Roman" w:hAnsi="Times New Roman" w:cs="Times New Roman"/>
          <w:sz w:val="28"/>
          <w:szCs w:val="28"/>
        </w:rPr>
        <w:t>,</w:t>
      </w:r>
      <w:r w:rsidR="00C93614" w:rsidRPr="005B4196">
        <w:rPr>
          <w:rFonts w:ascii="Times New Roman" w:hAnsi="Times New Roman" w:cs="Times New Roman"/>
          <w:sz w:val="28"/>
          <w:szCs w:val="28"/>
        </w:rPr>
        <w:t xml:space="preserve"> совет депутатов принял</w:t>
      </w:r>
    </w:p>
    <w:p w:rsidR="00CE6A60" w:rsidRPr="005B4196" w:rsidRDefault="00C93614" w:rsidP="000B2DD8">
      <w:pPr>
        <w:autoSpaceDE w:val="0"/>
        <w:autoSpaceDN w:val="0"/>
        <w:adjustRightInd w:val="0"/>
        <w:spacing w:after="0" w:line="240" w:lineRule="auto"/>
        <w:ind w:firstLine="720"/>
        <w:contextualSpacing/>
        <w:jc w:val="both"/>
        <w:rPr>
          <w:rFonts w:ascii="Times New Roman" w:hAnsi="Times New Roman" w:cs="Times New Roman"/>
          <w:b/>
          <w:sz w:val="28"/>
          <w:szCs w:val="28"/>
        </w:rPr>
      </w:pPr>
      <w:r w:rsidRPr="005B4196">
        <w:rPr>
          <w:rFonts w:ascii="Times New Roman" w:hAnsi="Times New Roman" w:cs="Times New Roman"/>
          <w:b/>
          <w:sz w:val="28"/>
          <w:szCs w:val="28"/>
        </w:rPr>
        <w:t>РЕШЕНИЕ:</w:t>
      </w:r>
    </w:p>
    <w:p w:rsidR="00B868B3" w:rsidRPr="005B4196" w:rsidRDefault="00B868B3" w:rsidP="000B2DD8">
      <w:pPr>
        <w:autoSpaceDE w:val="0"/>
        <w:autoSpaceDN w:val="0"/>
        <w:adjustRightInd w:val="0"/>
        <w:spacing w:after="0" w:line="240" w:lineRule="auto"/>
        <w:ind w:firstLine="720"/>
        <w:contextualSpacing/>
        <w:jc w:val="both"/>
        <w:rPr>
          <w:rFonts w:ascii="Times New Roman" w:hAnsi="Times New Roman" w:cs="Times New Roman"/>
          <w:b/>
          <w:sz w:val="28"/>
          <w:szCs w:val="28"/>
        </w:rPr>
      </w:pPr>
      <w:r w:rsidRPr="005B4196">
        <w:rPr>
          <w:rFonts w:ascii="Times New Roman" w:hAnsi="Times New Roman" w:cs="Times New Roman"/>
          <w:sz w:val="28"/>
          <w:szCs w:val="28"/>
        </w:rPr>
        <w:t>1.</w:t>
      </w:r>
      <w:r w:rsidRPr="005B4196">
        <w:rPr>
          <w:rFonts w:ascii="Times New Roman" w:hAnsi="Times New Roman" w:cs="Times New Roman"/>
          <w:b/>
          <w:sz w:val="28"/>
          <w:szCs w:val="28"/>
        </w:rPr>
        <w:t xml:space="preserve"> </w:t>
      </w:r>
      <w:r w:rsidRPr="005B4196">
        <w:rPr>
          <w:rFonts w:ascii="Times New Roman" w:hAnsi="Times New Roman" w:cs="Times New Roman"/>
          <w:sz w:val="28"/>
          <w:szCs w:val="28"/>
        </w:rPr>
        <w:t>Утвердить Порядок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муниципального образования «Дубровское городское поселение» Всеволожского муниципального района Ленинградской области</w:t>
      </w:r>
      <w:r w:rsidR="00EA5D06">
        <w:rPr>
          <w:rFonts w:ascii="Times New Roman" w:hAnsi="Times New Roman" w:cs="Times New Roman"/>
          <w:sz w:val="28"/>
          <w:szCs w:val="28"/>
        </w:rPr>
        <w:t xml:space="preserve"> по договорам социального найма</w:t>
      </w:r>
      <w:r w:rsidR="00103E3B">
        <w:rPr>
          <w:rFonts w:ascii="Times New Roman" w:hAnsi="Times New Roman" w:cs="Times New Roman"/>
          <w:sz w:val="28"/>
          <w:szCs w:val="28"/>
        </w:rPr>
        <w:t>,</w:t>
      </w:r>
      <w:r w:rsidR="00C93614" w:rsidRPr="005B4196">
        <w:rPr>
          <w:rFonts w:ascii="Times New Roman" w:hAnsi="Times New Roman" w:cs="Times New Roman"/>
          <w:sz w:val="28"/>
          <w:szCs w:val="28"/>
        </w:rPr>
        <w:t xml:space="preserve"> согласно приложению</w:t>
      </w:r>
      <w:r w:rsidRPr="005B4196">
        <w:rPr>
          <w:rFonts w:ascii="Times New Roman" w:hAnsi="Times New Roman" w:cs="Times New Roman"/>
          <w:sz w:val="28"/>
          <w:szCs w:val="28"/>
        </w:rPr>
        <w:t>.</w:t>
      </w:r>
    </w:p>
    <w:p w:rsidR="00CE6A60" w:rsidRPr="005B4196" w:rsidRDefault="00775467" w:rsidP="000B2DD8">
      <w:pPr>
        <w:autoSpaceDE w:val="0"/>
        <w:autoSpaceDN w:val="0"/>
        <w:adjustRightInd w:val="0"/>
        <w:spacing w:after="0" w:line="240" w:lineRule="auto"/>
        <w:ind w:firstLine="720"/>
        <w:contextualSpacing/>
        <w:jc w:val="both"/>
        <w:rPr>
          <w:rFonts w:ascii="Times New Roman" w:hAnsi="Times New Roman" w:cs="Times New Roman"/>
          <w:sz w:val="28"/>
          <w:szCs w:val="28"/>
        </w:rPr>
      </w:pPr>
      <w:bookmarkStart w:id="0" w:name="sub_6"/>
      <w:r w:rsidRPr="005B4196">
        <w:rPr>
          <w:rFonts w:ascii="Times New Roman" w:hAnsi="Times New Roman" w:cs="Times New Roman"/>
          <w:sz w:val="28"/>
          <w:szCs w:val="28"/>
        </w:rPr>
        <w:t>2</w:t>
      </w:r>
      <w:r w:rsidR="00CE6A60" w:rsidRPr="005B4196">
        <w:rPr>
          <w:rFonts w:ascii="Times New Roman" w:hAnsi="Times New Roman" w:cs="Times New Roman"/>
          <w:sz w:val="28"/>
          <w:szCs w:val="28"/>
        </w:rPr>
        <w:t>. Администрации муниципального образования "</w:t>
      </w:r>
      <w:proofErr w:type="spellStart"/>
      <w:r w:rsidR="001D5FD9" w:rsidRPr="005B4196">
        <w:rPr>
          <w:rFonts w:ascii="Times New Roman" w:hAnsi="Times New Roman" w:cs="Times New Roman"/>
          <w:sz w:val="28"/>
          <w:szCs w:val="28"/>
        </w:rPr>
        <w:t>Дубровское</w:t>
      </w:r>
      <w:proofErr w:type="spellEnd"/>
      <w:r w:rsidR="00CE6A60" w:rsidRPr="005B4196">
        <w:rPr>
          <w:rFonts w:ascii="Times New Roman" w:hAnsi="Times New Roman" w:cs="Times New Roman"/>
          <w:sz w:val="28"/>
          <w:szCs w:val="28"/>
        </w:rPr>
        <w:t xml:space="preserve"> городское посе</w:t>
      </w:r>
      <w:r w:rsidR="00C93614" w:rsidRPr="005B4196">
        <w:rPr>
          <w:rFonts w:ascii="Times New Roman" w:hAnsi="Times New Roman" w:cs="Times New Roman"/>
          <w:sz w:val="28"/>
          <w:szCs w:val="28"/>
        </w:rPr>
        <w:t>ление"</w:t>
      </w:r>
      <w:r w:rsidR="00CE6A60" w:rsidRPr="005B4196">
        <w:rPr>
          <w:rFonts w:ascii="Times New Roman" w:hAnsi="Times New Roman" w:cs="Times New Roman"/>
          <w:sz w:val="28"/>
          <w:szCs w:val="28"/>
        </w:rPr>
        <w:t xml:space="preserve"> при постановке на учет граждан в качестве нуждающихся в жилых помещениях, предоставляемых по договорам социального найма, руководствоваться настоящим решением.</w:t>
      </w:r>
    </w:p>
    <w:p w:rsidR="00CE6A60" w:rsidRPr="005B4196" w:rsidRDefault="00775467" w:rsidP="000B2DD8">
      <w:pPr>
        <w:autoSpaceDE w:val="0"/>
        <w:autoSpaceDN w:val="0"/>
        <w:adjustRightInd w:val="0"/>
        <w:spacing w:after="0" w:line="240" w:lineRule="auto"/>
        <w:ind w:firstLine="720"/>
        <w:contextualSpacing/>
        <w:jc w:val="both"/>
        <w:rPr>
          <w:rFonts w:ascii="Times New Roman" w:hAnsi="Times New Roman" w:cs="Times New Roman"/>
          <w:sz w:val="28"/>
          <w:szCs w:val="28"/>
        </w:rPr>
      </w:pPr>
      <w:bookmarkStart w:id="1" w:name="sub_7"/>
      <w:bookmarkEnd w:id="0"/>
      <w:r w:rsidRPr="005B4196">
        <w:rPr>
          <w:rFonts w:ascii="Times New Roman" w:hAnsi="Times New Roman" w:cs="Times New Roman"/>
          <w:sz w:val="28"/>
          <w:szCs w:val="28"/>
        </w:rPr>
        <w:t>3</w:t>
      </w:r>
      <w:r w:rsidR="00CE6A60" w:rsidRPr="005B4196">
        <w:rPr>
          <w:rFonts w:ascii="Times New Roman" w:hAnsi="Times New Roman" w:cs="Times New Roman"/>
          <w:sz w:val="28"/>
          <w:szCs w:val="28"/>
        </w:rPr>
        <w:t>. Настоящее решение подлежит официальному опубликованию в газете "</w:t>
      </w:r>
      <w:r w:rsidR="009D5D38" w:rsidRPr="005B4196">
        <w:rPr>
          <w:rFonts w:ascii="Times New Roman" w:hAnsi="Times New Roman" w:cs="Times New Roman"/>
          <w:sz w:val="28"/>
          <w:szCs w:val="28"/>
        </w:rPr>
        <w:t>Вести Дубровки</w:t>
      </w:r>
      <w:r w:rsidR="00CE6A60" w:rsidRPr="005B4196">
        <w:rPr>
          <w:rFonts w:ascii="Times New Roman" w:hAnsi="Times New Roman" w:cs="Times New Roman"/>
          <w:sz w:val="28"/>
          <w:szCs w:val="28"/>
        </w:rPr>
        <w:t xml:space="preserve">"  и вступает в силу со дня его </w:t>
      </w:r>
      <w:hyperlink r:id="rId11" w:history="1">
        <w:r w:rsidR="00CE6A60" w:rsidRPr="005B4196">
          <w:rPr>
            <w:rFonts w:ascii="Times New Roman" w:hAnsi="Times New Roman" w:cs="Times New Roman"/>
            <w:sz w:val="28"/>
            <w:szCs w:val="28"/>
          </w:rPr>
          <w:t>официального опубликования</w:t>
        </w:r>
      </w:hyperlink>
      <w:r w:rsidR="00CE6A60" w:rsidRPr="005B4196">
        <w:rPr>
          <w:rFonts w:ascii="Times New Roman" w:hAnsi="Times New Roman" w:cs="Times New Roman"/>
          <w:sz w:val="28"/>
          <w:szCs w:val="28"/>
        </w:rPr>
        <w:t>.</w:t>
      </w:r>
      <w:bookmarkStart w:id="2" w:name="sub_8"/>
      <w:bookmarkEnd w:id="1"/>
    </w:p>
    <w:p w:rsidR="00C93614" w:rsidRPr="005B4196" w:rsidRDefault="00C93614" w:rsidP="000B2DD8">
      <w:pPr>
        <w:autoSpaceDE w:val="0"/>
        <w:autoSpaceDN w:val="0"/>
        <w:adjustRightInd w:val="0"/>
        <w:spacing w:after="0" w:line="240" w:lineRule="auto"/>
        <w:ind w:firstLine="720"/>
        <w:contextualSpacing/>
        <w:jc w:val="both"/>
        <w:rPr>
          <w:rFonts w:ascii="Times New Roman" w:hAnsi="Times New Roman" w:cs="Times New Roman"/>
          <w:sz w:val="28"/>
          <w:szCs w:val="28"/>
        </w:rPr>
      </w:pPr>
      <w:bookmarkStart w:id="3" w:name="sub_10"/>
      <w:bookmarkEnd w:id="2"/>
      <w:r w:rsidRPr="005B4196">
        <w:rPr>
          <w:rFonts w:ascii="Times New Roman" w:hAnsi="Times New Roman" w:cs="Times New Roman"/>
          <w:sz w:val="28"/>
          <w:szCs w:val="28"/>
        </w:rPr>
        <w:t>4. Настоящее решение направить в уполномоченный орган – орган исполнительной власти Ленинградской области,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 для внесения в федеральный регистр муниципальных правовых актов</w:t>
      </w:r>
    </w:p>
    <w:p w:rsidR="00CE6A60" w:rsidRPr="005B4196" w:rsidRDefault="00C93614" w:rsidP="000B2DD8">
      <w:pPr>
        <w:autoSpaceDE w:val="0"/>
        <w:autoSpaceDN w:val="0"/>
        <w:adjustRightInd w:val="0"/>
        <w:spacing w:after="0" w:line="240" w:lineRule="auto"/>
        <w:ind w:firstLine="720"/>
        <w:contextualSpacing/>
        <w:jc w:val="both"/>
        <w:rPr>
          <w:rFonts w:ascii="Times New Roman" w:hAnsi="Times New Roman" w:cs="Times New Roman"/>
          <w:b/>
          <w:sz w:val="28"/>
          <w:szCs w:val="28"/>
          <w:u w:val="single"/>
        </w:rPr>
      </w:pPr>
      <w:r w:rsidRPr="005B4196">
        <w:rPr>
          <w:rFonts w:ascii="Times New Roman" w:hAnsi="Times New Roman" w:cs="Times New Roman"/>
          <w:sz w:val="28"/>
          <w:szCs w:val="28"/>
        </w:rPr>
        <w:t xml:space="preserve"> </w:t>
      </w:r>
      <w:r w:rsidR="00775467" w:rsidRPr="005B4196">
        <w:rPr>
          <w:rFonts w:ascii="Times New Roman" w:hAnsi="Times New Roman" w:cs="Times New Roman"/>
          <w:sz w:val="28"/>
          <w:szCs w:val="28"/>
        </w:rPr>
        <w:t>5</w:t>
      </w:r>
      <w:r w:rsidR="00CE6A60" w:rsidRPr="005B4196">
        <w:rPr>
          <w:rFonts w:ascii="Times New Roman" w:hAnsi="Times New Roman" w:cs="Times New Roman"/>
          <w:sz w:val="28"/>
          <w:szCs w:val="28"/>
        </w:rPr>
        <w:t xml:space="preserve">. Контроль за исполнением настоящего решения возложить на </w:t>
      </w:r>
      <w:r w:rsidRPr="005B4196">
        <w:rPr>
          <w:rFonts w:ascii="Times New Roman" w:hAnsi="Times New Roman" w:cs="Times New Roman"/>
          <w:sz w:val="28"/>
          <w:szCs w:val="28"/>
        </w:rPr>
        <w:t>к</w:t>
      </w:r>
      <w:r w:rsidR="001113BB" w:rsidRPr="005B4196">
        <w:rPr>
          <w:rFonts w:ascii="Times New Roman" w:hAnsi="Times New Roman" w:cs="Times New Roman"/>
          <w:sz w:val="28"/>
          <w:szCs w:val="28"/>
        </w:rPr>
        <w:t>омиссию</w:t>
      </w:r>
      <w:r w:rsidRPr="005B4196">
        <w:rPr>
          <w:rFonts w:ascii="Times New Roman" w:hAnsi="Times New Roman" w:cs="Times New Roman"/>
          <w:sz w:val="28"/>
          <w:szCs w:val="28"/>
        </w:rPr>
        <w:t xml:space="preserve"> совета депутатов</w:t>
      </w:r>
      <w:r w:rsidR="001113BB" w:rsidRPr="005B4196">
        <w:rPr>
          <w:rFonts w:ascii="Times New Roman" w:hAnsi="Times New Roman" w:cs="Times New Roman"/>
          <w:sz w:val="28"/>
          <w:szCs w:val="28"/>
        </w:rPr>
        <w:t xml:space="preserve"> по промышленности, архитектуре, строительству, жилищно-коммунальному хозяйству, экологии, здравоохранению, образованию, культуре и социальным вопросам.</w:t>
      </w:r>
    </w:p>
    <w:bookmarkEnd w:id="3"/>
    <w:p w:rsidR="007539D3" w:rsidRPr="005B4196" w:rsidRDefault="007539D3" w:rsidP="000B2DD8">
      <w:pPr>
        <w:spacing w:after="0" w:line="240" w:lineRule="auto"/>
        <w:contextualSpacing/>
        <w:jc w:val="both"/>
        <w:rPr>
          <w:rFonts w:ascii="Times New Roman" w:hAnsi="Times New Roman" w:cs="Times New Roman"/>
          <w:sz w:val="28"/>
          <w:szCs w:val="28"/>
        </w:rPr>
      </w:pPr>
    </w:p>
    <w:p w:rsidR="007539D3" w:rsidRPr="005B4196" w:rsidRDefault="007539D3" w:rsidP="000B2DD8">
      <w:pPr>
        <w:spacing w:after="0" w:line="240" w:lineRule="auto"/>
        <w:contextualSpacing/>
        <w:jc w:val="both"/>
        <w:rPr>
          <w:rFonts w:ascii="Times New Roman" w:eastAsia="Calibri" w:hAnsi="Times New Roman" w:cs="Times New Roman"/>
          <w:sz w:val="28"/>
          <w:szCs w:val="28"/>
        </w:rPr>
      </w:pPr>
      <w:r w:rsidRPr="005B4196">
        <w:rPr>
          <w:rFonts w:ascii="Times New Roman" w:eastAsia="Calibri" w:hAnsi="Times New Roman" w:cs="Times New Roman"/>
          <w:sz w:val="28"/>
          <w:szCs w:val="28"/>
        </w:rPr>
        <w:t xml:space="preserve">Глава муниципального </w:t>
      </w:r>
      <w:r w:rsidR="005B4196">
        <w:rPr>
          <w:rFonts w:ascii="Times New Roman" w:eastAsia="Calibri" w:hAnsi="Times New Roman" w:cs="Times New Roman"/>
          <w:sz w:val="28"/>
          <w:szCs w:val="28"/>
        </w:rPr>
        <w:t xml:space="preserve">образования               </w:t>
      </w:r>
      <w:r w:rsidR="005B4196">
        <w:rPr>
          <w:rFonts w:ascii="Times New Roman" w:eastAsia="Calibri" w:hAnsi="Times New Roman" w:cs="Times New Roman"/>
          <w:sz w:val="28"/>
          <w:szCs w:val="28"/>
        </w:rPr>
        <w:tab/>
      </w:r>
      <w:r w:rsidR="005B4196">
        <w:rPr>
          <w:rFonts w:ascii="Times New Roman" w:eastAsia="Calibri" w:hAnsi="Times New Roman" w:cs="Times New Roman"/>
          <w:sz w:val="28"/>
          <w:szCs w:val="28"/>
        </w:rPr>
        <w:tab/>
        <w:t xml:space="preserve">      </w:t>
      </w:r>
      <w:r w:rsidRPr="005B4196">
        <w:rPr>
          <w:rFonts w:ascii="Times New Roman" w:eastAsia="Calibri" w:hAnsi="Times New Roman" w:cs="Times New Roman"/>
          <w:sz w:val="28"/>
          <w:szCs w:val="28"/>
        </w:rPr>
        <w:t xml:space="preserve"> Т.Г. Куликова</w:t>
      </w:r>
    </w:p>
    <w:p w:rsidR="00B868B3" w:rsidRPr="005B4196" w:rsidRDefault="00C93614" w:rsidP="00B868B3">
      <w:pPr>
        <w:pStyle w:val="formattext"/>
        <w:jc w:val="right"/>
        <w:rPr>
          <w:sz w:val="20"/>
          <w:szCs w:val="20"/>
        </w:rPr>
      </w:pPr>
      <w:r w:rsidRPr="005B4196">
        <w:rPr>
          <w:sz w:val="20"/>
          <w:szCs w:val="20"/>
        </w:rPr>
        <w:lastRenderedPageBreak/>
        <w:t xml:space="preserve">Приложение </w:t>
      </w:r>
      <w:r w:rsidR="00B868B3" w:rsidRPr="005B4196">
        <w:rPr>
          <w:sz w:val="20"/>
          <w:szCs w:val="20"/>
        </w:rPr>
        <w:t>к решению</w:t>
      </w:r>
      <w:r w:rsidR="00B868B3" w:rsidRPr="005B4196">
        <w:rPr>
          <w:sz w:val="20"/>
          <w:szCs w:val="20"/>
        </w:rPr>
        <w:br/>
        <w:t>совета депутатов</w:t>
      </w:r>
      <w:r w:rsidR="00B868B3" w:rsidRPr="005B4196">
        <w:rPr>
          <w:sz w:val="20"/>
          <w:szCs w:val="20"/>
        </w:rPr>
        <w:br/>
        <w:t>МО «Дубровское городское поселе</w:t>
      </w:r>
      <w:r w:rsidRPr="005B4196">
        <w:rPr>
          <w:sz w:val="20"/>
          <w:szCs w:val="20"/>
        </w:rPr>
        <w:t>ние»</w:t>
      </w:r>
      <w:r w:rsidR="00A06885">
        <w:rPr>
          <w:sz w:val="20"/>
          <w:szCs w:val="20"/>
        </w:rPr>
        <w:br/>
        <w:t>от 14.03.2017 № 13</w:t>
      </w:r>
      <w:r w:rsidR="00B868B3" w:rsidRPr="005B4196">
        <w:rPr>
          <w:sz w:val="20"/>
          <w:szCs w:val="20"/>
        </w:rPr>
        <w:t xml:space="preserve"> </w:t>
      </w:r>
    </w:p>
    <w:p w:rsidR="00B868B3" w:rsidRPr="005B4196" w:rsidRDefault="00B868B3" w:rsidP="00B868B3">
      <w:pPr>
        <w:pStyle w:val="headertext"/>
        <w:jc w:val="center"/>
        <w:rPr>
          <w:b/>
          <w:sz w:val="28"/>
          <w:szCs w:val="28"/>
        </w:rPr>
      </w:pPr>
      <w:r w:rsidRPr="005B4196">
        <w:rPr>
          <w:b/>
          <w:sz w:val="28"/>
          <w:szCs w:val="28"/>
        </w:rPr>
        <w:t>Порядок признания граждан малоимущими в целях постановки</w:t>
      </w:r>
      <w:r w:rsidRPr="005B4196">
        <w:rPr>
          <w:b/>
          <w:sz w:val="28"/>
          <w:szCs w:val="28"/>
        </w:rPr>
        <w:br/>
        <w:t>на учет и предоставления малоимущим гражданам, признанными</w:t>
      </w:r>
      <w:r w:rsidRPr="005B4196">
        <w:rPr>
          <w:b/>
          <w:sz w:val="28"/>
          <w:szCs w:val="28"/>
        </w:rPr>
        <w:br/>
        <w:t>нуждающимися в жилых помещениях, жилых помещений</w:t>
      </w:r>
      <w:r w:rsidRPr="005B4196">
        <w:rPr>
          <w:b/>
          <w:sz w:val="28"/>
          <w:szCs w:val="28"/>
        </w:rPr>
        <w:br/>
        <w:t>муниципального жилищного фонда муниципального образования</w:t>
      </w:r>
      <w:r w:rsidRPr="005B4196">
        <w:rPr>
          <w:b/>
          <w:sz w:val="28"/>
          <w:szCs w:val="28"/>
        </w:rPr>
        <w:br/>
      </w:r>
      <w:r w:rsidR="00D95893" w:rsidRPr="005B4196">
        <w:rPr>
          <w:b/>
          <w:sz w:val="28"/>
          <w:szCs w:val="28"/>
        </w:rPr>
        <w:t xml:space="preserve">«Дубровское городское поселение» </w:t>
      </w:r>
      <w:r w:rsidRPr="005B4196">
        <w:rPr>
          <w:b/>
          <w:sz w:val="28"/>
          <w:szCs w:val="28"/>
        </w:rPr>
        <w:t>Всеволожского муниципального района</w:t>
      </w:r>
      <w:r w:rsidRPr="005B4196">
        <w:rPr>
          <w:b/>
          <w:sz w:val="28"/>
          <w:szCs w:val="28"/>
        </w:rPr>
        <w:br/>
        <w:t xml:space="preserve">Ленинградской области по договорам социального найма </w:t>
      </w:r>
    </w:p>
    <w:p w:rsidR="00D95893" w:rsidRPr="005B4196" w:rsidRDefault="00D95893" w:rsidP="00B868B3">
      <w:pPr>
        <w:pStyle w:val="3"/>
        <w:rPr>
          <w:rFonts w:ascii="Times New Roman" w:hAnsi="Times New Roman" w:cs="Times New Roman"/>
          <w:sz w:val="28"/>
          <w:szCs w:val="28"/>
        </w:rPr>
      </w:pPr>
    </w:p>
    <w:p w:rsidR="00B868B3" w:rsidRPr="005B4196" w:rsidRDefault="00B868B3" w:rsidP="00D95893">
      <w:pPr>
        <w:pStyle w:val="a7"/>
        <w:jc w:val="center"/>
        <w:rPr>
          <w:rFonts w:ascii="Times New Roman" w:hAnsi="Times New Roman" w:cs="Times New Roman"/>
          <w:b/>
          <w:sz w:val="28"/>
          <w:szCs w:val="28"/>
        </w:rPr>
      </w:pPr>
      <w:r w:rsidRPr="005B4196">
        <w:rPr>
          <w:rFonts w:ascii="Times New Roman" w:hAnsi="Times New Roman" w:cs="Times New Roman"/>
          <w:b/>
          <w:sz w:val="28"/>
          <w:szCs w:val="28"/>
        </w:rPr>
        <w:t>1. Общие положения</w:t>
      </w:r>
    </w:p>
    <w:p w:rsidR="00D95893" w:rsidRPr="005B4196" w:rsidRDefault="00B868B3" w:rsidP="00C93614">
      <w:pPr>
        <w:pStyle w:val="a7"/>
        <w:jc w:val="both"/>
        <w:rPr>
          <w:rFonts w:ascii="Times New Roman" w:hAnsi="Times New Roman" w:cs="Times New Roman"/>
          <w:sz w:val="28"/>
          <w:szCs w:val="28"/>
        </w:rPr>
      </w:pPr>
      <w:r w:rsidRPr="005B4196">
        <w:rPr>
          <w:rFonts w:ascii="Times New Roman" w:hAnsi="Times New Roman" w:cs="Times New Roman"/>
          <w:sz w:val="28"/>
          <w:szCs w:val="28"/>
        </w:rPr>
        <w:t xml:space="preserve">Настоящий Порядок разработан на основании </w:t>
      </w:r>
      <w:hyperlink r:id="rId12" w:history="1">
        <w:r w:rsidRPr="005B4196">
          <w:rPr>
            <w:rStyle w:val="a8"/>
            <w:rFonts w:ascii="Times New Roman" w:hAnsi="Times New Roman" w:cs="Times New Roman"/>
            <w:color w:val="auto"/>
            <w:sz w:val="28"/>
            <w:szCs w:val="28"/>
            <w:u w:val="none"/>
          </w:rPr>
          <w:t>Жилищного кодекса Российской Федерации</w:t>
        </w:r>
      </w:hyperlink>
      <w:r w:rsidRPr="005B4196">
        <w:rPr>
          <w:rFonts w:ascii="Times New Roman" w:hAnsi="Times New Roman" w:cs="Times New Roman"/>
          <w:sz w:val="28"/>
          <w:szCs w:val="28"/>
        </w:rPr>
        <w:t xml:space="preserve">, </w:t>
      </w:r>
      <w:hyperlink r:id="rId13" w:history="1">
        <w:r w:rsidRPr="005B4196">
          <w:rPr>
            <w:rStyle w:val="a8"/>
            <w:rFonts w:ascii="Times New Roman" w:hAnsi="Times New Roman" w:cs="Times New Roman"/>
            <w:color w:val="auto"/>
            <w:sz w:val="28"/>
            <w:szCs w:val="28"/>
            <w:u w:val="none"/>
          </w:rPr>
          <w:t>Закона Ленинградской области от 26 октября 2005 года N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hyperlink>
      <w:r w:rsidRPr="005B4196">
        <w:rPr>
          <w:rFonts w:ascii="Times New Roman" w:hAnsi="Times New Roman" w:cs="Times New Roman"/>
          <w:sz w:val="28"/>
          <w:szCs w:val="28"/>
        </w:rPr>
        <w:t xml:space="preserve">, в редакции </w:t>
      </w:r>
      <w:hyperlink r:id="rId14" w:history="1">
        <w:r w:rsidRPr="005B4196">
          <w:rPr>
            <w:rStyle w:val="a8"/>
            <w:rFonts w:ascii="Times New Roman" w:hAnsi="Times New Roman" w:cs="Times New Roman"/>
            <w:color w:val="auto"/>
            <w:sz w:val="28"/>
            <w:szCs w:val="28"/>
            <w:u w:val="none"/>
          </w:rPr>
          <w:t>Закона Ленинградской области от 11 декабря 2006 года N 144-оз "О внесении изменений в областной закон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hyperlink>
      <w:r w:rsidRPr="005B4196">
        <w:rPr>
          <w:rFonts w:ascii="Times New Roman" w:hAnsi="Times New Roman" w:cs="Times New Roman"/>
          <w:sz w:val="28"/>
          <w:szCs w:val="28"/>
        </w:rPr>
        <w:t xml:space="preserve">, </w:t>
      </w:r>
      <w:hyperlink r:id="rId15" w:history="1">
        <w:r w:rsidRPr="005B4196">
          <w:rPr>
            <w:rStyle w:val="a8"/>
            <w:rFonts w:ascii="Times New Roman" w:hAnsi="Times New Roman" w:cs="Times New Roman"/>
            <w:color w:val="auto"/>
            <w:sz w:val="28"/>
            <w:szCs w:val="28"/>
            <w:u w:val="none"/>
          </w:rPr>
          <w:t>приказа Министерства регионального развития Российской Федерации от 25 февраля 2005 года N 17 "Об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w:t>
        </w:r>
        <w:r w:rsidR="00D95893" w:rsidRPr="005B4196">
          <w:rPr>
            <w:rStyle w:val="a8"/>
            <w:rFonts w:ascii="Times New Roman" w:hAnsi="Times New Roman" w:cs="Times New Roman"/>
            <w:color w:val="auto"/>
            <w:sz w:val="28"/>
            <w:szCs w:val="28"/>
            <w:u w:val="none"/>
          </w:rPr>
          <w:t xml:space="preserve"> </w:t>
        </w:r>
        <w:r w:rsidRPr="005B4196">
          <w:rPr>
            <w:rStyle w:val="a8"/>
            <w:rFonts w:ascii="Times New Roman" w:hAnsi="Times New Roman" w:cs="Times New Roman"/>
            <w:color w:val="auto"/>
            <w:sz w:val="28"/>
            <w:szCs w:val="28"/>
            <w:u w:val="none"/>
          </w:rPr>
          <w:t>найма"</w:t>
        </w:r>
      </w:hyperlink>
      <w:r w:rsidRPr="005B4196">
        <w:rPr>
          <w:rFonts w:ascii="Times New Roman" w:hAnsi="Times New Roman" w:cs="Times New Roman"/>
          <w:sz w:val="28"/>
          <w:szCs w:val="28"/>
        </w:rPr>
        <w:t>.</w:t>
      </w:r>
    </w:p>
    <w:p w:rsidR="00D95893" w:rsidRPr="005B4196" w:rsidRDefault="00B868B3" w:rsidP="00D95893">
      <w:pPr>
        <w:pStyle w:val="a7"/>
        <w:ind w:firstLine="708"/>
        <w:jc w:val="both"/>
        <w:rPr>
          <w:rFonts w:ascii="Times New Roman" w:hAnsi="Times New Roman" w:cs="Times New Roman"/>
          <w:sz w:val="28"/>
          <w:szCs w:val="28"/>
        </w:rPr>
      </w:pPr>
      <w:r w:rsidRPr="005B4196">
        <w:rPr>
          <w:rFonts w:ascii="Times New Roman" w:hAnsi="Times New Roman" w:cs="Times New Roman"/>
          <w:sz w:val="28"/>
          <w:szCs w:val="28"/>
        </w:rPr>
        <w:t xml:space="preserve">Данный Порядок разработан в целях реализации полномочий органами местного самоуправления, установленных </w:t>
      </w:r>
      <w:hyperlink r:id="rId16" w:history="1">
        <w:r w:rsidRPr="005B4196">
          <w:rPr>
            <w:rStyle w:val="a8"/>
            <w:rFonts w:ascii="Times New Roman" w:hAnsi="Times New Roman" w:cs="Times New Roman"/>
            <w:color w:val="auto"/>
            <w:sz w:val="28"/>
            <w:szCs w:val="28"/>
            <w:u w:val="none"/>
          </w:rPr>
          <w:t>пунктом 2 статьи 14 Жилищного кодекса Российской Федерации</w:t>
        </w:r>
      </w:hyperlink>
      <w:r w:rsidRPr="005B4196">
        <w:rPr>
          <w:rFonts w:ascii="Times New Roman" w:hAnsi="Times New Roman" w:cs="Times New Roman"/>
          <w:sz w:val="28"/>
          <w:szCs w:val="28"/>
        </w:rPr>
        <w:t xml:space="preserve"> и устанавливает правила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муниципального образования </w:t>
      </w:r>
      <w:r w:rsidR="00D95893" w:rsidRPr="005B4196">
        <w:rPr>
          <w:rFonts w:ascii="Times New Roman" w:hAnsi="Times New Roman" w:cs="Times New Roman"/>
          <w:sz w:val="28"/>
          <w:szCs w:val="28"/>
        </w:rPr>
        <w:t xml:space="preserve">«Дубровское городское поселение» </w:t>
      </w:r>
      <w:r w:rsidRPr="005B4196">
        <w:rPr>
          <w:rFonts w:ascii="Times New Roman" w:hAnsi="Times New Roman" w:cs="Times New Roman"/>
          <w:sz w:val="28"/>
          <w:szCs w:val="28"/>
        </w:rPr>
        <w:t>Всеволожского муниципального района Ленинградской области по договорам социального найма.</w:t>
      </w:r>
    </w:p>
    <w:p w:rsidR="00775467" w:rsidRPr="005B4196" w:rsidRDefault="00B868B3" w:rsidP="00D95893">
      <w:pPr>
        <w:pStyle w:val="a7"/>
        <w:ind w:firstLine="708"/>
        <w:jc w:val="both"/>
        <w:rPr>
          <w:rFonts w:ascii="Times New Roman" w:hAnsi="Times New Roman" w:cs="Times New Roman"/>
          <w:sz w:val="28"/>
          <w:szCs w:val="28"/>
        </w:rPr>
      </w:pPr>
      <w:r w:rsidRPr="005B4196">
        <w:rPr>
          <w:rFonts w:ascii="Times New Roman" w:hAnsi="Times New Roman" w:cs="Times New Roman"/>
          <w:sz w:val="28"/>
          <w:szCs w:val="28"/>
        </w:rPr>
        <w:t xml:space="preserve">1.1. Решение о признании или отказе в признании граждан малоимущими для предоставления им по договорам социального найма жилых помещений муниципального жилищного фонда в муниципальном образовании </w:t>
      </w:r>
      <w:r w:rsidR="00D95893" w:rsidRPr="005B4196">
        <w:rPr>
          <w:rFonts w:ascii="Times New Roman" w:hAnsi="Times New Roman" w:cs="Times New Roman"/>
          <w:sz w:val="28"/>
          <w:szCs w:val="28"/>
        </w:rPr>
        <w:t xml:space="preserve">«Дубровское городское поселение» </w:t>
      </w:r>
      <w:r w:rsidRPr="005B4196">
        <w:rPr>
          <w:rFonts w:ascii="Times New Roman" w:hAnsi="Times New Roman" w:cs="Times New Roman"/>
          <w:sz w:val="28"/>
          <w:szCs w:val="28"/>
        </w:rPr>
        <w:t xml:space="preserve">принимается относительно величины порогового значения размера среднедушевого дохода и стоимости имущества, выраженной в рублевом эквиваленте. Величина порогового значения размера среднедушевого дохода и стоимости имущества устанавливается решением </w:t>
      </w:r>
      <w:r w:rsidR="00D95893" w:rsidRPr="005B4196">
        <w:rPr>
          <w:rFonts w:ascii="Times New Roman" w:hAnsi="Times New Roman" w:cs="Times New Roman"/>
          <w:sz w:val="28"/>
          <w:szCs w:val="28"/>
        </w:rPr>
        <w:t>с</w:t>
      </w:r>
      <w:r w:rsidRPr="005B4196">
        <w:rPr>
          <w:rFonts w:ascii="Times New Roman" w:hAnsi="Times New Roman" w:cs="Times New Roman"/>
          <w:sz w:val="28"/>
          <w:szCs w:val="28"/>
        </w:rPr>
        <w:t xml:space="preserve">овета депутатов муниципального образования </w:t>
      </w:r>
      <w:r w:rsidR="00D95893" w:rsidRPr="005B4196">
        <w:rPr>
          <w:rFonts w:ascii="Times New Roman" w:hAnsi="Times New Roman" w:cs="Times New Roman"/>
          <w:sz w:val="28"/>
          <w:szCs w:val="28"/>
        </w:rPr>
        <w:t>«Дубровское городское</w:t>
      </w:r>
      <w:r w:rsidRPr="005B4196">
        <w:rPr>
          <w:rFonts w:ascii="Times New Roman" w:hAnsi="Times New Roman" w:cs="Times New Roman"/>
          <w:sz w:val="28"/>
          <w:szCs w:val="28"/>
        </w:rPr>
        <w:t xml:space="preserve"> поселение</w:t>
      </w:r>
      <w:r w:rsidR="00D95893" w:rsidRPr="005B4196">
        <w:rPr>
          <w:rFonts w:ascii="Times New Roman" w:hAnsi="Times New Roman" w:cs="Times New Roman"/>
          <w:sz w:val="28"/>
          <w:szCs w:val="28"/>
        </w:rPr>
        <w:t>»</w:t>
      </w:r>
      <w:r w:rsidRPr="005B4196">
        <w:rPr>
          <w:rFonts w:ascii="Times New Roman" w:hAnsi="Times New Roman" w:cs="Times New Roman"/>
          <w:sz w:val="28"/>
          <w:szCs w:val="28"/>
        </w:rPr>
        <w:t>.</w:t>
      </w:r>
    </w:p>
    <w:p w:rsidR="00B868B3" w:rsidRPr="005B4196" w:rsidRDefault="00B868B3" w:rsidP="00C93614">
      <w:pPr>
        <w:pStyle w:val="a7"/>
        <w:ind w:firstLine="708"/>
        <w:jc w:val="both"/>
        <w:rPr>
          <w:rFonts w:ascii="Times New Roman" w:hAnsi="Times New Roman" w:cs="Times New Roman"/>
          <w:sz w:val="28"/>
          <w:szCs w:val="28"/>
        </w:rPr>
      </w:pPr>
      <w:r w:rsidRPr="005B4196">
        <w:rPr>
          <w:rFonts w:ascii="Times New Roman" w:hAnsi="Times New Roman" w:cs="Times New Roman"/>
          <w:sz w:val="28"/>
          <w:szCs w:val="28"/>
        </w:rPr>
        <w:t xml:space="preserve">1.2. Орган, осуществляющий признание граждан малоимущими, - администрация муниципального образования </w:t>
      </w:r>
      <w:r w:rsidR="00D95893" w:rsidRPr="005B4196">
        <w:rPr>
          <w:rFonts w:ascii="Times New Roman" w:hAnsi="Times New Roman" w:cs="Times New Roman"/>
          <w:sz w:val="28"/>
          <w:szCs w:val="28"/>
        </w:rPr>
        <w:t>«</w:t>
      </w:r>
      <w:proofErr w:type="spellStart"/>
      <w:r w:rsidR="00D95893" w:rsidRPr="005B4196">
        <w:rPr>
          <w:rFonts w:ascii="Times New Roman" w:hAnsi="Times New Roman" w:cs="Times New Roman"/>
          <w:sz w:val="28"/>
          <w:szCs w:val="28"/>
        </w:rPr>
        <w:t>Дубровское</w:t>
      </w:r>
      <w:proofErr w:type="spellEnd"/>
      <w:r w:rsidR="00D95893" w:rsidRPr="005B4196">
        <w:rPr>
          <w:rFonts w:ascii="Times New Roman" w:hAnsi="Times New Roman" w:cs="Times New Roman"/>
          <w:sz w:val="28"/>
          <w:szCs w:val="28"/>
        </w:rPr>
        <w:t xml:space="preserve"> городское поселение»</w:t>
      </w:r>
      <w:r w:rsidR="00EA5D06">
        <w:rPr>
          <w:rFonts w:ascii="Times New Roman" w:hAnsi="Times New Roman" w:cs="Times New Roman"/>
          <w:sz w:val="28"/>
          <w:szCs w:val="28"/>
        </w:rPr>
        <w:t>(</w:t>
      </w:r>
      <w:proofErr w:type="spellStart"/>
      <w:r w:rsidR="00EA5D06">
        <w:rPr>
          <w:rFonts w:ascii="Times New Roman" w:hAnsi="Times New Roman" w:cs="Times New Roman"/>
          <w:sz w:val="28"/>
          <w:szCs w:val="28"/>
        </w:rPr>
        <w:t>далее-</w:t>
      </w:r>
      <w:r w:rsidRPr="005B4196">
        <w:rPr>
          <w:rFonts w:ascii="Times New Roman" w:hAnsi="Times New Roman" w:cs="Times New Roman"/>
          <w:sz w:val="28"/>
          <w:szCs w:val="28"/>
        </w:rPr>
        <w:t>администрация</w:t>
      </w:r>
      <w:proofErr w:type="spellEnd"/>
      <w:r w:rsidRPr="005B4196">
        <w:rPr>
          <w:rFonts w:ascii="Times New Roman" w:hAnsi="Times New Roman" w:cs="Times New Roman"/>
          <w:sz w:val="28"/>
          <w:szCs w:val="28"/>
        </w:rPr>
        <w:t>).</w:t>
      </w:r>
      <w:r w:rsidRPr="005B4196">
        <w:rPr>
          <w:rFonts w:ascii="Times New Roman" w:hAnsi="Times New Roman" w:cs="Times New Roman"/>
          <w:sz w:val="28"/>
          <w:szCs w:val="28"/>
        </w:rPr>
        <w:br/>
      </w:r>
      <w:r w:rsidR="00C93614" w:rsidRPr="005B4196">
        <w:rPr>
          <w:rFonts w:ascii="Times New Roman" w:hAnsi="Times New Roman" w:cs="Times New Roman"/>
          <w:sz w:val="28"/>
          <w:szCs w:val="28"/>
        </w:rPr>
        <w:t xml:space="preserve">          </w:t>
      </w:r>
      <w:r w:rsidRPr="005B4196">
        <w:rPr>
          <w:rFonts w:ascii="Times New Roman" w:hAnsi="Times New Roman" w:cs="Times New Roman"/>
          <w:b/>
          <w:sz w:val="28"/>
          <w:szCs w:val="28"/>
        </w:rPr>
        <w:t>2. Виды доходов, учитываемые при исчислении размера дохода, приходящегося на каждого члена семьи</w:t>
      </w:r>
    </w:p>
    <w:p w:rsidR="00D95893" w:rsidRPr="005B4196" w:rsidRDefault="00B868B3" w:rsidP="00D95893">
      <w:pPr>
        <w:pStyle w:val="a7"/>
        <w:ind w:firstLine="708"/>
        <w:jc w:val="both"/>
        <w:rPr>
          <w:rFonts w:ascii="Times New Roman" w:hAnsi="Times New Roman" w:cs="Times New Roman"/>
          <w:sz w:val="28"/>
          <w:szCs w:val="28"/>
        </w:rPr>
      </w:pPr>
      <w:r w:rsidRPr="005B4196">
        <w:rPr>
          <w:rFonts w:ascii="Times New Roman" w:hAnsi="Times New Roman" w:cs="Times New Roman"/>
          <w:sz w:val="28"/>
          <w:szCs w:val="28"/>
        </w:rPr>
        <w:t xml:space="preserve">2.1. В целях исчисления размера дохода, приходящегося на каждого члена семьи, или размера дохода одиноко проживающего гражданина для постановки на </w:t>
      </w:r>
      <w:r w:rsidRPr="005B4196">
        <w:rPr>
          <w:rFonts w:ascii="Times New Roman" w:hAnsi="Times New Roman" w:cs="Times New Roman"/>
          <w:sz w:val="28"/>
          <w:szCs w:val="28"/>
        </w:rPr>
        <w:lastRenderedPageBreak/>
        <w:t>учет и предоставления жилых помещений муниципального жилищного фонда по договорам социального найма доход определяется за расчетный период, равный двум календарным годам, непосредственно предшествующим месяцу подачи заявления о постановке на учет для предоставления жилых помещений муниципального жилищного фонда по договорам социального найма (далее - расчетный период).</w:t>
      </w:r>
    </w:p>
    <w:p w:rsidR="00B868B3" w:rsidRPr="005B4196" w:rsidRDefault="00B868B3" w:rsidP="00D95893">
      <w:pPr>
        <w:pStyle w:val="a7"/>
        <w:ind w:firstLine="708"/>
        <w:jc w:val="both"/>
        <w:rPr>
          <w:rFonts w:ascii="Times New Roman" w:hAnsi="Times New Roman" w:cs="Times New Roman"/>
          <w:sz w:val="28"/>
          <w:szCs w:val="28"/>
        </w:rPr>
      </w:pPr>
      <w:r w:rsidRPr="005B4196">
        <w:rPr>
          <w:rFonts w:ascii="Times New Roman" w:hAnsi="Times New Roman" w:cs="Times New Roman"/>
          <w:sz w:val="28"/>
          <w:szCs w:val="28"/>
        </w:rPr>
        <w:t>2.2. В состав доходов семьи и доходов одиноко проживающего гражданина включаются доходы, определенные в соответствии с Перечнем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устанавливаемым Правительством Российской Федерации.</w:t>
      </w:r>
    </w:p>
    <w:p w:rsidR="00D95893" w:rsidRPr="005B4196" w:rsidRDefault="00B868B3" w:rsidP="00D95893">
      <w:pPr>
        <w:pStyle w:val="a7"/>
        <w:ind w:firstLine="708"/>
        <w:jc w:val="both"/>
        <w:rPr>
          <w:rFonts w:ascii="Times New Roman" w:hAnsi="Times New Roman" w:cs="Times New Roman"/>
          <w:sz w:val="28"/>
          <w:szCs w:val="28"/>
        </w:rPr>
      </w:pPr>
      <w:r w:rsidRPr="005B4196">
        <w:rPr>
          <w:rFonts w:ascii="Times New Roman" w:hAnsi="Times New Roman" w:cs="Times New Roman"/>
          <w:sz w:val="28"/>
          <w:szCs w:val="28"/>
        </w:rPr>
        <w:t>2.3.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выражении от реализации</w:t>
      </w:r>
      <w:r w:rsidR="00D95893" w:rsidRPr="005B4196">
        <w:rPr>
          <w:rFonts w:ascii="Times New Roman" w:hAnsi="Times New Roman" w:cs="Times New Roman"/>
          <w:sz w:val="28"/>
          <w:szCs w:val="28"/>
        </w:rPr>
        <w:t>,</w:t>
      </w:r>
      <w:r w:rsidRPr="005B4196">
        <w:rPr>
          <w:rFonts w:ascii="Times New Roman" w:hAnsi="Times New Roman" w:cs="Times New Roman"/>
          <w:sz w:val="28"/>
          <w:szCs w:val="28"/>
        </w:rPr>
        <w:t xml:space="preserve"> полученной в личном подсобном хозяйстве сельскохозяйственной продукции на текущий календарный год, утверждаемых Правительством Ленинградской области.</w:t>
      </w:r>
      <w:r w:rsidR="00D95893" w:rsidRPr="005B4196">
        <w:rPr>
          <w:rFonts w:ascii="Times New Roman" w:hAnsi="Times New Roman" w:cs="Times New Roman"/>
          <w:sz w:val="28"/>
          <w:szCs w:val="28"/>
        </w:rPr>
        <w:t xml:space="preserve"> </w:t>
      </w:r>
      <w:r w:rsidRPr="005B4196">
        <w:rPr>
          <w:rFonts w:ascii="Times New Roman" w:hAnsi="Times New Roman" w:cs="Times New Roman"/>
          <w:sz w:val="28"/>
          <w:szCs w:val="28"/>
        </w:rPr>
        <w:t>При изменении назначения личного подсобного хозяйства доходы учитываются в соответствии с пунктом 2.2 настоящей части.</w:t>
      </w:r>
    </w:p>
    <w:p w:rsidR="00D95893" w:rsidRPr="005B4196" w:rsidRDefault="00B868B3" w:rsidP="00D95893">
      <w:pPr>
        <w:pStyle w:val="a7"/>
        <w:ind w:firstLine="708"/>
        <w:jc w:val="both"/>
        <w:rPr>
          <w:rFonts w:ascii="Times New Roman" w:hAnsi="Times New Roman" w:cs="Times New Roman"/>
          <w:sz w:val="28"/>
          <w:szCs w:val="28"/>
        </w:rPr>
      </w:pPr>
      <w:r w:rsidRPr="005B4196">
        <w:rPr>
          <w:rFonts w:ascii="Times New Roman" w:hAnsi="Times New Roman" w:cs="Times New Roman"/>
          <w:sz w:val="28"/>
          <w:szCs w:val="28"/>
        </w:rPr>
        <w:t>2.4. Доходы, сведения о которых предоставлены заявителями, учитываются в полном объеме до вычета налогов и сборов в соответствии с законодательством Российской Федерации.</w:t>
      </w:r>
    </w:p>
    <w:p w:rsidR="00D95893" w:rsidRPr="005B4196" w:rsidRDefault="00B868B3" w:rsidP="00D95893">
      <w:pPr>
        <w:pStyle w:val="a7"/>
        <w:ind w:firstLine="708"/>
        <w:jc w:val="both"/>
        <w:rPr>
          <w:rFonts w:ascii="Times New Roman" w:hAnsi="Times New Roman" w:cs="Times New Roman"/>
          <w:sz w:val="28"/>
          <w:szCs w:val="28"/>
        </w:rPr>
      </w:pPr>
      <w:r w:rsidRPr="005B4196">
        <w:rPr>
          <w:rFonts w:ascii="Times New Roman" w:hAnsi="Times New Roman" w:cs="Times New Roman"/>
          <w:sz w:val="28"/>
          <w:szCs w:val="28"/>
        </w:rPr>
        <w:t>2.5. Не включаются в доходы граждан следующие выплаты:</w:t>
      </w:r>
    </w:p>
    <w:p w:rsidR="00D95893" w:rsidRPr="005B4196" w:rsidRDefault="00D95893" w:rsidP="00D95893">
      <w:pPr>
        <w:pStyle w:val="a7"/>
        <w:ind w:firstLine="708"/>
        <w:jc w:val="both"/>
        <w:rPr>
          <w:rFonts w:ascii="Times New Roman" w:hAnsi="Times New Roman" w:cs="Times New Roman"/>
          <w:sz w:val="28"/>
          <w:szCs w:val="28"/>
        </w:rPr>
      </w:pPr>
      <w:r w:rsidRPr="005B4196">
        <w:rPr>
          <w:rFonts w:ascii="Times New Roman" w:hAnsi="Times New Roman" w:cs="Times New Roman"/>
          <w:sz w:val="28"/>
          <w:szCs w:val="28"/>
        </w:rPr>
        <w:t xml:space="preserve">- </w:t>
      </w:r>
      <w:r w:rsidR="00B868B3" w:rsidRPr="005B4196">
        <w:rPr>
          <w:rFonts w:ascii="Times New Roman" w:hAnsi="Times New Roman" w:cs="Times New Roman"/>
          <w:sz w:val="28"/>
          <w:szCs w:val="28"/>
        </w:rPr>
        <w:t>единовременные страховые выплаты, производимые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
    <w:p w:rsidR="00D95893" w:rsidRPr="005B4196" w:rsidRDefault="00D95893" w:rsidP="00D95893">
      <w:pPr>
        <w:pStyle w:val="a7"/>
        <w:ind w:firstLine="708"/>
        <w:jc w:val="both"/>
        <w:rPr>
          <w:rFonts w:ascii="Times New Roman" w:hAnsi="Times New Roman" w:cs="Times New Roman"/>
          <w:sz w:val="28"/>
          <w:szCs w:val="28"/>
        </w:rPr>
      </w:pPr>
      <w:r w:rsidRPr="005B4196">
        <w:rPr>
          <w:rFonts w:ascii="Times New Roman" w:hAnsi="Times New Roman" w:cs="Times New Roman"/>
          <w:sz w:val="28"/>
          <w:szCs w:val="28"/>
        </w:rPr>
        <w:t xml:space="preserve">- </w:t>
      </w:r>
      <w:r w:rsidR="00B868B3" w:rsidRPr="005B4196">
        <w:rPr>
          <w:rFonts w:ascii="Times New Roman" w:hAnsi="Times New Roman" w:cs="Times New Roman"/>
          <w:sz w:val="28"/>
          <w:szCs w:val="28"/>
        </w:rPr>
        <w:t xml:space="preserve">компенсации материальных затрат, выплачиваемые безработным гражданам в связи с направлением на работу (обучение) в другую местность по предложению органов службы занятости в соответствии с </w:t>
      </w:r>
      <w:hyperlink r:id="rId17" w:history="1">
        <w:r w:rsidR="00B868B3" w:rsidRPr="005B4196">
          <w:rPr>
            <w:rStyle w:val="a8"/>
            <w:rFonts w:ascii="Times New Roman" w:hAnsi="Times New Roman" w:cs="Times New Roman"/>
            <w:color w:val="auto"/>
            <w:sz w:val="28"/>
            <w:szCs w:val="28"/>
            <w:u w:val="none"/>
          </w:rPr>
          <w:t>Законом Российской Федерации от 19 апреля 1991 года N 1032-1 "О занятости населения в Российской Федерации"</w:t>
        </w:r>
      </w:hyperlink>
      <w:r w:rsidR="00B868B3" w:rsidRPr="005B4196">
        <w:rPr>
          <w:rFonts w:ascii="Times New Roman" w:hAnsi="Times New Roman" w:cs="Times New Roman"/>
          <w:sz w:val="28"/>
          <w:szCs w:val="28"/>
        </w:rPr>
        <w:t xml:space="preserve">, пособия на погребение, выплачиваемые в соответствии с </w:t>
      </w:r>
      <w:hyperlink r:id="rId18" w:history="1">
        <w:r w:rsidR="00B868B3" w:rsidRPr="005B4196">
          <w:rPr>
            <w:rStyle w:val="a8"/>
            <w:rFonts w:ascii="Times New Roman" w:hAnsi="Times New Roman" w:cs="Times New Roman"/>
            <w:color w:val="auto"/>
            <w:sz w:val="28"/>
            <w:szCs w:val="28"/>
            <w:u w:val="none"/>
          </w:rPr>
          <w:t>Федеральным законом от 12 января 1996 года N 8-ФЗ "О погребении и похоронном деле"</w:t>
        </w:r>
      </w:hyperlink>
      <w:r w:rsidR="00B868B3" w:rsidRPr="005B4196">
        <w:rPr>
          <w:rFonts w:ascii="Times New Roman" w:hAnsi="Times New Roman" w:cs="Times New Roman"/>
          <w:sz w:val="28"/>
          <w:szCs w:val="28"/>
        </w:rPr>
        <w:t>, 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D95893" w:rsidRPr="005B4196" w:rsidRDefault="00B868B3" w:rsidP="00D95893">
      <w:pPr>
        <w:pStyle w:val="a7"/>
        <w:ind w:firstLine="708"/>
        <w:jc w:val="both"/>
        <w:rPr>
          <w:rFonts w:ascii="Times New Roman" w:hAnsi="Times New Roman" w:cs="Times New Roman"/>
          <w:sz w:val="28"/>
          <w:szCs w:val="28"/>
        </w:rPr>
      </w:pPr>
      <w:r w:rsidRPr="005B4196">
        <w:rPr>
          <w:rFonts w:ascii="Times New Roman" w:hAnsi="Times New Roman" w:cs="Times New Roman"/>
          <w:sz w:val="28"/>
          <w:szCs w:val="28"/>
        </w:rPr>
        <w:t>2.6. Из дохода семьи или одиноко проживающего гражданина исключаются суммы уплачиваемых алиментов.</w:t>
      </w:r>
    </w:p>
    <w:p w:rsidR="00B868B3" w:rsidRPr="005B4196" w:rsidRDefault="00B868B3" w:rsidP="00D95893">
      <w:pPr>
        <w:pStyle w:val="a7"/>
        <w:jc w:val="center"/>
        <w:rPr>
          <w:rFonts w:ascii="Times New Roman" w:hAnsi="Times New Roman" w:cs="Times New Roman"/>
          <w:b/>
          <w:sz w:val="28"/>
          <w:szCs w:val="28"/>
        </w:rPr>
      </w:pPr>
      <w:r w:rsidRPr="005B4196">
        <w:rPr>
          <w:rFonts w:ascii="Times New Roman" w:hAnsi="Times New Roman" w:cs="Times New Roman"/>
          <w:b/>
          <w:sz w:val="28"/>
          <w:szCs w:val="28"/>
        </w:rPr>
        <w:t>3. Порядок расчета дохода, приходящегося на каждого члена семьи</w:t>
      </w:r>
    </w:p>
    <w:p w:rsidR="00790E27" w:rsidRPr="005B4196" w:rsidRDefault="00B868B3" w:rsidP="00D95893">
      <w:pPr>
        <w:pStyle w:val="a7"/>
        <w:ind w:firstLine="708"/>
        <w:jc w:val="both"/>
        <w:rPr>
          <w:rFonts w:ascii="Times New Roman" w:hAnsi="Times New Roman" w:cs="Times New Roman"/>
          <w:sz w:val="28"/>
          <w:szCs w:val="28"/>
        </w:rPr>
      </w:pPr>
      <w:r w:rsidRPr="005B4196">
        <w:rPr>
          <w:rFonts w:ascii="Times New Roman" w:hAnsi="Times New Roman" w:cs="Times New Roman"/>
          <w:sz w:val="28"/>
          <w:szCs w:val="28"/>
        </w:rPr>
        <w:t>3.1. Исчисление дохода, приходящегося на каждого члена семьи или одиноко проживающего гражданина в расчетный период, осуществляется путем деления суммы размеров доходов каждого члена семьи в расчетном периоде на количество членов семьи гражданина.</w:t>
      </w:r>
    </w:p>
    <w:p w:rsidR="00790E27" w:rsidRPr="005B4196" w:rsidRDefault="00B868B3" w:rsidP="00790E27">
      <w:pPr>
        <w:pStyle w:val="a7"/>
        <w:ind w:firstLine="708"/>
        <w:jc w:val="both"/>
        <w:rPr>
          <w:rFonts w:ascii="Times New Roman" w:hAnsi="Times New Roman" w:cs="Times New Roman"/>
          <w:sz w:val="28"/>
          <w:szCs w:val="28"/>
        </w:rPr>
      </w:pPr>
      <w:r w:rsidRPr="005B4196">
        <w:rPr>
          <w:rFonts w:ascii="Times New Roman" w:hAnsi="Times New Roman" w:cs="Times New Roman"/>
          <w:sz w:val="28"/>
          <w:szCs w:val="28"/>
        </w:rPr>
        <w:t>3.2. При расчете среднедушевого дохода в состав семьи не включаются:</w:t>
      </w:r>
    </w:p>
    <w:p w:rsidR="00790E27" w:rsidRPr="005B4196" w:rsidRDefault="00790E27" w:rsidP="00790E27">
      <w:pPr>
        <w:pStyle w:val="a7"/>
        <w:ind w:firstLine="708"/>
        <w:jc w:val="both"/>
        <w:rPr>
          <w:rFonts w:ascii="Times New Roman" w:hAnsi="Times New Roman" w:cs="Times New Roman"/>
          <w:sz w:val="28"/>
          <w:szCs w:val="28"/>
        </w:rPr>
      </w:pPr>
      <w:r w:rsidRPr="005B4196">
        <w:rPr>
          <w:rFonts w:ascii="Times New Roman" w:hAnsi="Times New Roman" w:cs="Times New Roman"/>
          <w:sz w:val="28"/>
          <w:szCs w:val="28"/>
        </w:rPr>
        <w:t xml:space="preserve">- </w:t>
      </w:r>
      <w:r w:rsidR="00B868B3" w:rsidRPr="005B4196">
        <w:rPr>
          <w:rFonts w:ascii="Times New Roman" w:hAnsi="Times New Roman" w:cs="Times New Roman"/>
          <w:sz w:val="28"/>
          <w:szCs w:val="28"/>
        </w:rPr>
        <w:t>совершеннолетние трудоспособные граждане, не имеющие дохода в расчетном периоде (за исключением официально признанных безработными по законодательству Российской Федерации, а также осуществляющих уход за детьми до трех лет, тремя и более детьми до 14 лет, детьми-инвалидами до 18 лет или родственниками-инвалидами I группы);</w:t>
      </w:r>
    </w:p>
    <w:p w:rsidR="00790E27" w:rsidRPr="005B4196" w:rsidRDefault="00790E27" w:rsidP="00790E27">
      <w:pPr>
        <w:pStyle w:val="a7"/>
        <w:ind w:firstLine="708"/>
        <w:jc w:val="both"/>
        <w:rPr>
          <w:rFonts w:ascii="Times New Roman" w:hAnsi="Times New Roman" w:cs="Times New Roman"/>
          <w:sz w:val="28"/>
          <w:szCs w:val="28"/>
        </w:rPr>
      </w:pPr>
      <w:r w:rsidRPr="005B4196">
        <w:rPr>
          <w:rFonts w:ascii="Times New Roman" w:hAnsi="Times New Roman" w:cs="Times New Roman"/>
          <w:sz w:val="28"/>
          <w:szCs w:val="28"/>
        </w:rPr>
        <w:lastRenderedPageBreak/>
        <w:t xml:space="preserve">- </w:t>
      </w:r>
      <w:r w:rsidR="00B868B3" w:rsidRPr="005B4196">
        <w:rPr>
          <w:rFonts w:ascii="Times New Roman" w:hAnsi="Times New Roman" w:cs="Times New Roman"/>
          <w:sz w:val="28"/>
          <w:szCs w:val="28"/>
        </w:rPr>
        <w:t>военнослужащие, проходящие военную службу по призыву в качестве сержантов, старшин, солдат или матросов, а также военнослужащие, обучающиеся в военных образовательных учреждениях профессионального образования и не заключившие контракт о прохождении военной службы;</w:t>
      </w:r>
    </w:p>
    <w:p w:rsidR="00790E27" w:rsidRPr="005B4196" w:rsidRDefault="00790E27" w:rsidP="00790E27">
      <w:pPr>
        <w:pStyle w:val="a7"/>
        <w:ind w:firstLine="708"/>
        <w:jc w:val="both"/>
        <w:rPr>
          <w:rFonts w:ascii="Times New Roman" w:hAnsi="Times New Roman" w:cs="Times New Roman"/>
          <w:sz w:val="28"/>
          <w:szCs w:val="28"/>
        </w:rPr>
      </w:pPr>
      <w:r w:rsidRPr="005B4196">
        <w:rPr>
          <w:rFonts w:ascii="Times New Roman" w:hAnsi="Times New Roman" w:cs="Times New Roman"/>
          <w:sz w:val="28"/>
          <w:szCs w:val="28"/>
        </w:rPr>
        <w:t>-</w:t>
      </w:r>
      <w:r w:rsidR="00B868B3" w:rsidRPr="005B4196">
        <w:rPr>
          <w:rFonts w:ascii="Times New Roman" w:hAnsi="Times New Roman" w:cs="Times New Roman"/>
          <w:sz w:val="28"/>
          <w:szCs w:val="28"/>
        </w:rPr>
        <w:t>лица, отбывающие наказание в виде лишения свободы, лица, в отношении которых применена мера пресечения в виде заключения под стражу, а также лица, находящиеся на принудительном лечении по решению суда;</w:t>
      </w:r>
    </w:p>
    <w:p w:rsidR="00790E27" w:rsidRPr="005B4196" w:rsidRDefault="00790E27" w:rsidP="00790E27">
      <w:pPr>
        <w:pStyle w:val="a7"/>
        <w:ind w:firstLine="708"/>
        <w:jc w:val="both"/>
        <w:rPr>
          <w:rFonts w:ascii="Times New Roman" w:hAnsi="Times New Roman" w:cs="Times New Roman"/>
          <w:sz w:val="28"/>
          <w:szCs w:val="28"/>
        </w:rPr>
      </w:pPr>
      <w:r w:rsidRPr="005B4196">
        <w:rPr>
          <w:rFonts w:ascii="Times New Roman" w:hAnsi="Times New Roman" w:cs="Times New Roman"/>
          <w:sz w:val="28"/>
          <w:szCs w:val="28"/>
        </w:rPr>
        <w:t>-</w:t>
      </w:r>
      <w:r w:rsidR="00B868B3" w:rsidRPr="005B4196">
        <w:rPr>
          <w:rFonts w:ascii="Times New Roman" w:hAnsi="Times New Roman" w:cs="Times New Roman"/>
          <w:sz w:val="28"/>
          <w:szCs w:val="28"/>
        </w:rPr>
        <w:t>лица, находящиеся на полном государственном обеспечении.</w:t>
      </w:r>
    </w:p>
    <w:p w:rsidR="00B868B3" w:rsidRPr="005B4196" w:rsidRDefault="00B868B3" w:rsidP="00790E27">
      <w:pPr>
        <w:pStyle w:val="a7"/>
        <w:jc w:val="center"/>
        <w:rPr>
          <w:rFonts w:ascii="Times New Roman" w:hAnsi="Times New Roman" w:cs="Times New Roman"/>
          <w:b/>
          <w:sz w:val="28"/>
          <w:szCs w:val="28"/>
        </w:rPr>
      </w:pPr>
      <w:r w:rsidRPr="005B4196">
        <w:rPr>
          <w:rFonts w:ascii="Times New Roman" w:hAnsi="Times New Roman" w:cs="Times New Roman"/>
          <w:b/>
          <w:sz w:val="28"/>
          <w:szCs w:val="28"/>
        </w:rPr>
        <w:t>4. Перечень имущества, подлежащего учету при рассмотрении заявления о признании граждан малоимущими</w:t>
      </w:r>
    </w:p>
    <w:p w:rsidR="00790E27" w:rsidRPr="005B4196" w:rsidRDefault="00B868B3" w:rsidP="00790E27">
      <w:pPr>
        <w:pStyle w:val="a7"/>
        <w:ind w:firstLine="708"/>
        <w:jc w:val="both"/>
        <w:rPr>
          <w:rFonts w:ascii="Times New Roman" w:hAnsi="Times New Roman" w:cs="Times New Roman"/>
          <w:sz w:val="28"/>
          <w:szCs w:val="28"/>
        </w:rPr>
      </w:pPr>
      <w:r w:rsidRPr="005B4196">
        <w:rPr>
          <w:rFonts w:ascii="Times New Roman" w:hAnsi="Times New Roman" w:cs="Times New Roman"/>
          <w:sz w:val="28"/>
          <w:szCs w:val="28"/>
        </w:rPr>
        <w:t>4.1. При отнесении граждан к категории малоимущих и предоставлении им по договорам социального найма жилых помещений муниципального жилищного фонда подлежит учету стоимость имущества, находящегося в собственности гражданина и членов его семьи и подлежащего налогообложению в соответствии с законодательством Российской Федерации, а именно:</w:t>
      </w:r>
    </w:p>
    <w:p w:rsidR="00790E27" w:rsidRPr="005B4196" w:rsidRDefault="00790E27" w:rsidP="00790E27">
      <w:pPr>
        <w:pStyle w:val="a7"/>
        <w:ind w:firstLine="708"/>
        <w:jc w:val="both"/>
        <w:rPr>
          <w:rFonts w:ascii="Times New Roman" w:hAnsi="Times New Roman" w:cs="Times New Roman"/>
          <w:sz w:val="28"/>
          <w:szCs w:val="28"/>
        </w:rPr>
      </w:pPr>
      <w:r w:rsidRPr="005B4196">
        <w:rPr>
          <w:rFonts w:ascii="Times New Roman" w:hAnsi="Times New Roman" w:cs="Times New Roman"/>
          <w:sz w:val="28"/>
          <w:szCs w:val="28"/>
        </w:rPr>
        <w:t>-</w:t>
      </w:r>
      <w:r w:rsidR="00B868B3" w:rsidRPr="005B4196">
        <w:rPr>
          <w:rFonts w:ascii="Times New Roman" w:hAnsi="Times New Roman" w:cs="Times New Roman"/>
          <w:sz w:val="28"/>
          <w:szCs w:val="28"/>
        </w:rPr>
        <w:t>жилые дома, квартиры, дачи, гаражи, садовые домики в садоводческих товариществах и иные строения, помещения и сооружения;</w:t>
      </w:r>
    </w:p>
    <w:p w:rsidR="00790E27" w:rsidRPr="005B4196" w:rsidRDefault="00790E27" w:rsidP="00790E27">
      <w:pPr>
        <w:pStyle w:val="a7"/>
        <w:ind w:firstLine="708"/>
        <w:jc w:val="both"/>
        <w:rPr>
          <w:rFonts w:ascii="Times New Roman" w:hAnsi="Times New Roman" w:cs="Times New Roman"/>
          <w:sz w:val="28"/>
          <w:szCs w:val="28"/>
        </w:rPr>
      </w:pPr>
      <w:r w:rsidRPr="005B4196">
        <w:rPr>
          <w:rFonts w:ascii="Times New Roman" w:hAnsi="Times New Roman" w:cs="Times New Roman"/>
          <w:sz w:val="28"/>
          <w:szCs w:val="28"/>
        </w:rPr>
        <w:t xml:space="preserve">- </w:t>
      </w:r>
      <w:r w:rsidR="00B868B3" w:rsidRPr="005B4196">
        <w:rPr>
          <w:rFonts w:ascii="Times New Roman" w:hAnsi="Times New Roman" w:cs="Times New Roman"/>
          <w:sz w:val="28"/>
          <w:szCs w:val="28"/>
        </w:rPr>
        <w:t xml:space="preserve">автомобили, мотоциклы, мотороллеры, автобусы и другие самоходные машины и механизмы на пневматическом и гусеничном ходу, самолеты, вертолеты, теплоходы, яхты, парусные суда, катера, снегоходы, мотосани, моторные лодки, </w:t>
      </w:r>
      <w:proofErr w:type="spellStart"/>
      <w:r w:rsidR="00B868B3" w:rsidRPr="005B4196">
        <w:rPr>
          <w:rFonts w:ascii="Times New Roman" w:hAnsi="Times New Roman" w:cs="Times New Roman"/>
          <w:sz w:val="28"/>
          <w:szCs w:val="28"/>
        </w:rPr>
        <w:t>гидроциклы</w:t>
      </w:r>
      <w:proofErr w:type="spellEnd"/>
      <w:r w:rsidR="00B868B3" w:rsidRPr="005B4196">
        <w:rPr>
          <w:rFonts w:ascii="Times New Roman" w:hAnsi="Times New Roman" w:cs="Times New Roman"/>
          <w:sz w:val="28"/>
          <w:szCs w:val="28"/>
        </w:rPr>
        <w:t>, 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Российской Федерации;</w:t>
      </w:r>
    </w:p>
    <w:p w:rsidR="00790E27" w:rsidRPr="005B4196" w:rsidRDefault="00790E27" w:rsidP="00790E27">
      <w:pPr>
        <w:pStyle w:val="a7"/>
        <w:ind w:firstLine="708"/>
        <w:jc w:val="both"/>
        <w:rPr>
          <w:rFonts w:ascii="Times New Roman" w:hAnsi="Times New Roman" w:cs="Times New Roman"/>
          <w:sz w:val="28"/>
          <w:szCs w:val="28"/>
        </w:rPr>
      </w:pPr>
      <w:r w:rsidRPr="005B4196">
        <w:rPr>
          <w:rFonts w:ascii="Times New Roman" w:hAnsi="Times New Roman" w:cs="Times New Roman"/>
          <w:sz w:val="28"/>
          <w:szCs w:val="28"/>
        </w:rPr>
        <w:t xml:space="preserve">- </w:t>
      </w:r>
      <w:r w:rsidR="00B868B3" w:rsidRPr="005B4196">
        <w:rPr>
          <w:rFonts w:ascii="Times New Roman" w:hAnsi="Times New Roman" w:cs="Times New Roman"/>
          <w:sz w:val="28"/>
          <w:szCs w:val="28"/>
        </w:rPr>
        <w:t>земельные участки независимо от территориальной принадлежности, включая земельные участки, занятые строениями и сооружениями, участки, необходимые для их содержания;</w:t>
      </w:r>
    </w:p>
    <w:p w:rsidR="00790E27" w:rsidRPr="005B4196" w:rsidRDefault="00790E27" w:rsidP="00790E27">
      <w:pPr>
        <w:pStyle w:val="a7"/>
        <w:ind w:firstLine="708"/>
        <w:jc w:val="both"/>
        <w:rPr>
          <w:rFonts w:ascii="Times New Roman" w:hAnsi="Times New Roman" w:cs="Times New Roman"/>
          <w:sz w:val="28"/>
          <w:szCs w:val="28"/>
        </w:rPr>
      </w:pPr>
      <w:r w:rsidRPr="005B4196">
        <w:rPr>
          <w:rFonts w:ascii="Times New Roman" w:hAnsi="Times New Roman" w:cs="Times New Roman"/>
          <w:sz w:val="28"/>
          <w:szCs w:val="28"/>
        </w:rPr>
        <w:t xml:space="preserve">- </w:t>
      </w:r>
      <w:r w:rsidR="00B868B3" w:rsidRPr="005B4196">
        <w:rPr>
          <w:rFonts w:ascii="Times New Roman" w:hAnsi="Times New Roman" w:cs="Times New Roman"/>
          <w:sz w:val="28"/>
          <w:szCs w:val="28"/>
        </w:rPr>
        <w:t>стоимость принадлежащих гражданину пакетов акций, а также долей в уставных капиталах хозяйственных обществ;</w:t>
      </w:r>
    </w:p>
    <w:p w:rsidR="00790E27" w:rsidRPr="005B4196" w:rsidRDefault="00790E27" w:rsidP="00790E27">
      <w:pPr>
        <w:pStyle w:val="a7"/>
        <w:ind w:firstLine="708"/>
        <w:jc w:val="both"/>
        <w:rPr>
          <w:rFonts w:ascii="Times New Roman" w:hAnsi="Times New Roman" w:cs="Times New Roman"/>
          <w:sz w:val="28"/>
          <w:szCs w:val="28"/>
        </w:rPr>
      </w:pPr>
      <w:r w:rsidRPr="005B4196">
        <w:rPr>
          <w:rFonts w:ascii="Times New Roman" w:hAnsi="Times New Roman" w:cs="Times New Roman"/>
          <w:sz w:val="28"/>
          <w:szCs w:val="28"/>
        </w:rPr>
        <w:t xml:space="preserve">-  </w:t>
      </w:r>
      <w:r w:rsidR="00B868B3" w:rsidRPr="005B4196">
        <w:rPr>
          <w:rFonts w:ascii="Times New Roman" w:hAnsi="Times New Roman" w:cs="Times New Roman"/>
          <w:sz w:val="28"/>
          <w:szCs w:val="28"/>
        </w:rPr>
        <w:t>предметы антиквариата и искусства, ювелирные изделия, бытовые изделия из драгоценных металлов и драгоценных камней и лом таких изделий;</w:t>
      </w:r>
    </w:p>
    <w:p w:rsidR="00790E27" w:rsidRPr="005B4196" w:rsidRDefault="00790E27" w:rsidP="00790E27">
      <w:pPr>
        <w:pStyle w:val="a7"/>
        <w:ind w:firstLine="708"/>
        <w:jc w:val="both"/>
        <w:rPr>
          <w:rFonts w:ascii="Times New Roman" w:hAnsi="Times New Roman" w:cs="Times New Roman"/>
          <w:sz w:val="28"/>
          <w:szCs w:val="28"/>
        </w:rPr>
      </w:pPr>
      <w:r w:rsidRPr="005B4196">
        <w:rPr>
          <w:rFonts w:ascii="Times New Roman" w:hAnsi="Times New Roman" w:cs="Times New Roman"/>
          <w:sz w:val="28"/>
          <w:szCs w:val="28"/>
        </w:rPr>
        <w:t xml:space="preserve">- </w:t>
      </w:r>
      <w:r w:rsidR="00B868B3" w:rsidRPr="005B4196">
        <w:rPr>
          <w:rFonts w:ascii="Times New Roman" w:hAnsi="Times New Roman" w:cs="Times New Roman"/>
          <w:sz w:val="28"/>
          <w:szCs w:val="28"/>
        </w:rPr>
        <w:t>суммы, находящиеся во вкладах в учреждениях банков и других кредитных учреждениях;</w:t>
      </w:r>
    </w:p>
    <w:p w:rsidR="00790E27" w:rsidRPr="005B4196" w:rsidRDefault="00790E27" w:rsidP="00790E27">
      <w:pPr>
        <w:pStyle w:val="a7"/>
        <w:ind w:firstLine="708"/>
        <w:jc w:val="both"/>
        <w:rPr>
          <w:rFonts w:ascii="Times New Roman" w:hAnsi="Times New Roman" w:cs="Times New Roman"/>
          <w:sz w:val="28"/>
          <w:szCs w:val="28"/>
        </w:rPr>
      </w:pPr>
      <w:r w:rsidRPr="005B4196">
        <w:rPr>
          <w:rFonts w:ascii="Times New Roman" w:hAnsi="Times New Roman" w:cs="Times New Roman"/>
          <w:sz w:val="28"/>
          <w:szCs w:val="28"/>
        </w:rPr>
        <w:t xml:space="preserve">- </w:t>
      </w:r>
      <w:proofErr w:type="spellStart"/>
      <w:r w:rsidR="00B868B3" w:rsidRPr="005B4196">
        <w:rPr>
          <w:rFonts w:ascii="Times New Roman" w:hAnsi="Times New Roman" w:cs="Times New Roman"/>
          <w:sz w:val="28"/>
          <w:szCs w:val="28"/>
        </w:rPr>
        <w:t>паенакопления</w:t>
      </w:r>
      <w:proofErr w:type="spellEnd"/>
      <w:r w:rsidR="00B868B3" w:rsidRPr="005B4196">
        <w:rPr>
          <w:rFonts w:ascii="Times New Roman" w:hAnsi="Times New Roman" w:cs="Times New Roman"/>
          <w:sz w:val="28"/>
          <w:szCs w:val="28"/>
        </w:rPr>
        <w:t xml:space="preserve"> в жилищно-строительных, гаражно-строительных, дачно-строительных и потребительских кооперативах;</w:t>
      </w:r>
    </w:p>
    <w:p w:rsidR="00790E27" w:rsidRPr="005B4196" w:rsidRDefault="00790E27" w:rsidP="00790E27">
      <w:pPr>
        <w:pStyle w:val="a7"/>
        <w:ind w:firstLine="708"/>
        <w:jc w:val="both"/>
        <w:rPr>
          <w:rFonts w:ascii="Times New Roman" w:hAnsi="Times New Roman" w:cs="Times New Roman"/>
          <w:sz w:val="28"/>
          <w:szCs w:val="28"/>
        </w:rPr>
      </w:pPr>
      <w:r w:rsidRPr="005B4196">
        <w:rPr>
          <w:rFonts w:ascii="Times New Roman" w:hAnsi="Times New Roman" w:cs="Times New Roman"/>
          <w:sz w:val="28"/>
          <w:szCs w:val="28"/>
        </w:rPr>
        <w:t xml:space="preserve">- </w:t>
      </w:r>
      <w:r w:rsidR="00B868B3" w:rsidRPr="005B4196">
        <w:rPr>
          <w:rFonts w:ascii="Times New Roman" w:hAnsi="Times New Roman" w:cs="Times New Roman"/>
          <w:sz w:val="28"/>
          <w:szCs w:val="28"/>
        </w:rPr>
        <w:t>валютные ценности и ценные бумаги в их стоимостном выражении.</w:t>
      </w:r>
    </w:p>
    <w:p w:rsidR="00790E27" w:rsidRPr="005B4196" w:rsidRDefault="00B868B3" w:rsidP="00790E27">
      <w:pPr>
        <w:pStyle w:val="a7"/>
        <w:ind w:firstLine="708"/>
        <w:jc w:val="both"/>
        <w:rPr>
          <w:rFonts w:ascii="Times New Roman" w:hAnsi="Times New Roman" w:cs="Times New Roman"/>
          <w:sz w:val="28"/>
          <w:szCs w:val="28"/>
        </w:rPr>
      </w:pPr>
      <w:r w:rsidRPr="005B4196">
        <w:rPr>
          <w:rFonts w:ascii="Times New Roman" w:hAnsi="Times New Roman" w:cs="Times New Roman"/>
          <w:sz w:val="28"/>
          <w:szCs w:val="28"/>
        </w:rPr>
        <w:t>4.2. При определении стоимости имущества граждан в целях признания граждан малоимущими и предоставления им по договорам социального найма жилых помещений муниципального жилищного фонда не подлежит учету следующее имущество:</w:t>
      </w:r>
    </w:p>
    <w:p w:rsidR="00790E27" w:rsidRPr="005B4196" w:rsidRDefault="00790E27" w:rsidP="00790E27">
      <w:pPr>
        <w:pStyle w:val="a7"/>
        <w:ind w:firstLine="708"/>
        <w:jc w:val="both"/>
        <w:rPr>
          <w:rFonts w:ascii="Times New Roman" w:hAnsi="Times New Roman" w:cs="Times New Roman"/>
          <w:sz w:val="28"/>
          <w:szCs w:val="28"/>
        </w:rPr>
      </w:pPr>
      <w:r w:rsidRPr="005B4196">
        <w:rPr>
          <w:rFonts w:ascii="Times New Roman" w:hAnsi="Times New Roman" w:cs="Times New Roman"/>
          <w:sz w:val="28"/>
          <w:szCs w:val="28"/>
        </w:rPr>
        <w:t xml:space="preserve">- </w:t>
      </w:r>
      <w:r w:rsidR="00B868B3" w:rsidRPr="005B4196">
        <w:rPr>
          <w:rFonts w:ascii="Times New Roman" w:hAnsi="Times New Roman" w:cs="Times New Roman"/>
          <w:sz w:val="28"/>
          <w:szCs w:val="28"/>
        </w:rPr>
        <w:t>земельные участки, предоставленные гражданам в собственность для ведения личного подсобного хозяйства, садоводства, огородничества и индивидуального жилищного строительства, площадь которых меньше размера, установленного нормативными правовыми актами органов местного самоуправления для указанных целей;</w:t>
      </w:r>
    </w:p>
    <w:p w:rsidR="00790E27" w:rsidRPr="005B4196" w:rsidRDefault="00790E27" w:rsidP="00790E27">
      <w:pPr>
        <w:pStyle w:val="a7"/>
        <w:ind w:firstLine="708"/>
        <w:jc w:val="both"/>
        <w:rPr>
          <w:rFonts w:ascii="Times New Roman" w:hAnsi="Times New Roman" w:cs="Times New Roman"/>
          <w:sz w:val="28"/>
          <w:szCs w:val="28"/>
        </w:rPr>
      </w:pPr>
      <w:r w:rsidRPr="005B4196">
        <w:rPr>
          <w:rFonts w:ascii="Times New Roman" w:hAnsi="Times New Roman" w:cs="Times New Roman"/>
          <w:sz w:val="28"/>
          <w:szCs w:val="28"/>
        </w:rPr>
        <w:t xml:space="preserve">- </w:t>
      </w:r>
      <w:r w:rsidR="00B868B3" w:rsidRPr="005B4196">
        <w:rPr>
          <w:rFonts w:ascii="Times New Roman" w:hAnsi="Times New Roman" w:cs="Times New Roman"/>
          <w:sz w:val="28"/>
          <w:szCs w:val="28"/>
        </w:rPr>
        <w:t>весельные лодки, а также моторные лодки с двигателем мощностью менее пяти лошадиных сил;</w:t>
      </w:r>
    </w:p>
    <w:p w:rsidR="00790E27" w:rsidRPr="005B4196" w:rsidRDefault="00790E27" w:rsidP="00790E27">
      <w:pPr>
        <w:pStyle w:val="a7"/>
        <w:ind w:firstLine="708"/>
        <w:jc w:val="both"/>
        <w:rPr>
          <w:rFonts w:ascii="Times New Roman" w:hAnsi="Times New Roman" w:cs="Times New Roman"/>
          <w:sz w:val="28"/>
          <w:szCs w:val="28"/>
        </w:rPr>
      </w:pPr>
      <w:r w:rsidRPr="005B4196">
        <w:rPr>
          <w:rFonts w:ascii="Times New Roman" w:hAnsi="Times New Roman" w:cs="Times New Roman"/>
          <w:sz w:val="28"/>
          <w:szCs w:val="28"/>
        </w:rPr>
        <w:t xml:space="preserve">- </w:t>
      </w:r>
      <w:r w:rsidR="00B868B3" w:rsidRPr="005B4196">
        <w:rPr>
          <w:rFonts w:ascii="Times New Roman" w:hAnsi="Times New Roman" w:cs="Times New Roman"/>
          <w:sz w:val="28"/>
          <w:szCs w:val="28"/>
        </w:rPr>
        <w:t>один легковой автомобиль, специально оборудованный для использования инвалидами, или автомобиль с мощностью двигателя до 100 лошадиных сил (до 73,55 кВт), полученный (приобретенный) через органы социальной защиты населения в установленном законом порядке и используемый инвалидом;</w:t>
      </w:r>
    </w:p>
    <w:p w:rsidR="00790E27" w:rsidRPr="005B4196" w:rsidRDefault="00790E27" w:rsidP="00790E27">
      <w:pPr>
        <w:pStyle w:val="a7"/>
        <w:ind w:firstLine="708"/>
        <w:jc w:val="both"/>
        <w:rPr>
          <w:rFonts w:ascii="Times New Roman" w:hAnsi="Times New Roman" w:cs="Times New Roman"/>
          <w:sz w:val="28"/>
          <w:szCs w:val="28"/>
        </w:rPr>
      </w:pPr>
      <w:r w:rsidRPr="005B4196">
        <w:rPr>
          <w:rFonts w:ascii="Times New Roman" w:hAnsi="Times New Roman" w:cs="Times New Roman"/>
          <w:sz w:val="28"/>
          <w:szCs w:val="28"/>
        </w:rPr>
        <w:lastRenderedPageBreak/>
        <w:t xml:space="preserve">- </w:t>
      </w:r>
      <w:r w:rsidR="00B868B3" w:rsidRPr="005B4196">
        <w:rPr>
          <w:rFonts w:ascii="Times New Roman" w:hAnsi="Times New Roman" w:cs="Times New Roman"/>
          <w:sz w:val="28"/>
          <w:szCs w:val="28"/>
        </w:rPr>
        <w:t>имущество, находящееся в розыске, при условии подтверждения данного факта документом, выдаваемым уполномоченным органом государственной власти.</w:t>
      </w:r>
    </w:p>
    <w:p w:rsidR="00790E27" w:rsidRPr="005B4196" w:rsidRDefault="00B868B3" w:rsidP="00790E27">
      <w:pPr>
        <w:pStyle w:val="a7"/>
        <w:ind w:firstLine="708"/>
        <w:jc w:val="both"/>
        <w:rPr>
          <w:rFonts w:ascii="Times New Roman" w:hAnsi="Times New Roman" w:cs="Times New Roman"/>
          <w:sz w:val="28"/>
          <w:szCs w:val="28"/>
        </w:rPr>
      </w:pPr>
      <w:r w:rsidRPr="005B4196">
        <w:rPr>
          <w:rFonts w:ascii="Times New Roman" w:hAnsi="Times New Roman" w:cs="Times New Roman"/>
          <w:sz w:val="28"/>
          <w:szCs w:val="28"/>
        </w:rPr>
        <w:t>4.3. Имущество, признаваемое объектом налогообложения и находящееся в общей долевой собственности нескольких граждан или в общей долевой собственности граждан 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учету только в том случае, если в соответствии с законодательством Российской Федерации о налогах и сборах плательщиком налога на указанное имущество является гражданин и (или) члены его семьи.</w:t>
      </w:r>
    </w:p>
    <w:p w:rsidR="00790E27" w:rsidRPr="005B4196" w:rsidRDefault="00B868B3" w:rsidP="00790E27">
      <w:pPr>
        <w:pStyle w:val="a7"/>
        <w:ind w:firstLine="708"/>
        <w:jc w:val="both"/>
        <w:rPr>
          <w:rFonts w:ascii="Times New Roman" w:hAnsi="Times New Roman" w:cs="Times New Roman"/>
          <w:sz w:val="28"/>
          <w:szCs w:val="28"/>
        </w:rPr>
      </w:pPr>
      <w:r w:rsidRPr="005B4196">
        <w:rPr>
          <w:rFonts w:ascii="Times New Roman" w:hAnsi="Times New Roman" w:cs="Times New Roman"/>
          <w:sz w:val="28"/>
          <w:szCs w:val="28"/>
        </w:rPr>
        <w:t>4.4. При расширении перечня имущества, подлежащего налогообложению в соответствии с законодательством Российской Федерации о налогах и сборах, а также при отмене соответствующих налогов или исключении имущества из перечня имущества, подлежащего налогообложению в соответствии с законодательством Российской Федерации о налогах и сборах, орган местного самоуправления, осуществляющий признание граждан малоимущими, сообщает гражданам, отнесенным ранее к категории малоимущих, о необходимости представления сведений о стоимости такого имущества и повторно определяет общую стоимость имущества, подлежащего налогообложению и находящегося в собственности гражданина и членов его семьи.</w:t>
      </w:r>
    </w:p>
    <w:p w:rsidR="00B868B3" w:rsidRPr="005B4196" w:rsidRDefault="00B868B3" w:rsidP="00C93614">
      <w:pPr>
        <w:pStyle w:val="a7"/>
        <w:ind w:firstLine="708"/>
        <w:jc w:val="both"/>
        <w:rPr>
          <w:rFonts w:ascii="Times New Roman" w:hAnsi="Times New Roman" w:cs="Times New Roman"/>
          <w:sz w:val="28"/>
          <w:szCs w:val="28"/>
        </w:rPr>
      </w:pPr>
      <w:r w:rsidRPr="005B4196">
        <w:rPr>
          <w:rFonts w:ascii="Times New Roman" w:hAnsi="Times New Roman" w:cs="Times New Roman"/>
          <w:b/>
          <w:sz w:val="28"/>
          <w:szCs w:val="28"/>
        </w:rPr>
        <w:t>5. Порядок определения стоимости имущества</w:t>
      </w:r>
    </w:p>
    <w:p w:rsidR="00790E27" w:rsidRPr="005B4196" w:rsidRDefault="00B868B3" w:rsidP="00790E27">
      <w:pPr>
        <w:pStyle w:val="a7"/>
        <w:ind w:firstLine="708"/>
        <w:jc w:val="both"/>
        <w:rPr>
          <w:rFonts w:ascii="Times New Roman" w:hAnsi="Times New Roman" w:cs="Times New Roman"/>
          <w:sz w:val="28"/>
          <w:szCs w:val="28"/>
        </w:rPr>
      </w:pPr>
      <w:r w:rsidRPr="005B4196">
        <w:rPr>
          <w:rFonts w:ascii="Times New Roman" w:hAnsi="Times New Roman" w:cs="Times New Roman"/>
          <w:sz w:val="28"/>
          <w:szCs w:val="28"/>
        </w:rPr>
        <w:t>5.1. В целях исчисления стоимости имущества, приходящегося на каждого члена семьи, расчетный период устанавливается равный двум календарным годам, непосредственно предшествующим году подачи заявления о постановке на учет для предоставления жилых помещений муниципального жилищного фонда по договорам социального найма.</w:t>
      </w:r>
    </w:p>
    <w:p w:rsidR="00790E27" w:rsidRPr="005B4196" w:rsidRDefault="00B868B3" w:rsidP="00790E27">
      <w:pPr>
        <w:pStyle w:val="a7"/>
        <w:ind w:firstLine="708"/>
        <w:jc w:val="both"/>
        <w:rPr>
          <w:rFonts w:ascii="Times New Roman" w:hAnsi="Times New Roman" w:cs="Times New Roman"/>
          <w:sz w:val="28"/>
          <w:szCs w:val="28"/>
        </w:rPr>
      </w:pPr>
      <w:r w:rsidRPr="005B4196">
        <w:rPr>
          <w:rFonts w:ascii="Times New Roman" w:hAnsi="Times New Roman" w:cs="Times New Roman"/>
          <w:sz w:val="28"/>
          <w:szCs w:val="28"/>
        </w:rPr>
        <w:t xml:space="preserve">5.2. Определение стоимости недвижимого имущества (строений, помещений, сооружений) и транспортных средств осуществляется на основании данных организаций, указанных в подпунктах 7, 8 и 9 </w:t>
      </w:r>
      <w:hyperlink r:id="rId19" w:history="1">
        <w:r w:rsidRPr="005B4196">
          <w:rPr>
            <w:rStyle w:val="a8"/>
            <w:rFonts w:ascii="Times New Roman" w:hAnsi="Times New Roman" w:cs="Times New Roman"/>
            <w:color w:val="auto"/>
            <w:sz w:val="28"/>
            <w:szCs w:val="28"/>
            <w:u w:val="none"/>
          </w:rPr>
          <w:t>пункта 1 статьи 333.25 Налогового кодекса Российской Федерации</w:t>
        </w:r>
      </w:hyperlink>
      <w:r w:rsidRPr="005B4196">
        <w:rPr>
          <w:rFonts w:ascii="Times New Roman" w:hAnsi="Times New Roman" w:cs="Times New Roman"/>
          <w:sz w:val="28"/>
          <w:szCs w:val="28"/>
        </w:rPr>
        <w:t>.</w:t>
      </w:r>
    </w:p>
    <w:p w:rsidR="00790E27" w:rsidRPr="005B4196" w:rsidRDefault="00B868B3" w:rsidP="00790E27">
      <w:pPr>
        <w:pStyle w:val="a7"/>
        <w:ind w:firstLine="708"/>
        <w:jc w:val="both"/>
        <w:rPr>
          <w:rFonts w:ascii="Times New Roman" w:hAnsi="Times New Roman" w:cs="Times New Roman"/>
          <w:sz w:val="28"/>
          <w:szCs w:val="28"/>
        </w:rPr>
      </w:pPr>
      <w:r w:rsidRPr="005B4196">
        <w:rPr>
          <w:rFonts w:ascii="Times New Roman" w:hAnsi="Times New Roman" w:cs="Times New Roman"/>
          <w:sz w:val="28"/>
          <w:szCs w:val="28"/>
        </w:rPr>
        <w:t>5.3. Определение стоимости земельных участков в обязательном порядке осуществляется на основании данных о кадастровой стоимости земли, установленной нормативным актом Ленинградской области.</w:t>
      </w:r>
    </w:p>
    <w:p w:rsidR="00790E27" w:rsidRPr="005B4196" w:rsidRDefault="00B868B3" w:rsidP="00790E27">
      <w:pPr>
        <w:pStyle w:val="a7"/>
        <w:ind w:firstLine="708"/>
        <w:jc w:val="both"/>
        <w:rPr>
          <w:rFonts w:ascii="Times New Roman" w:hAnsi="Times New Roman" w:cs="Times New Roman"/>
          <w:sz w:val="28"/>
          <w:szCs w:val="28"/>
        </w:rPr>
      </w:pPr>
      <w:r w:rsidRPr="005B4196">
        <w:rPr>
          <w:rFonts w:ascii="Times New Roman" w:hAnsi="Times New Roman" w:cs="Times New Roman"/>
          <w:sz w:val="28"/>
          <w:szCs w:val="28"/>
        </w:rPr>
        <w:t xml:space="preserve">5.4. Определение стоимости </w:t>
      </w:r>
      <w:proofErr w:type="spellStart"/>
      <w:r w:rsidRPr="005B4196">
        <w:rPr>
          <w:rFonts w:ascii="Times New Roman" w:hAnsi="Times New Roman" w:cs="Times New Roman"/>
          <w:sz w:val="28"/>
          <w:szCs w:val="28"/>
        </w:rPr>
        <w:t>паенакоплений</w:t>
      </w:r>
      <w:proofErr w:type="spellEnd"/>
      <w:r w:rsidRPr="005B4196">
        <w:rPr>
          <w:rFonts w:ascii="Times New Roman" w:hAnsi="Times New Roman" w:cs="Times New Roman"/>
          <w:sz w:val="28"/>
          <w:szCs w:val="28"/>
        </w:rPr>
        <w:t xml:space="preserve"> в жилищных, жилищно-строительных, жилищных накопительных, гаражно-строительных, дачно-строительных и иных потребительских специализированных кооперативах органом местного самоуправления производится на основании сведений, представленных гражданином и заверенных должностными лицами соответствующих кооперативов.</w:t>
      </w:r>
    </w:p>
    <w:p w:rsidR="00790E27" w:rsidRPr="005B4196" w:rsidRDefault="00B868B3" w:rsidP="00790E27">
      <w:pPr>
        <w:pStyle w:val="a7"/>
        <w:ind w:firstLine="708"/>
        <w:jc w:val="both"/>
        <w:rPr>
          <w:rFonts w:ascii="Times New Roman" w:hAnsi="Times New Roman" w:cs="Times New Roman"/>
          <w:sz w:val="28"/>
          <w:szCs w:val="28"/>
        </w:rPr>
      </w:pPr>
      <w:r w:rsidRPr="005B4196">
        <w:rPr>
          <w:rFonts w:ascii="Times New Roman" w:hAnsi="Times New Roman" w:cs="Times New Roman"/>
          <w:sz w:val="28"/>
          <w:szCs w:val="28"/>
        </w:rPr>
        <w:t>5.5. 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налогообложению и учитываемого для признания граждан малоимущими в целях предоставления жилых помещений муниципального жилищного фонда по договорам социального найма, его стоимость учитывается как стоимость имущества, имеющегося в наличии в течение расчетного периода, за исключением случаев отчуждения указанного имущества для оплаты медицинского лечения, дорогостоящих лекарств и ритуальных услуг, подтвержденной соответствующими документами.</w:t>
      </w:r>
    </w:p>
    <w:p w:rsidR="00790E27" w:rsidRPr="005B4196" w:rsidRDefault="00B868B3" w:rsidP="00790E27">
      <w:pPr>
        <w:pStyle w:val="a7"/>
        <w:ind w:firstLine="708"/>
        <w:jc w:val="both"/>
        <w:rPr>
          <w:rFonts w:ascii="Times New Roman" w:hAnsi="Times New Roman" w:cs="Times New Roman"/>
          <w:sz w:val="28"/>
          <w:szCs w:val="28"/>
        </w:rPr>
      </w:pPr>
      <w:r w:rsidRPr="005B4196">
        <w:rPr>
          <w:rFonts w:ascii="Times New Roman" w:hAnsi="Times New Roman" w:cs="Times New Roman"/>
          <w:sz w:val="28"/>
          <w:szCs w:val="28"/>
        </w:rPr>
        <w:t xml:space="preserve">5.6. Стоимость имущества, приходящегося на каждого члена семьи, или размер дохода от владения и распоряжения данным имуществом рассчитывается при отнесении граждан к категории малоимущих в целях постановки на учет и </w:t>
      </w:r>
      <w:r w:rsidRPr="005B4196">
        <w:rPr>
          <w:rFonts w:ascii="Times New Roman" w:hAnsi="Times New Roman" w:cs="Times New Roman"/>
          <w:sz w:val="28"/>
          <w:szCs w:val="28"/>
        </w:rPr>
        <w:lastRenderedPageBreak/>
        <w:t>предоставления жилых помещений муниципального жилищного фонда по договорам социального найма путем деления суммы стоимости имущества, перечень которого определен настоящим областным законом, на количество членов семьи гражданина.</w:t>
      </w:r>
    </w:p>
    <w:p w:rsidR="00B868B3" w:rsidRPr="005B4196" w:rsidRDefault="00B868B3" w:rsidP="00790E27">
      <w:pPr>
        <w:pStyle w:val="a7"/>
        <w:jc w:val="center"/>
        <w:rPr>
          <w:rFonts w:ascii="Times New Roman" w:hAnsi="Times New Roman" w:cs="Times New Roman"/>
          <w:b/>
          <w:sz w:val="28"/>
          <w:szCs w:val="28"/>
        </w:rPr>
      </w:pPr>
      <w:r w:rsidRPr="005B4196">
        <w:rPr>
          <w:rFonts w:ascii="Times New Roman" w:hAnsi="Times New Roman" w:cs="Times New Roman"/>
          <w:b/>
          <w:sz w:val="28"/>
          <w:szCs w:val="28"/>
        </w:rPr>
        <w:t>6. Решение о признании граждан малоимущими</w:t>
      </w:r>
    </w:p>
    <w:p w:rsidR="00790E27" w:rsidRPr="005B4196" w:rsidRDefault="00B868B3" w:rsidP="00790E27">
      <w:pPr>
        <w:pStyle w:val="a7"/>
        <w:ind w:firstLine="708"/>
        <w:jc w:val="both"/>
        <w:rPr>
          <w:rFonts w:ascii="Times New Roman" w:hAnsi="Times New Roman" w:cs="Times New Roman"/>
          <w:sz w:val="28"/>
          <w:szCs w:val="28"/>
        </w:rPr>
      </w:pPr>
      <w:r w:rsidRPr="005B4196">
        <w:rPr>
          <w:rFonts w:ascii="Times New Roman" w:hAnsi="Times New Roman" w:cs="Times New Roman"/>
          <w:sz w:val="28"/>
          <w:szCs w:val="28"/>
        </w:rPr>
        <w:t xml:space="preserve">6.1. Малоимущими признаются граждане, чей доход, приходящийся на каждого члена семьи или одиноко проживающего гражданина, не превышает размера величины порогового значения размера дохода, приходящегося на каждого члена семьи, установленного Советом депутатов муниципального образования </w:t>
      </w:r>
      <w:r w:rsidR="00790E27" w:rsidRPr="005B4196">
        <w:rPr>
          <w:rFonts w:ascii="Times New Roman" w:hAnsi="Times New Roman" w:cs="Times New Roman"/>
          <w:sz w:val="28"/>
          <w:szCs w:val="28"/>
        </w:rPr>
        <w:t>«Дубровское городское</w:t>
      </w:r>
      <w:r w:rsidRPr="005B4196">
        <w:rPr>
          <w:rFonts w:ascii="Times New Roman" w:hAnsi="Times New Roman" w:cs="Times New Roman"/>
          <w:sz w:val="28"/>
          <w:szCs w:val="28"/>
        </w:rPr>
        <w:t xml:space="preserve"> поселение</w:t>
      </w:r>
      <w:r w:rsidR="00790E27" w:rsidRPr="005B4196">
        <w:rPr>
          <w:rFonts w:ascii="Times New Roman" w:hAnsi="Times New Roman" w:cs="Times New Roman"/>
          <w:sz w:val="28"/>
          <w:szCs w:val="28"/>
        </w:rPr>
        <w:t>»</w:t>
      </w:r>
      <w:r w:rsidRPr="005B4196">
        <w:rPr>
          <w:rFonts w:ascii="Times New Roman" w:hAnsi="Times New Roman" w:cs="Times New Roman"/>
          <w:sz w:val="28"/>
          <w:szCs w:val="28"/>
        </w:rPr>
        <w:t xml:space="preserve">, а стоимость имущества, находящегося в собственности гражданина и собственности членов его семьи (в собственности одиноко проживающего гражданина) и подлежащего налогообложению, не превышает величину порогового значения размера стоимости имущества, определенную </w:t>
      </w:r>
      <w:r w:rsidR="00790E27" w:rsidRPr="005B4196">
        <w:rPr>
          <w:rFonts w:ascii="Times New Roman" w:hAnsi="Times New Roman" w:cs="Times New Roman"/>
          <w:sz w:val="28"/>
          <w:szCs w:val="28"/>
        </w:rPr>
        <w:t>с</w:t>
      </w:r>
      <w:r w:rsidRPr="005B4196">
        <w:rPr>
          <w:rFonts w:ascii="Times New Roman" w:hAnsi="Times New Roman" w:cs="Times New Roman"/>
          <w:sz w:val="28"/>
          <w:szCs w:val="28"/>
        </w:rPr>
        <w:t xml:space="preserve">оветом депутатов муниципального образования </w:t>
      </w:r>
      <w:r w:rsidR="00790E27" w:rsidRPr="005B4196">
        <w:rPr>
          <w:rFonts w:ascii="Times New Roman" w:hAnsi="Times New Roman" w:cs="Times New Roman"/>
          <w:sz w:val="28"/>
          <w:szCs w:val="28"/>
        </w:rPr>
        <w:t>«Дубровское городское</w:t>
      </w:r>
      <w:r w:rsidRPr="005B4196">
        <w:rPr>
          <w:rFonts w:ascii="Times New Roman" w:hAnsi="Times New Roman" w:cs="Times New Roman"/>
          <w:sz w:val="28"/>
          <w:szCs w:val="28"/>
        </w:rPr>
        <w:t xml:space="preserve"> поселение</w:t>
      </w:r>
      <w:r w:rsidR="00790E27" w:rsidRPr="005B4196">
        <w:rPr>
          <w:rFonts w:ascii="Times New Roman" w:hAnsi="Times New Roman" w:cs="Times New Roman"/>
          <w:sz w:val="28"/>
          <w:szCs w:val="28"/>
        </w:rPr>
        <w:t>»</w:t>
      </w:r>
      <w:r w:rsidRPr="005B4196">
        <w:rPr>
          <w:rFonts w:ascii="Times New Roman" w:hAnsi="Times New Roman" w:cs="Times New Roman"/>
          <w:sz w:val="28"/>
          <w:szCs w:val="28"/>
        </w:rPr>
        <w:t>.</w:t>
      </w:r>
    </w:p>
    <w:p w:rsidR="00B868B3" w:rsidRPr="005B4196" w:rsidRDefault="00B868B3" w:rsidP="00790E27">
      <w:pPr>
        <w:pStyle w:val="a7"/>
        <w:ind w:firstLine="708"/>
        <w:jc w:val="both"/>
        <w:rPr>
          <w:rFonts w:ascii="Times New Roman" w:hAnsi="Times New Roman" w:cs="Times New Roman"/>
          <w:b/>
          <w:sz w:val="28"/>
          <w:szCs w:val="28"/>
        </w:rPr>
      </w:pPr>
      <w:r w:rsidRPr="005B4196">
        <w:rPr>
          <w:rFonts w:ascii="Times New Roman" w:hAnsi="Times New Roman" w:cs="Times New Roman"/>
          <w:b/>
          <w:sz w:val="28"/>
          <w:szCs w:val="28"/>
        </w:rPr>
        <w:t>7. Перечень документов, представляемых для проведения учета размера дохода и определения стоимости имущества</w:t>
      </w:r>
      <w:r w:rsidR="00790E27" w:rsidRPr="005B4196">
        <w:rPr>
          <w:rFonts w:ascii="Times New Roman" w:hAnsi="Times New Roman" w:cs="Times New Roman"/>
          <w:b/>
          <w:sz w:val="28"/>
          <w:szCs w:val="28"/>
        </w:rPr>
        <w:t>.</w:t>
      </w:r>
    </w:p>
    <w:p w:rsidR="00790E27" w:rsidRPr="005B4196" w:rsidRDefault="00B868B3" w:rsidP="00790E27">
      <w:pPr>
        <w:pStyle w:val="a7"/>
        <w:ind w:firstLine="708"/>
        <w:jc w:val="both"/>
        <w:rPr>
          <w:rFonts w:ascii="Times New Roman" w:hAnsi="Times New Roman" w:cs="Times New Roman"/>
          <w:sz w:val="28"/>
          <w:szCs w:val="28"/>
        </w:rPr>
      </w:pPr>
      <w:r w:rsidRPr="005B4196">
        <w:rPr>
          <w:rFonts w:ascii="Times New Roman" w:hAnsi="Times New Roman" w:cs="Times New Roman"/>
          <w:sz w:val="28"/>
          <w:szCs w:val="28"/>
        </w:rPr>
        <w:t>7.1. Для определения размера дохода и стоимости имущества гражданин представляет в администрацию муниципального образования следующие документы:</w:t>
      </w:r>
    </w:p>
    <w:p w:rsidR="00790E27" w:rsidRPr="005B4196" w:rsidRDefault="00790E27" w:rsidP="00790E27">
      <w:pPr>
        <w:pStyle w:val="a7"/>
        <w:ind w:firstLine="708"/>
        <w:jc w:val="both"/>
        <w:rPr>
          <w:rFonts w:ascii="Times New Roman" w:hAnsi="Times New Roman" w:cs="Times New Roman"/>
          <w:sz w:val="28"/>
          <w:szCs w:val="28"/>
        </w:rPr>
      </w:pPr>
      <w:r w:rsidRPr="005B4196">
        <w:rPr>
          <w:rFonts w:ascii="Times New Roman" w:hAnsi="Times New Roman" w:cs="Times New Roman"/>
          <w:sz w:val="28"/>
          <w:szCs w:val="28"/>
        </w:rPr>
        <w:t xml:space="preserve">- </w:t>
      </w:r>
      <w:r w:rsidR="00B868B3" w:rsidRPr="005B4196">
        <w:rPr>
          <w:rFonts w:ascii="Times New Roman" w:hAnsi="Times New Roman" w:cs="Times New Roman"/>
          <w:sz w:val="28"/>
          <w:szCs w:val="28"/>
        </w:rPr>
        <w:t>паспорт или иной документ, удостоверяющий его личность;</w:t>
      </w:r>
    </w:p>
    <w:p w:rsidR="00790E27" w:rsidRPr="005B4196" w:rsidRDefault="00B868B3" w:rsidP="00790E27">
      <w:pPr>
        <w:pStyle w:val="a7"/>
        <w:ind w:firstLine="708"/>
        <w:jc w:val="both"/>
        <w:rPr>
          <w:rFonts w:ascii="Times New Roman" w:hAnsi="Times New Roman" w:cs="Times New Roman"/>
          <w:sz w:val="28"/>
          <w:szCs w:val="28"/>
        </w:rPr>
      </w:pPr>
      <w:r w:rsidRPr="005B4196">
        <w:rPr>
          <w:rFonts w:ascii="Times New Roman" w:hAnsi="Times New Roman" w:cs="Times New Roman"/>
          <w:sz w:val="28"/>
          <w:szCs w:val="28"/>
        </w:rPr>
        <w:t>- документы о составе семьи (свидетельство о рождении, о заключении брака, решение об усыновлении (удочерении), судебные решения и др.);</w:t>
      </w:r>
    </w:p>
    <w:p w:rsidR="00790E27" w:rsidRPr="005B4196" w:rsidRDefault="00B868B3" w:rsidP="00790E27">
      <w:pPr>
        <w:pStyle w:val="a7"/>
        <w:ind w:firstLine="708"/>
        <w:jc w:val="both"/>
        <w:rPr>
          <w:rFonts w:ascii="Times New Roman" w:hAnsi="Times New Roman" w:cs="Times New Roman"/>
          <w:sz w:val="28"/>
          <w:szCs w:val="28"/>
        </w:rPr>
      </w:pPr>
      <w:r w:rsidRPr="005B4196">
        <w:rPr>
          <w:rFonts w:ascii="Times New Roman" w:hAnsi="Times New Roman" w:cs="Times New Roman"/>
          <w:sz w:val="28"/>
          <w:szCs w:val="28"/>
        </w:rPr>
        <w:t>- копии документов из налоговых органов, а также органов по регистрации имущественных прав, подтверждающих правовые основания владения заявителем и членами его семьи подлежащим налогообложению движимым и недвижимым имуществом на праве собственности;</w:t>
      </w:r>
    </w:p>
    <w:p w:rsidR="00790E27" w:rsidRPr="005B4196" w:rsidRDefault="00B868B3" w:rsidP="00790E27">
      <w:pPr>
        <w:pStyle w:val="a7"/>
        <w:ind w:firstLine="708"/>
        <w:jc w:val="both"/>
        <w:rPr>
          <w:rFonts w:ascii="Times New Roman" w:hAnsi="Times New Roman" w:cs="Times New Roman"/>
          <w:sz w:val="28"/>
          <w:szCs w:val="28"/>
        </w:rPr>
      </w:pPr>
      <w:r w:rsidRPr="005B4196">
        <w:rPr>
          <w:rFonts w:ascii="Times New Roman" w:hAnsi="Times New Roman" w:cs="Times New Roman"/>
          <w:sz w:val="28"/>
          <w:szCs w:val="28"/>
        </w:rPr>
        <w:t>- копии налоговых деклараций о доходах за расчетный период, заверенных налоговыми органами, или другие документы, подтверждающие доходы заявителя и всех членов семьи, которые учитываются при решении вопроса о признании гражданина малоимущим в целях постановки на учет нуждающихся в предоставлении жилых помещений муниципального жилищного фонда по договорам социального найма;</w:t>
      </w:r>
    </w:p>
    <w:p w:rsidR="00790E27" w:rsidRPr="005B4196" w:rsidRDefault="00B868B3" w:rsidP="00790E27">
      <w:pPr>
        <w:pStyle w:val="a7"/>
        <w:ind w:firstLine="708"/>
        <w:jc w:val="both"/>
        <w:rPr>
          <w:rFonts w:ascii="Times New Roman" w:hAnsi="Times New Roman" w:cs="Times New Roman"/>
          <w:sz w:val="28"/>
          <w:szCs w:val="28"/>
        </w:rPr>
      </w:pPr>
      <w:r w:rsidRPr="005B4196">
        <w:rPr>
          <w:rFonts w:ascii="Times New Roman" w:hAnsi="Times New Roman" w:cs="Times New Roman"/>
          <w:sz w:val="28"/>
          <w:szCs w:val="28"/>
        </w:rPr>
        <w:t>- копии документов из налоговых органов, подтверждающих сведения о стоимости принадлежащего на правах собственности гражданину-заявителю и членам его семьи или одиноко проживающему гражданину-заявителю налогооблагаемого недвижимого имущества;</w:t>
      </w:r>
    </w:p>
    <w:p w:rsidR="00790E27" w:rsidRPr="005B4196" w:rsidRDefault="00B868B3" w:rsidP="00790E27">
      <w:pPr>
        <w:pStyle w:val="a7"/>
        <w:ind w:firstLine="708"/>
        <w:jc w:val="both"/>
        <w:rPr>
          <w:rFonts w:ascii="Times New Roman" w:hAnsi="Times New Roman" w:cs="Times New Roman"/>
          <w:sz w:val="28"/>
          <w:szCs w:val="28"/>
        </w:rPr>
      </w:pPr>
      <w:r w:rsidRPr="005B4196">
        <w:rPr>
          <w:rFonts w:ascii="Times New Roman" w:hAnsi="Times New Roman" w:cs="Times New Roman"/>
          <w:sz w:val="28"/>
          <w:szCs w:val="28"/>
        </w:rPr>
        <w:t xml:space="preserve">- копии документов из налоговых органов, подтверждающих сведения о категории принадлежащего гражданину-заявителю и членам его семьи или одиноко проживающем гражданину-заявителю на правах собственности налогооблагаемого движимого имущества, определяемой для целей исчисления налоговой ставки по транспортному налогу в соответствии с </w:t>
      </w:r>
      <w:hyperlink r:id="rId20" w:history="1">
        <w:r w:rsidRPr="005B4196">
          <w:rPr>
            <w:rStyle w:val="a8"/>
            <w:rFonts w:ascii="Times New Roman" w:hAnsi="Times New Roman" w:cs="Times New Roman"/>
            <w:color w:val="auto"/>
            <w:sz w:val="28"/>
            <w:szCs w:val="28"/>
            <w:u w:val="none"/>
          </w:rPr>
          <w:t>главой 28 "Транспортный налог" части второй Налогового кодекса Российской Федерации</w:t>
        </w:r>
      </w:hyperlink>
      <w:r w:rsidRPr="005B4196">
        <w:rPr>
          <w:rFonts w:ascii="Times New Roman" w:hAnsi="Times New Roman" w:cs="Times New Roman"/>
          <w:sz w:val="28"/>
          <w:szCs w:val="28"/>
        </w:rPr>
        <w:t>, и о размере транспортного налога, уплачиваемого в соответствии с установленной законом субъекта Российской Федерации ставкой.</w:t>
      </w:r>
    </w:p>
    <w:p w:rsidR="00790E27" w:rsidRPr="005B4196" w:rsidRDefault="00B868B3" w:rsidP="00790E27">
      <w:pPr>
        <w:pStyle w:val="a7"/>
        <w:ind w:firstLine="708"/>
        <w:jc w:val="both"/>
        <w:rPr>
          <w:rFonts w:ascii="Times New Roman" w:hAnsi="Times New Roman" w:cs="Times New Roman"/>
          <w:sz w:val="28"/>
          <w:szCs w:val="28"/>
        </w:rPr>
      </w:pPr>
      <w:r w:rsidRPr="005B4196">
        <w:rPr>
          <w:rFonts w:ascii="Times New Roman" w:hAnsi="Times New Roman" w:cs="Times New Roman"/>
          <w:sz w:val="28"/>
          <w:szCs w:val="28"/>
        </w:rPr>
        <w:t>7.2. Документы, представляемые гражданами, могут быть как в подлинниках, так и в копиях, заверенных в установленном порядке.</w:t>
      </w:r>
    </w:p>
    <w:p w:rsidR="00B868B3" w:rsidRPr="005B4196" w:rsidRDefault="00B868B3" w:rsidP="00C93614">
      <w:pPr>
        <w:pStyle w:val="a7"/>
        <w:ind w:firstLine="708"/>
        <w:jc w:val="both"/>
        <w:rPr>
          <w:rFonts w:ascii="Times New Roman" w:hAnsi="Times New Roman" w:cs="Times New Roman"/>
          <w:sz w:val="28"/>
          <w:szCs w:val="28"/>
        </w:rPr>
      </w:pPr>
      <w:r w:rsidRPr="005B4196">
        <w:rPr>
          <w:rFonts w:ascii="Times New Roman" w:hAnsi="Times New Roman" w:cs="Times New Roman"/>
          <w:b/>
          <w:sz w:val="28"/>
          <w:szCs w:val="28"/>
        </w:rPr>
        <w:t>8. Достоверность и проверка сведений, представляемых гражданами, для признания малоимущими в целях постановке на учет</w:t>
      </w:r>
    </w:p>
    <w:p w:rsidR="00790E27" w:rsidRPr="005B4196" w:rsidRDefault="00B868B3" w:rsidP="00790E27">
      <w:pPr>
        <w:pStyle w:val="a7"/>
        <w:ind w:firstLine="708"/>
        <w:jc w:val="both"/>
        <w:rPr>
          <w:rFonts w:ascii="Times New Roman" w:hAnsi="Times New Roman" w:cs="Times New Roman"/>
          <w:sz w:val="28"/>
          <w:szCs w:val="28"/>
        </w:rPr>
      </w:pPr>
      <w:r w:rsidRPr="005B4196">
        <w:rPr>
          <w:rFonts w:ascii="Times New Roman" w:hAnsi="Times New Roman" w:cs="Times New Roman"/>
          <w:sz w:val="28"/>
          <w:szCs w:val="28"/>
        </w:rPr>
        <w:lastRenderedPageBreak/>
        <w:t>8.1. Указанные гражданином сведения при обращении для признания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 в обязательном порядке подвергаются администрацией проверке с целью подтверждения достоверности этих сведений.</w:t>
      </w:r>
    </w:p>
    <w:p w:rsidR="00790E27" w:rsidRPr="005B4196" w:rsidRDefault="00B868B3" w:rsidP="00790E27">
      <w:pPr>
        <w:pStyle w:val="a7"/>
        <w:ind w:firstLine="708"/>
        <w:jc w:val="both"/>
        <w:rPr>
          <w:rFonts w:ascii="Times New Roman" w:hAnsi="Times New Roman" w:cs="Times New Roman"/>
          <w:sz w:val="28"/>
          <w:szCs w:val="28"/>
        </w:rPr>
      </w:pPr>
      <w:r w:rsidRPr="005B4196">
        <w:rPr>
          <w:rFonts w:ascii="Times New Roman" w:hAnsi="Times New Roman" w:cs="Times New Roman"/>
          <w:sz w:val="28"/>
          <w:szCs w:val="28"/>
        </w:rPr>
        <w:t>К числу подлежащих проверке сведений рекомендуется отнести:</w:t>
      </w:r>
    </w:p>
    <w:p w:rsidR="00790E27" w:rsidRPr="005B4196" w:rsidRDefault="00B868B3" w:rsidP="00790E27">
      <w:pPr>
        <w:pStyle w:val="a7"/>
        <w:ind w:firstLine="708"/>
        <w:jc w:val="both"/>
        <w:rPr>
          <w:rFonts w:ascii="Times New Roman" w:hAnsi="Times New Roman" w:cs="Times New Roman"/>
          <w:sz w:val="28"/>
          <w:szCs w:val="28"/>
        </w:rPr>
      </w:pPr>
      <w:r w:rsidRPr="005B4196">
        <w:rPr>
          <w:rFonts w:ascii="Times New Roman" w:hAnsi="Times New Roman" w:cs="Times New Roman"/>
          <w:sz w:val="28"/>
          <w:szCs w:val="28"/>
        </w:rPr>
        <w:t>- сообщенную гражданином информацию о себе и составе своей семьи;</w:t>
      </w:r>
    </w:p>
    <w:p w:rsidR="00790E27" w:rsidRPr="005B4196" w:rsidRDefault="00B868B3" w:rsidP="00790E27">
      <w:pPr>
        <w:pStyle w:val="a7"/>
        <w:ind w:firstLine="708"/>
        <w:jc w:val="both"/>
        <w:rPr>
          <w:rFonts w:ascii="Times New Roman" w:hAnsi="Times New Roman" w:cs="Times New Roman"/>
          <w:sz w:val="28"/>
          <w:szCs w:val="28"/>
        </w:rPr>
      </w:pPr>
      <w:r w:rsidRPr="005B4196">
        <w:rPr>
          <w:rFonts w:ascii="Times New Roman" w:hAnsi="Times New Roman" w:cs="Times New Roman"/>
          <w:sz w:val="28"/>
          <w:szCs w:val="28"/>
        </w:rPr>
        <w:t>- информацию о месте жительства гражданина и его семьи или одиноко проживающего гражданина;</w:t>
      </w:r>
    </w:p>
    <w:p w:rsidR="00790E27" w:rsidRPr="005B4196" w:rsidRDefault="00B868B3" w:rsidP="00790E27">
      <w:pPr>
        <w:pStyle w:val="a7"/>
        <w:ind w:firstLine="708"/>
        <w:jc w:val="both"/>
        <w:rPr>
          <w:rFonts w:ascii="Times New Roman" w:hAnsi="Times New Roman" w:cs="Times New Roman"/>
          <w:sz w:val="28"/>
          <w:szCs w:val="28"/>
        </w:rPr>
      </w:pPr>
      <w:r w:rsidRPr="005B4196">
        <w:rPr>
          <w:rFonts w:ascii="Times New Roman" w:hAnsi="Times New Roman" w:cs="Times New Roman"/>
          <w:sz w:val="28"/>
          <w:szCs w:val="28"/>
        </w:rPr>
        <w:t>- сведения о доходах;</w:t>
      </w:r>
    </w:p>
    <w:p w:rsidR="00790E27" w:rsidRPr="005B4196" w:rsidRDefault="00B868B3" w:rsidP="00790E27">
      <w:pPr>
        <w:pStyle w:val="a7"/>
        <w:ind w:firstLine="708"/>
        <w:jc w:val="both"/>
        <w:rPr>
          <w:rFonts w:ascii="Times New Roman" w:hAnsi="Times New Roman" w:cs="Times New Roman"/>
          <w:sz w:val="28"/>
          <w:szCs w:val="28"/>
        </w:rPr>
      </w:pPr>
      <w:r w:rsidRPr="005B4196">
        <w:rPr>
          <w:rFonts w:ascii="Times New Roman" w:hAnsi="Times New Roman" w:cs="Times New Roman"/>
          <w:sz w:val="28"/>
          <w:szCs w:val="28"/>
        </w:rPr>
        <w:t>- сведения о принадлежащем на праве собственности гражданину или членам его семьи и подлежащем налогообложению имуществе.</w:t>
      </w:r>
    </w:p>
    <w:p w:rsidR="00790E27" w:rsidRPr="005B4196" w:rsidRDefault="00B868B3" w:rsidP="00790E27">
      <w:pPr>
        <w:pStyle w:val="a7"/>
        <w:ind w:firstLine="708"/>
        <w:jc w:val="both"/>
        <w:rPr>
          <w:rFonts w:ascii="Times New Roman" w:hAnsi="Times New Roman" w:cs="Times New Roman"/>
          <w:sz w:val="28"/>
          <w:szCs w:val="28"/>
        </w:rPr>
      </w:pPr>
      <w:r w:rsidRPr="005B4196">
        <w:rPr>
          <w:rFonts w:ascii="Times New Roman" w:hAnsi="Times New Roman" w:cs="Times New Roman"/>
          <w:sz w:val="28"/>
          <w:szCs w:val="28"/>
        </w:rPr>
        <w:t>8.2. Администрация имеет право направлять официальные запросы в органы государственной власти субъектов Российской Федерации или ходатайствовать перед органами государственной власти субъектов Российской Федерации об организации запросов в государственные внебюджетные фонды, органы, осуществляющие государственную регистрацию индивидуальных предпринимателей, налоговые органы, органы, осуществляющие государственную регистрацию прав на недвижимое имущество и сделок с ним, органы и учреждения федеральной государственной службы занятости населения, правоохранительные органы, другие органы и организации.</w:t>
      </w:r>
    </w:p>
    <w:p w:rsidR="00790E27" w:rsidRPr="005B4196" w:rsidRDefault="00B868B3" w:rsidP="00790E27">
      <w:pPr>
        <w:pStyle w:val="a7"/>
        <w:ind w:firstLine="708"/>
        <w:jc w:val="both"/>
        <w:rPr>
          <w:rFonts w:ascii="Times New Roman" w:hAnsi="Times New Roman" w:cs="Times New Roman"/>
          <w:sz w:val="28"/>
          <w:szCs w:val="28"/>
        </w:rPr>
      </w:pPr>
      <w:r w:rsidRPr="005B4196">
        <w:rPr>
          <w:rFonts w:ascii="Times New Roman" w:hAnsi="Times New Roman" w:cs="Times New Roman"/>
          <w:sz w:val="28"/>
          <w:szCs w:val="28"/>
        </w:rPr>
        <w:t>8.3. Согласие гражданина и членов его семьи на проверку администрацией в налоговых и иных органах представленных сведений о доходах и имуществе оформляется в форме заявления, заполняемого при подаче документов для признания малоимущими в целях постановки на учет и предоставления жилых помещений муниципального жилищного фонда по договорам социального найма.</w:t>
      </w:r>
    </w:p>
    <w:p w:rsidR="00B868B3" w:rsidRPr="005B4196" w:rsidRDefault="00B868B3" w:rsidP="00790E27">
      <w:pPr>
        <w:pStyle w:val="a7"/>
        <w:ind w:firstLine="708"/>
        <w:jc w:val="both"/>
        <w:rPr>
          <w:rFonts w:ascii="Times New Roman" w:hAnsi="Times New Roman" w:cs="Times New Roman"/>
          <w:sz w:val="28"/>
          <w:szCs w:val="28"/>
        </w:rPr>
      </w:pPr>
      <w:r w:rsidRPr="005B4196">
        <w:rPr>
          <w:rFonts w:ascii="Times New Roman" w:hAnsi="Times New Roman" w:cs="Times New Roman"/>
          <w:sz w:val="28"/>
          <w:szCs w:val="28"/>
        </w:rPr>
        <w:t>8.4. Документы проверки рассматриваются администрацией как конфиденциальная информация и приобщаются к заводимому в момент подачи гражданином заявления личному делу. Личное дело и все, содержащиеся в нем, документы также рассматриваются как конфиденциальная информация. Гражданам, в отношении которых проводится проверка, предоставляется право знакомиться с</w:t>
      </w:r>
      <w:r w:rsidR="005B4196">
        <w:rPr>
          <w:rFonts w:ascii="Times New Roman" w:hAnsi="Times New Roman" w:cs="Times New Roman"/>
          <w:sz w:val="28"/>
          <w:szCs w:val="28"/>
        </w:rPr>
        <w:t xml:space="preserve"> личным </w:t>
      </w:r>
      <w:r w:rsidRPr="005B4196">
        <w:rPr>
          <w:rFonts w:ascii="Times New Roman" w:hAnsi="Times New Roman" w:cs="Times New Roman"/>
          <w:sz w:val="28"/>
          <w:szCs w:val="28"/>
        </w:rPr>
        <w:t>делом и документами проверки.</w:t>
      </w:r>
      <w:r w:rsidRPr="005B4196">
        <w:rPr>
          <w:rFonts w:ascii="Times New Roman" w:hAnsi="Times New Roman" w:cs="Times New Roman"/>
          <w:sz w:val="28"/>
          <w:szCs w:val="28"/>
        </w:rPr>
        <w:br/>
      </w:r>
      <w:r w:rsidR="00C93614" w:rsidRPr="005B4196">
        <w:rPr>
          <w:rFonts w:ascii="Times New Roman" w:hAnsi="Times New Roman" w:cs="Times New Roman"/>
          <w:sz w:val="28"/>
          <w:szCs w:val="28"/>
        </w:rPr>
        <w:t xml:space="preserve">            </w:t>
      </w:r>
      <w:r w:rsidRPr="005B4196">
        <w:rPr>
          <w:rFonts w:ascii="Times New Roman" w:hAnsi="Times New Roman" w:cs="Times New Roman"/>
          <w:sz w:val="28"/>
          <w:szCs w:val="28"/>
        </w:rPr>
        <w:t>8.5. Администрация вправе для проверки представленных гражданами сведений о недвижимом имуществе, в том числе, находящемся в других муниципальных образованиях и субъектах Российской Федерации, обращаться для истребования соответствующие сведений в Единый государственный реестр прав на недвижимое имущество и сделок с ним.</w:t>
      </w:r>
      <w:r w:rsidRPr="005B4196">
        <w:rPr>
          <w:rFonts w:ascii="Times New Roman" w:hAnsi="Times New Roman" w:cs="Times New Roman"/>
          <w:sz w:val="28"/>
          <w:szCs w:val="28"/>
        </w:rPr>
        <w:br/>
      </w:r>
      <w:r w:rsidRPr="005B4196">
        <w:rPr>
          <w:rFonts w:ascii="Times New Roman" w:hAnsi="Times New Roman" w:cs="Times New Roman"/>
          <w:sz w:val="28"/>
          <w:szCs w:val="28"/>
        </w:rPr>
        <w:br/>
      </w:r>
    </w:p>
    <w:p w:rsidR="00B868B3" w:rsidRPr="005B4196" w:rsidRDefault="00B868B3" w:rsidP="00D95893">
      <w:pPr>
        <w:pStyle w:val="a7"/>
        <w:jc w:val="both"/>
        <w:rPr>
          <w:rFonts w:ascii="Times New Roman" w:hAnsi="Times New Roman" w:cs="Times New Roman"/>
          <w:sz w:val="28"/>
          <w:szCs w:val="28"/>
        </w:rPr>
      </w:pPr>
    </w:p>
    <w:sectPr w:rsidR="00B868B3" w:rsidRPr="005B4196" w:rsidSect="00A06885">
      <w:pgSz w:w="11900" w:h="16800"/>
      <w:pgMar w:top="142" w:right="276" w:bottom="284" w:left="141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E6A60"/>
    <w:rsid w:val="00000F59"/>
    <w:rsid w:val="000B2DD8"/>
    <w:rsid w:val="000B38A2"/>
    <w:rsid w:val="00103E3B"/>
    <w:rsid w:val="001113BB"/>
    <w:rsid w:val="001663FD"/>
    <w:rsid w:val="001D3CE9"/>
    <w:rsid w:val="001D5FD9"/>
    <w:rsid w:val="002E49D9"/>
    <w:rsid w:val="00575985"/>
    <w:rsid w:val="005B4196"/>
    <w:rsid w:val="00666EBB"/>
    <w:rsid w:val="00714571"/>
    <w:rsid w:val="007539D3"/>
    <w:rsid w:val="00775467"/>
    <w:rsid w:val="00776EF2"/>
    <w:rsid w:val="00790E27"/>
    <w:rsid w:val="008643E3"/>
    <w:rsid w:val="00914215"/>
    <w:rsid w:val="009D5D38"/>
    <w:rsid w:val="00A06885"/>
    <w:rsid w:val="00A13429"/>
    <w:rsid w:val="00A32D5E"/>
    <w:rsid w:val="00AA7160"/>
    <w:rsid w:val="00AF15FE"/>
    <w:rsid w:val="00B868B3"/>
    <w:rsid w:val="00BC532A"/>
    <w:rsid w:val="00C93614"/>
    <w:rsid w:val="00CE6A60"/>
    <w:rsid w:val="00D2140A"/>
    <w:rsid w:val="00D95893"/>
    <w:rsid w:val="00DE3547"/>
    <w:rsid w:val="00E52546"/>
    <w:rsid w:val="00E52CD1"/>
    <w:rsid w:val="00EA284E"/>
    <w:rsid w:val="00EA5D06"/>
    <w:rsid w:val="00EB0692"/>
    <w:rsid w:val="00EF73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571"/>
  </w:style>
  <w:style w:type="paragraph" w:styleId="1">
    <w:name w:val="heading 1"/>
    <w:basedOn w:val="a"/>
    <w:next w:val="a"/>
    <w:link w:val="10"/>
    <w:uiPriority w:val="99"/>
    <w:qFormat/>
    <w:rsid w:val="00CE6A60"/>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3">
    <w:name w:val="heading 3"/>
    <w:basedOn w:val="a"/>
    <w:next w:val="a"/>
    <w:link w:val="30"/>
    <w:uiPriority w:val="9"/>
    <w:semiHidden/>
    <w:unhideWhenUsed/>
    <w:qFormat/>
    <w:rsid w:val="00B868B3"/>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7539D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E6A60"/>
    <w:rPr>
      <w:rFonts w:ascii="Arial" w:hAnsi="Arial" w:cs="Arial"/>
      <w:b/>
      <w:bCs/>
      <w:color w:val="26282F"/>
      <w:sz w:val="24"/>
      <w:szCs w:val="24"/>
    </w:rPr>
  </w:style>
  <w:style w:type="character" w:customStyle="1" w:styleId="a3">
    <w:name w:val="Гипертекстовая ссылка"/>
    <w:basedOn w:val="a0"/>
    <w:uiPriority w:val="99"/>
    <w:rsid w:val="00CE6A60"/>
    <w:rPr>
      <w:color w:val="106BBE"/>
    </w:rPr>
  </w:style>
  <w:style w:type="character" w:customStyle="1" w:styleId="50">
    <w:name w:val="Заголовок 5 Знак"/>
    <w:basedOn w:val="a0"/>
    <w:link w:val="5"/>
    <w:uiPriority w:val="9"/>
    <w:rsid w:val="007539D3"/>
    <w:rPr>
      <w:rFonts w:asciiTheme="majorHAnsi" w:eastAsiaTheme="majorEastAsia" w:hAnsiTheme="majorHAnsi" w:cstheme="majorBidi"/>
      <w:color w:val="243F60" w:themeColor="accent1" w:themeShade="7F"/>
    </w:rPr>
  </w:style>
  <w:style w:type="paragraph" w:styleId="a4">
    <w:name w:val="Subtitle"/>
    <w:basedOn w:val="a"/>
    <w:link w:val="a5"/>
    <w:qFormat/>
    <w:rsid w:val="007539D3"/>
    <w:pPr>
      <w:spacing w:after="0" w:line="240" w:lineRule="auto"/>
      <w:jc w:val="center"/>
    </w:pPr>
    <w:rPr>
      <w:rFonts w:ascii="Times New Roman" w:eastAsia="Times New Roman" w:hAnsi="Times New Roman" w:cs="Times New Roman"/>
      <w:sz w:val="28"/>
      <w:szCs w:val="20"/>
      <w:lang w:eastAsia="ru-RU"/>
    </w:rPr>
  </w:style>
  <w:style w:type="character" w:customStyle="1" w:styleId="a5">
    <w:name w:val="Подзаголовок Знак"/>
    <w:basedOn w:val="a0"/>
    <w:link w:val="a4"/>
    <w:rsid w:val="007539D3"/>
    <w:rPr>
      <w:rFonts w:ascii="Times New Roman" w:eastAsia="Times New Roman" w:hAnsi="Times New Roman" w:cs="Times New Roman"/>
      <w:sz w:val="28"/>
      <w:szCs w:val="20"/>
      <w:lang w:eastAsia="ru-RU"/>
    </w:rPr>
  </w:style>
  <w:style w:type="paragraph" w:styleId="a6">
    <w:name w:val="Normal (Web)"/>
    <w:basedOn w:val="a"/>
    <w:rsid w:val="007539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B868B3"/>
    <w:pPr>
      <w:spacing w:after="0" w:line="240" w:lineRule="auto"/>
    </w:pPr>
  </w:style>
  <w:style w:type="character" w:customStyle="1" w:styleId="30">
    <w:name w:val="Заголовок 3 Знак"/>
    <w:basedOn w:val="a0"/>
    <w:link w:val="3"/>
    <w:uiPriority w:val="9"/>
    <w:semiHidden/>
    <w:rsid w:val="00B868B3"/>
    <w:rPr>
      <w:rFonts w:asciiTheme="majorHAnsi" w:eastAsiaTheme="majorEastAsia" w:hAnsiTheme="majorHAnsi" w:cstheme="majorBidi"/>
      <w:b/>
      <w:bCs/>
      <w:color w:val="4F81BD" w:themeColor="accent1"/>
    </w:rPr>
  </w:style>
  <w:style w:type="paragraph" w:customStyle="1" w:styleId="formattext">
    <w:name w:val="formattext"/>
    <w:basedOn w:val="a"/>
    <w:rsid w:val="00B86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B868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B868B3"/>
    <w:rPr>
      <w:color w:val="0000FF"/>
      <w:u w:val="single"/>
    </w:rPr>
  </w:style>
  <w:style w:type="paragraph" w:styleId="a9">
    <w:name w:val="Balloon Text"/>
    <w:basedOn w:val="a"/>
    <w:link w:val="aa"/>
    <w:uiPriority w:val="99"/>
    <w:semiHidden/>
    <w:unhideWhenUsed/>
    <w:rsid w:val="00A0688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068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091622">
      <w:bodyDiv w:val="1"/>
      <w:marLeft w:val="0"/>
      <w:marRight w:val="0"/>
      <w:marTop w:val="0"/>
      <w:marBottom w:val="0"/>
      <w:divBdr>
        <w:top w:val="none" w:sz="0" w:space="0" w:color="auto"/>
        <w:left w:val="none" w:sz="0" w:space="0" w:color="auto"/>
        <w:bottom w:val="none" w:sz="0" w:space="0" w:color="auto"/>
        <w:right w:val="none" w:sz="0" w:space="0" w:color="auto"/>
      </w:divBdr>
    </w:div>
    <w:div w:id="1023633080">
      <w:bodyDiv w:val="1"/>
      <w:marLeft w:val="0"/>
      <w:marRight w:val="0"/>
      <w:marTop w:val="0"/>
      <w:marBottom w:val="0"/>
      <w:divBdr>
        <w:top w:val="none" w:sz="0" w:space="0" w:color="auto"/>
        <w:left w:val="none" w:sz="0" w:space="0" w:color="auto"/>
        <w:bottom w:val="none" w:sz="0" w:space="0" w:color="auto"/>
        <w:right w:val="none" w:sz="0" w:space="0" w:color="auto"/>
      </w:divBdr>
      <w:divsChild>
        <w:div w:id="522017079">
          <w:marLeft w:val="0"/>
          <w:marRight w:val="0"/>
          <w:marTop w:val="0"/>
          <w:marBottom w:val="0"/>
          <w:divBdr>
            <w:top w:val="none" w:sz="0" w:space="0" w:color="auto"/>
            <w:left w:val="none" w:sz="0" w:space="0" w:color="auto"/>
            <w:bottom w:val="none" w:sz="0" w:space="0" w:color="auto"/>
            <w:right w:val="none" w:sz="0" w:space="0" w:color="auto"/>
          </w:divBdr>
          <w:divsChild>
            <w:div w:id="1373338540">
              <w:marLeft w:val="0"/>
              <w:marRight w:val="0"/>
              <w:marTop w:val="0"/>
              <w:marBottom w:val="0"/>
              <w:divBdr>
                <w:top w:val="none" w:sz="0" w:space="0" w:color="auto"/>
                <w:left w:val="none" w:sz="0" w:space="0" w:color="auto"/>
                <w:bottom w:val="none" w:sz="0" w:space="0" w:color="auto"/>
                <w:right w:val="none" w:sz="0" w:space="0" w:color="auto"/>
              </w:divBdr>
              <w:divsChild>
                <w:div w:id="730155509">
                  <w:marLeft w:val="0"/>
                  <w:marRight w:val="0"/>
                  <w:marTop w:val="0"/>
                  <w:marBottom w:val="0"/>
                  <w:divBdr>
                    <w:top w:val="none" w:sz="0" w:space="0" w:color="auto"/>
                    <w:left w:val="none" w:sz="0" w:space="0" w:color="auto"/>
                    <w:bottom w:val="none" w:sz="0" w:space="0" w:color="auto"/>
                    <w:right w:val="none" w:sz="0" w:space="0" w:color="auto"/>
                  </w:divBdr>
                  <w:divsChild>
                    <w:div w:id="1789928261">
                      <w:marLeft w:val="0"/>
                      <w:marRight w:val="0"/>
                      <w:marTop w:val="0"/>
                      <w:marBottom w:val="0"/>
                      <w:divBdr>
                        <w:top w:val="none" w:sz="0" w:space="0" w:color="auto"/>
                        <w:left w:val="none" w:sz="0" w:space="0" w:color="auto"/>
                        <w:bottom w:val="none" w:sz="0" w:space="0" w:color="auto"/>
                        <w:right w:val="none" w:sz="0" w:space="0" w:color="auto"/>
                      </w:divBdr>
                      <w:divsChild>
                        <w:div w:id="1876382648">
                          <w:marLeft w:val="0"/>
                          <w:marRight w:val="0"/>
                          <w:marTop w:val="0"/>
                          <w:marBottom w:val="0"/>
                          <w:divBdr>
                            <w:top w:val="none" w:sz="0" w:space="0" w:color="auto"/>
                            <w:left w:val="none" w:sz="0" w:space="0" w:color="auto"/>
                            <w:bottom w:val="none" w:sz="0" w:space="0" w:color="auto"/>
                            <w:right w:val="none" w:sz="0" w:space="0" w:color="auto"/>
                          </w:divBdr>
                          <w:divsChild>
                            <w:div w:id="1754665207">
                              <w:marLeft w:val="0"/>
                              <w:marRight w:val="0"/>
                              <w:marTop w:val="0"/>
                              <w:marBottom w:val="0"/>
                              <w:divBdr>
                                <w:top w:val="none" w:sz="0" w:space="0" w:color="auto"/>
                                <w:left w:val="none" w:sz="0" w:space="0" w:color="auto"/>
                                <w:bottom w:val="none" w:sz="0" w:space="0" w:color="auto"/>
                                <w:right w:val="none" w:sz="0" w:space="0" w:color="auto"/>
                              </w:divBdr>
                              <w:divsChild>
                                <w:div w:id="1795827721">
                                  <w:marLeft w:val="0"/>
                                  <w:marRight w:val="0"/>
                                  <w:marTop w:val="0"/>
                                  <w:marBottom w:val="0"/>
                                  <w:divBdr>
                                    <w:top w:val="none" w:sz="0" w:space="0" w:color="auto"/>
                                    <w:left w:val="none" w:sz="0" w:space="0" w:color="auto"/>
                                    <w:bottom w:val="none" w:sz="0" w:space="0" w:color="auto"/>
                                    <w:right w:val="none" w:sz="0" w:space="0" w:color="auto"/>
                                  </w:divBdr>
                                  <w:divsChild>
                                    <w:div w:id="309597308">
                                      <w:marLeft w:val="0"/>
                                      <w:marRight w:val="0"/>
                                      <w:marTop w:val="0"/>
                                      <w:marBottom w:val="0"/>
                                      <w:divBdr>
                                        <w:top w:val="none" w:sz="0" w:space="0" w:color="auto"/>
                                        <w:left w:val="none" w:sz="0" w:space="0" w:color="auto"/>
                                        <w:bottom w:val="none" w:sz="0" w:space="0" w:color="auto"/>
                                        <w:right w:val="none" w:sz="0" w:space="0" w:color="auto"/>
                                      </w:divBdr>
                                      <w:divsChild>
                                        <w:div w:id="599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140106" TargetMode="External"/><Relationship Id="rId13" Type="http://schemas.openxmlformats.org/officeDocument/2006/relationships/hyperlink" Target="http://docs.cntd.ru/document/8419937" TargetMode="External"/><Relationship Id="rId18" Type="http://schemas.openxmlformats.org/officeDocument/2006/relationships/hyperlink" Target="http://docs.cntd.ru/document/9015335"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garantF1://12038291.4902" TargetMode="External"/><Relationship Id="rId12" Type="http://schemas.openxmlformats.org/officeDocument/2006/relationships/hyperlink" Target="http://docs.cntd.ru/document/901919946" TargetMode="External"/><Relationship Id="rId17" Type="http://schemas.openxmlformats.org/officeDocument/2006/relationships/hyperlink" Target="http://docs.cntd.ru/document/9005389" TargetMode="External"/><Relationship Id="rId2" Type="http://schemas.openxmlformats.org/officeDocument/2006/relationships/styles" Target="styles.xml"/><Relationship Id="rId16" Type="http://schemas.openxmlformats.org/officeDocument/2006/relationships/hyperlink" Target="http://docs.cntd.ru/document/901919946" TargetMode="External"/><Relationship Id="rId20" Type="http://schemas.openxmlformats.org/officeDocument/2006/relationships/hyperlink" Target="http://docs.cntd.ru/document/901765862" TargetMode="External"/><Relationship Id="rId1" Type="http://schemas.openxmlformats.org/officeDocument/2006/relationships/customXml" Target="../customXml/item1.xml"/><Relationship Id="rId6" Type="http://schemas.openxmlformats.org/officeDocument/2006/relationships/hyperlink" Target="garantF1://12038291.140012" TargetMode="External"/><Relationship Id="rId11" Type="http://schemas.openxmlformats.org/officeDocument/2006/relationships/hyperlink" Target="garantF1://22929860.0" TargetMode="External"/><Relationship Id="rId5" Type="http://schemas.openxmlformats.org/officeDocument/2006/relationships/image" Target="media/image1.jpeg"/><Relationship Id="rId15" Type="http://schemas.openxmlformats.org/officeDocument/2006/relationships/hyperlink" Target="http://docs.cntd.ru/document/901927494" TargetMode="External"/><Relationship Id="rId10" Type="http://schemas.openxmlformats.org/officeDocument/2006/relationships/hyperlink" Target="garantF1://7850927.105" TargetMode="External"/><Relationship Id="rId19" Type="http://schemas.openxmlformats.org/officeDocument/2006/relationships/hyperlink" Target="http://docs.cntd.ru/document/901765862" TargetMode="External"/><Relationship Id="rId4" Type="http://schemas.openxmlformats.org/officeDocument/2006/relationships/webSettings" Target="webSettings.xml"/><Relationship Id="rId9" Type="http://schemas.openxmlformats.org/officeDocument/2006/relationships/hyperlink" Target="garantF1://86367.4303" TargetMode="External"/><Relationship Id="rId14" Type="http://schemas.openxmlformats.org/officeDocument/2006/relationships/hyperlink" Target="http://docs.cntd.ru/document/844183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D5E416-E215-40D1-9520-1C5BFCC3B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3213</Words>
  <Characters>18320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ЕСЗ_1</dc:creator>
  <cp:lastModifiedBy>BelovaLN</cp:lastModifiedBy>
  <cp:revision>10</cp:revision>
  <cp:lastPrinted>2017-03-14T13:19:00Z</cp:lastPrinted>
  <dcterms:created xsi:type="dcterms:W3CDTF">2017-03-07T08:10:00Z</dcterms:created>
  <dcterms:modified xsi:type="dcterms:W3CDTF">2017-03-14T13:19:00Z</dcterms:modified>
</cp:coreProperties>
</file>