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1" w:rsidRPr="00806EB9" w:rsidRDefault="00366F71" w:rsidP="00366F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ПАСПОРТ</w:t>
      </w:r>
    </w:p>
    <w:p w:rsidR="00366F71" w:rsidRPr="00806EB9" w:rsidRDefault="00366F71" w:rsidP="00125EFA">
      <w:pPr>
        <w:widowControl w:val="0"/>
        <w:pBdr>
          <w:bottom w:val="single" w:sz="12" w:space="7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 xml:space="preserve">социально значимого проекта, на реализацию которого претендует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поселение в рамках реализации областного закона Ленинградской области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от 12 мая 2015 года № 42-оз «О содействии развитию иных форм местного самоуправления на части территорий населенных пунктов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Ленинградской области, являющихся </w:t>
      </w:r>
    </w:p>
    <w:p w:rsidR="00366F71" w:rsidRPr="00434578" w:rsidRDefault="00366F71" w:rsidP="00125EFA">
      <w:pPr>
        <w:widowControl w:val="0"/>
        <w:pBdr>
          <w:bottom w:val="single" w:sz="12" w:space="7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административными центрами поселений»</w:t>
      </w:r>
      <w:r w:rsidR="00DD5DFD">
        <w:rPr>
          <w:b/>
          <w:sz w:val="28"/>
          <w:szCs w:val="28"/>
        </w:rPr>
        <w:t xml:space="preserve"> в 2017 году</w:t>
      </w:r>
    </w:p>
    <w:p w:rsidR="00125EFA" w:rsidRPr="00237B1A" w:rsidRDefault="00125EFA" w:rsidP="00237B1A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Всеволожский муниципальный район, муниципальное образование «Дубровское городское поселение», поселок Дубровка</w:t>
      </w:r>
      <w:r w:rsidRPr="00806EB9">
        <w:rPr>
          <w:i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685"/>
      </w:tblGrid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470BBC" w:rsidRDefault="00366F71" w:rsidP="001A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0BBC">
              <w:rPr>
                <w:rFonts w:ascii="Times New Roman" w:hAnsi="Times New Roman"/>
                <w:b/>
                <w:sz w:val="28"/>
                <w:szCs w:val="28"/>
              </w:rPr>
              <w:t>1. Название проекта</w:t>
            </w:r>
          </w:p>
          <w:p w:rsidR="00366F71" w:rsidRPr="00806EB9" w:rsidRDefault="00366F71" w:rsidP="001A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6EB9">
              <w:rPr>
                <w:rFonts w:ascii="Times New Roman" w:hAnsi="Times New Roman"/>
                <w:i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384873" w:rsidP="00A75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Ремонт уличного</w:t>
            </w:r>
            <w:r w:rsidR="00554510">
              <w:t xml:space="preserve"> освещения </w:t>
            </w:r>
            <w:r w:rsidR="00151C0E">
              <w:t xml:space="preserve">с установкой светодиодных светильников 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470BBC" w:rsidRDefault="00366F71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(муниципальный район, поселение,</w:t>
            </w:r>
          </w:p>
          <w:p w:rsidR="00366F71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административного центра,</w:t>
            </w:r>
          </w:p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875132" w:rsidP="008751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Всеволожский муниципальный район, муниципальное образование «Дубровское городское поселение», п</w:t>
            </w:r>
            <w:r w:rsidR="00F82F08" w:rsidRPr="00CD5FFF">
              <w:t>оселок Дубровка</w:t>
            </w:r>
          </w:p>
        </w:tc>
      </w:tr>
      <w:tr w:rsidR="003972C1" w:rsidRPr="00806EB9" w:rsidTr="00F82F08">
        <w:tc>
          <w:tcPr>
            <w:tcW w:w="6062" w:type="dxa"/>
            <w:shd w:val="clear" w:color="auto" w:fill="auto"/>
          </w:tcPr>
          <w:p w:rsidR="003972C1" w:rsidRPr="00470BBC" w:rsidRDefault="003972C1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3.Инициатор проекта:</w:t>
            </w:r>
          </w:p>
          <w:p w:rsidR="003972C1" w:rsidRDefault="003972C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(обществен</w:t>
            </w:r>
            <w:r>
              <w:rPr>
                <w:sz w:val="28"/>
                <w:szCs w:val="28"/>
              </w:rPr>
              <w:t>ный совет,</w:t>
            </w:r>
          </w:p>
          <w:p w:rsidR="003972C1" w:rsidRPr="00806EB9" w:rsidRDefault="003972C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Ф.И.О. и телефон председателя)</w:t>
            </w:r>
          </w:p>
        </w:tc>
        <w:tc>
          <w:tcPr>
            <w:tcW w:w="3685" w:type="dxa"/>
            <w:shd w:val="clear" w:color="auto" w:fill="auto"/>
          </w:tcPr>
          <w:p w:rsidR="003972C1" w:rsidRPr="00CD5FFF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Общественный совет № 1</w:t>
            </w:r>
          </w:p>
          <w:p w:rsidR="003972C1" w:rsidRDefault="00C35080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Председатель - </w:t>
            </w:r>
            <w:r w:rsidR="003972C1" w:rsidRPr="00CD5FFF">
              <w:t>Азарова Ольга Леонидовна</w:t>
            </w:r>
            <w:r w:rsidR="003972C1">
              <w:t>;</w:t>
            </w:r>
          </w:p>
          <w:p w:rsidR="003972C1" w:rsidRPr="00352CF1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Тел. 8</w:t>
            </w:r>
            <w:r w:rsidR="006F5ED6">
              <w:t xml:space="preserve"> (</w:t>
            </w:r>
            <w:r>
              <w:t>962</w:t>
            </w:r>
            <w:r w:rsidR="006F5ED6">
              <w:t xml:space="preserve">) </w:t>
            </w:r>
            <w:r>
              <w:t xml:space="preserve">688-99-28; </w:t>
            </w:r>
            <w:r w:rsidRPr="00352CF1">
              <w:t>Общественный совет № 2</w:t>
            </w:r>
          </w:p>
          <w:p w:rsidR="003972C1" w:rsidRDefault="00C35080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Председатель - </w:t>
            </w:r>
            <w:r w:rsidR="003972C1" w:rsidRPr="00352CF1">
              <w:t>Родионова Вера Ильинична</w:t>
            </w:r>
            <w:r w:rsidR="003972C1">
              <w:t>;</w:t>
            </w:r>
          </w:p>
          <w:p w:rsidR="003972C1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Тел. 8</w:t>
            </w:r>
            <w:r w:rsidR="006F5ED6">
              <w:t xml:space="preserve"> (</w:t>
            </w:r>
            <w:r>
              <w:t>931</w:t>
            </w:r>
            <w:r w:rsidR="006F5ED6">
              <w:t xml:space="preserve">) </w:t>
            </w:r>
            <w:r>
              <w:t>334-67-83</w:t>
            </w:r>
          </w:p>
          <w:p w:rsidR="003972C1" w:rsidRPr="009F209C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209C">
              <w:t>Общественный совет № 3</w:t>
            </w:r>
          </w:p>
          <w:p w:rsidR="003972C1" w:rsidRPr="009F209C" w:rsidRDefault="00C35080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Председатель - </w:t>
            </w:r>
            <w:r w:rsidR="003972C1" w:rsidRPr="009F209C">
              <w:t>Лукина Валентина Евгеньевна</w:t>
            </w:r>
          </w:p>
          <w:p w:rsidR="003972C1" w:rsidRPr="00CD5FFF" w:rsidRDefault="00C35080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Тел. </w:t>
            </w:r>
            <w:r w:rsidR="003972C1" w:rsidRPr="009F209C">
              <w:t>8 (921) 750-67-43</w:t>
            </w:r>
          </w:p>
        </w:tc>
      </w:tr>
      <w:tr w:rsidR="003972C1" w:rsidRPr="00806EB9" w:rsidTr="00F82F08">
        <w:tc>
          <w:tcPr>
            <w:tcW w:w="6062" w:type="dxa"/>
            <w:shd w:val="clear" w:color="auto" w:fill="auto"/>
          </w:tcPr>
          <w:p w:rsidR="003972C1" w:rsidRPr="00806EB9" w:rsidRDefault="003972C1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t>4. Количество жителей, проживающих на территории: чел.</w:t>
            </w:r>
          </w:p>
        </w:tc>
        <w:tc>
          <w:tcPr>
            <w:tcW w:w="3685" w:type="dxa"/>
            <w:shd w:val="clear" w:color="auto" w:fill="auto"/>
          </w:tcPr>
          <w:p w:rsidR="003972C1" w:rsidRPr="00CD5FFF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972C1" w:rsidRPr="00806EB9" w:rsidTr="00F82F08">
        <w:tc>
          <w:tcPr>
            <w:tcW w:w="6062" w:type="dxa"/>
            <w:shd w:val="clear" w:color="auto" w:fill="auto"/>
          </w:tcPr>
          <w:p w:rsidR="003972C1" w:rsidRPr="00806EB9" w:rsidRDefault="003972C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административного центра</w:t>
            </w:r>
          </w:p>
        </w:tc>
        <w:tc>
          <w:tcPr>
            <w:tcW w:w="3685" w:type="dxa"/>
            <w:shd w:val="clear" w:color="auto" w:fill="auto"/>
          </w:tcPr>
          <w:p w:rsidR="003972C1" w:rsidRPr="00CD5FFF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6965</w:t>
            </w:r>
          </w:p>
        </w:tc>
      </w:tr>
      <w:tr w:rsidR="003972C1" w:rsidRPr="00806EB9" w:rsidTr="00F82F08">
        <w:tc>
          <w:tcPr>
            <w:tcW w:w="6062" w:type="dxa"/>
            <w:shd w:val="clear" w:color="auto" w:fill="auto"/>
          </w:tcPr>
          <w:p w:rsidR="003972C1" w:rsidRPr="00806EB9" w:rsidRDefault="003972C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на части терри</w:t>
            </w:r>
            <w:r>
              <w:rPr>
                <w:sz w:val="28"/>
                <w:szCs w:val="28"/>
              </w:rPr>
              <w:t>тории</w:t>
            </w:r>
          </w:p>
        </w:tc>
        <w:tc>
          <w:tcPr>
            <w:tcW w:w="3685" w:type="dxa"/>
            <w:shd w:val="clear" w:color="auto" w:fill="auto"/>
          </w:tcPr>
          <w:p w:rsidR="003972C1" w:rsidRPr="00E43F09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6965</w:t>
            </w:r>
          </w:p>
          <w:p w:rsidR="003972C1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43F09">
              <w:t xml:space="preserve"> (2111 – </w:t>
            </w:r>
            <w:r>
              <w:t>общественный совет №1; 2146 – общественный совет №2;</w:t>
            </w:r>
          </w:p>
          <w:p w:rsidR="003972C1" w:rsidRPr="00DE53CC" w:rsidRDefault="003972C1" w:rsidP="00780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2708 – общественный совет №3)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806EB9" w:rsidRDefault="00366F71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366F71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237B1A" w:rsidRDefault="00366F71" w:rsidP="001A3545">
            <w:pPr>
              <w:rPr>
                <w:sz w:val="28"/>
                <w:szCs w:val="28"/>
              </w:rPr>
            </w:pPr>
            <w:r w:rsidRPr="00237B1A">
              <w:rPr>
                <w:sz w:val="28"/>
                <w:szCs w:val="28"/>
              </w:rPr>
              <w:t>5.1.Типология проекта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rFonts w:eastAsia="Calibri"/>
                <w:i/>
              </w:rPr>
            </w:pPr>
            <w:r w:rsidRPr="00237B1A">
              <w:rPr>
                <w:i/>
              </w:rPr>
              <w:t>(1) объекты жилищно-коммунального хозяйства</w:t>
            </w:r>
            <w:r w:rsidR="006C7C36">
              <w:rPr>
                <w:i/>
              </w:rPr>
              <w:t xml:space="preserve"> </w:t>
            </w:r>
            <w:r w:rsidRPr="00237B1A">
              <w:rPr>
                <w:rFonts w:eastAsia="Calibri"/>
                <w:i/>
              </w:rPr>
              <w:t>(электро-, тепло-, газо- и водоснабжения);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rFonts w:eastAsia="Calibri"/>
                <w:i/>
              </w:rPr>
              <w:t>(2)</w:t>
            </w:r>
            <w:r w:rsidRPr="00237B1A">
              <w:rPr>
                <w:i/>
              </w:rPr>
              <w:t xml:space="preserve"> автомобильные дороги и сооружения на них;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(3) объекты для обеспечения первичных мер пожарной безопасности;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(5) объекты библиотечного обслуживания;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(6) объекты культуры;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 xml:space="preserve">(7) объекты физической культуры и спорта, </w:t>
            </w:r>
            <w:r w:rsidRPr="00237B1A">
              <w:rPr>
                <w:i/>
              </w:rPr>
              <w:lastRenderedPageBreak/>
              <w:t>детские площадки;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rFonts w:eastAsia="Calibri"/>
                <w:i/>
              </w:rPr>
              <w:t xml:space="preserve"> (9)</w:t>
            </w:r>
            <w:r w:rsidRPr="00237B1A">
              <w:rPr>
                <w:i/>
              </w:rPr>
              <w:t xml:space="preserve"> объекты благоустройства;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 xml:space="preserve"> (10) места захоронения;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sz w:val="28"/>
                <w:szCs w:val="28"/>
              </w:rPr>
            </w:pPr>
            <w:r w:rsidRPr="00237B1A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3685" w:type="dxa"/>
            <w:shd w:val="clear" w:color="auto" w:fill="auto"/>
          </w:tcPr>
          <w:p w:rsidR="00E25174" w:rsidRDefault="00E25174" w:rsidP="00001C97">
            <w:pPr>
              <w:ind w:firstLine="34"/>
              <w:jc w:val="both"/>
              <w:rPr>
                <w:rFonts w:eastAsia="Calibri"/>
                <w:i/>
              </w:rPr>
            </w:pPr>
            <w:r w:rsidRPr="00237B1A">
              <w:rPr>
                <w:i/>
              </w:rPr>
              <w:lastRenderedPageBreak/>
              <w:t>(1) объекты жилищно-коммунального хозяйства</w:t>
            </w:r>
            <w:r>
              <w:rPr>
                <w:i/>
              </w:rPr>
              <w:t xml:space="preserve"> </w:t>
            </w:r>
            <w:r w:rsidRPr="00237B1A">
              <w:rPr>
                <w:rFonts w:eastAsia="Calibri"/>
                <w:i/>
              </w:rPr>
              <w:t>(электро-, тепло-, газо- и водоснабжения)</w:t>
            </w:r>
          </w:p>
          <w:p w:rsidR="00001C97" w:rsidRPr="00237B1A" w:rsidRDefault="00001C97" w:rsidP="00001C97">
            <w:pPr>
              <w:ind w:firstLine="34"/>
              <w:jc w:val="both"/>
              <w:rPr>
                <w:i/>
              </w:rPr>
            </w:pPr>
            <w:r w:rsidRPr="00237B1A">
              <w:rPr>
                <w:rFonts w:eastAsia="Calibri"/>
                <w:i/>
              </w:rPr>
              <w:t>(9)</w:t>
            </w:r>
            <w:r>
              <w:rPr>
                <w:i/>
              </w:rPr>
              <w:t xml:space="preserve"> объекты благоустройства</w:t>
            </w:r>
          </w:p>
          <w:p w:rsidR="00366F71" w:rsidRPr="00237B1A" w:rsidRDefault="00366F71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131BC" w:rsidRPr="00806EB9" w:rsidTr="00F82F08">
        <w:tc>
          <w:tcPr>
            <w:tcW w:w="6062" w:type="dxa"/>
            <w:shd w:val="clear" w:color="auto" w:fill="auto"/>
          </w:tcPr>
          <w:p w:rsidR="00A131BC" w:rsidRPr="00806EB9" w:rsidRDefault="00A131BC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lastRenderedPageBreak/>
              <w:t>5.2.Описание проблемы, на решение которой направлен проект:</w:t>
            </w:r>
            <w:r>
              <w:rPr>
                <w:sz w:val="28"/>
                <w:szCs w:val="28"/>
              </w:rPr>
              <w:t xml:space="preserve"> </w:t>
            </w:r>
            <w:r w:rsidRPr="00806EB9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3685" w:type="dxa"/>
            <w:shd w:val="clear" w:color="auto" w:fill="auto"/>
          </w:tcPr>
          <w:p w:rsidR="005E223A" w:rsidRPr="00B64B96" w:rsidRDefault="00A131BC" w:rsidP="005E223A">
            <w:pPr>
              <w:shd w:val="clear" w:color="auto" w:fill="FFFFFF"/>
              <w:jc w:val="both"/>
              <w:rPr>
                <w:lang w:eastAsia="en-US"/>
              </w:rPr>
            </w:pPr>
            <w:r w:rsidRPr="003F6B2B">
              <w:rPr>
                <w:u w:val="single"/>
                <w:lang w:eastAsia="en-US"/>
              </w:rPr>
              <w:t>Цель проекта</w:t>
            </w:r>
            <w:r w:rsidRPr="00CD5FFF">
              <w:rPr>
                <w:lang w:eastAsia="en-US"/>
              </w:rPr>
              <w:t>:</w:t>
            </w:r>
          </w:p>
          <w:p w:rsidR="005E223A" w:rsidRPr="00B64B96" w:rsidRDefault="00554510" w:rsidP="005E22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="005E223A" w:rsidRPr="00B64B96">
              <w:rPr>
                <w:lang w:eastAsia="en-US"/>
              </w:rPr>
              <w:t>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      </w:r>
            <w:r>
              <w:rPr>
                <w:lang w:eastAsia="en-US"/>
              </w:rPr>
              <w:t xml:space="preserve"> жителям поселка</w:t>
            </w:r>
            <w:r w:rsidR="005E223A" w:rsidRPr="00B64B96">
              <w:rPr>
                <w:lang w:eastAsia="en-US"/>
              </w:rPr>
              <w:t>.</w:t>
            </w:r>
          </w:p>
          <w:p w:rsidR="00A131BC" w:rsidRDefault="00A131BC" w:rsidP="005E223A">
            <w:pPr>
              <w:shd w:val="clear" w:color="auto" w:fill="FFFFFF"/>
              <w:jc w:val="both"/>
              <w:rPr>
                <w:lang w:eastAsia="en-US"/>
              </w:rPr>
            </w:pPr>
            <w:r w:rsidRPr="003F6B2B">
              <w:rPr>
                <w:u w:val="single"/>
                <w:lang w:eastAsia="en-US"/>
              </w:rPr>
              <w:t>Основными задачами проекта являются</w:t>
            </w:r>
            <w:r w:rsidRPr="00CD5FFF">
              <w:rPr>
                <w:lang w:eastAsia="en-US"/>
              </w:rPr>
              <w:t>:</w:t>
            </w:r>
          </w:p>
          <w:p w:rsidR="006A0429" w:rsidRPr="006A0429" w:rsidRDefault="006A0429" w:rsidP="006A04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57D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внешнего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C57D4A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поселение»;</w:t>
            </w:r>
          </w:p>
          <w:p w:rsidR="005E223A" w:rsidRDefault="00554510" w:rsidP="005E223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7050" w:rsidRPr="00B64B96">
              <w:rPr>
                <w:color w:val="000000"/>
                <w:lang w:eastAsia="en-US"/>
              </w:rPr>
              <w:t>улучшени</w:t>
            </w:r>
            <w:r w:rsidR="00767050">
              <w:rPr>
                <w:color w:val="000000"/>
                <w:lang w:eastAsia="en-US"/>
              </w:rPr>
              <w:t>е</w:t>
            </w:r>
            <w:r w:rsidR="00767050" w:rsidRPr="00B64B96">
              <w:rPr>
                <w:color w:val="000000"/>
                <w:lang w:eastAsia="en-US"/>
              </w:rPr>
              <w:t xml:space="preserve"> эстетического облика </w:t>
            </w:r>
            <w:r>
              <w:rPr>
                <w:color w:val="000000"/>
              </w:rPr>
              <w:t xml:space="preserve">внутриквартальных </w:t>
            </w:r>
            <w:r w:rsidR="005E223A" w:rsidRPr="00B64B96">
              <w:rPr>
                <w:color w:val="000000"/>
              </w:rPr>
              <w:t xml:space="preserve">территорий общего пользования </w:t>
            </w:r>
            <w:r w:rsidR="00617ED6">
              <w:rPr>
                <w:color w:val="000000"/>
              </w:rPr>
              <w:t>и придомовых территорий</w:t>
            </w:r>
            <w:r w:rsidR="00617ED6" w:rsidRPr="00B64B96">
              <w:rPr>
                <w:color w:val="000000"/>
              </w:rPr>
              <w:t xml:space="preserve"> </w:t>
            </w:r>
            <w:r w:rsidR="00617ED6">
              <w:rPr>
                <w:color w:val="000000"/>
              </w:rPr>
              <w:t xml:space="preserve">многоквартирных домов </w:t>
            </w:r>
            <w:r w:rsidR="005E223A" w:rsidRPr="00B64B96">
              <w:rPr>
                <w:color w:val="000000"/>
              </w:rPr>
              <w:t xml:space="preserve">городского </w:t>
            </w:r>
            <w:r w:rsidR="005E223A">
              <w:rPr>
                <w:color w:val="000000"/>
              </w:rPr>
              <w:t>посел</w:t>
            </w:r>
            <w:r>
              <w:rPr>
                <w:color w:val="000000"/>
              </w:rPr>
              <w:t>ка</w:t>
            </w:r>
            <w:r w:rsidR="005E22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Дубровка;</w:t>
            </w:r>
          </w:p>
          <w:p w:rsidR="00AA3324" w:rsidRPr="00B64B96" w:rsidRDefault="00AA3324" w:rsidP="00AA332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б</w:t>
            </w:r>
            <w:r w:rsidRPr="00B64B96">
              <w:rPr>
                <w:color w:val="000000"/>
              </w:rPr>
              <w:t xml:space="preserve">лагоустройство, содержание </w:t>
            </w:r>
            <w:r>
              <w:rPr>
                <w:color w:val="000000"/>
              </w:rPr>
              <w:t>контейнерных площадок для сбора ТБО;</w:t>
            </w:r>
          </w:p>
          <w:p w:rsidR="00A131BC" w:rsidRPr="00CD5FFF" w:rsidRDefault="00DA29A0" w:rsidP="00B37F8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37F84">
              <w:rPr>
                <w:lang w:eastAsia="en-US"/>
              </w:rPr>
              <w:t>п</w:t>
            </w:r>
            <w:r w:rsidR="00A131BC" w:rsidRPr="00CD5FFF">
              <w:rPr>
                <w:lang w:eastAsia="en-US"/>
              </w:rPr>
              <w:t>ривлечение к проекту общественност</w:t>
            </w:r>
            <w:r w:rsidR="00A131BC">
              <w:rPr>
                <w:lang w:eastAsia="en-US"/>
              </w:rPr>
              <w:t>и</w:t>
            </w:r>
            <w:r w:rsidR="00A131BC" w:rsidRPr="00CD5FFF">
              <w:rPr>
                <w:lang w:eastAsia="en-US"/>
              </w:rPr>
              <w:t>, жителей, предпринимателей.</w:t>
            </w:r>
          </w:p>
        </w:tc>
      </w:tr>
      <w:tr w:rsidR="00A131BC" w:rsidRPr="00806EB9" w:rsidTr="00F82F08">
        <w:tc>
          <w:tcPr>
            <w:tcW w:w="6062" w:type="dxa"/>
            <w:shd w:val="clear" w:color="auto" w:fill="auto"/>
          </w:tcPr>
          <w:p w:rsidR="00A131BC" w:rsidRPr="00806EB9" w:rsidRDefault="00A131BC" w:rsidP="001A35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 Ожидаемые результаты</w:t>
            </w:r>
          </w:p>
          <w:p w:rsidR="00A131BC" w:rsidRPr="00806EB9" w:rsidRDefault="00A131BC" w:rsidP="001A35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B9">
              <w:rPr>
                <w:rFonts w:ascii="Times New Roman" w:eastAsia="Times New Roman" w:hAnsi="Times New Roman"/>
                <w:i/>
                <w:lang w:eastAsia="ru-RU"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3685" w:type="dxa"/>
            <w:shd w:val="clear" w:color="auto" w:fill="auto"/>
          </w:tcPr>
          <w:p w:rsidR="00AA3324" w:rsidRDefault="00A131BC" w:rsidP="00DA29A0">
            <w:pPr>
              <w:pStyle w:val="a8"/>
            </w:pPr>
            <w:r w:rsidRPr="00840829">
              <w:rPr>
                <w:color w:val="000000"/>
                <w:szCs w:val="28"/>
                <w:u w:val="single"/>
              </w:rPr>
              <w:t xml:space="preserve">Реализация  проекта  </w:t>
            </w:r>
            <w:r w:rsidR="00DA29A0" w:rsidRPr="00840829">
              <w:rPr>
                <w:u w:val="single"/>
              </w:rPr>
              <w:t>позволит</w:t>
            </w:r>
            <w:r w:rsidR="00DA29A0">
              <w:t>:</w:t>
            </w:r>
          </w:p>
          <w:p w:rsidR="00AA3324" w:rsidRDefault="00AA3324" w:rsidP="00DA29A0">
            <w:pPr>
              <w:pStyle w:val="a8"/>
            </w:pPr>
            <w:r>
              <w:t>-</w:t>
            </w:r>
            <w:r w:rsidRPr="00C57D4A">
              <w:t xml:space="preserve"> </w:t>
            </w:r>
            <w:r>
              <w:t>п</w:t>
            </w:r>
            <w:r w:rsidRPr="00C57D4A">
              <w:t>овы</w:t>
            </w:r>
            <w:r>
              <w:t>сить</w:t>
            </w:r>
            <w:r w:rsidRPr="00C57D4A">
              <w:t xml:space="preserve"> эстетически</w:t>
            </w:r>
            <w:r>
              <w:t>е</w:t>
            </w:r>
            <w:r w:rsidRPr="00C57D4A">
              <w:t xml:space="preserve"> качеств</w:t>
            </w:r>
            <w:r>
              <w:t>а</w:t>
            </w:r>
            <w:r w:rsidRPr="00C57D4A">
              <w:t xml:space="preserve"> и комфортност</w:t>
            </w:r>
            <w:r>
              <w:t>ь</w:t>
            </w:r>
            <w:r w:rsidRPr="00C57D4A">
              <w:t xml:space="preserve">  территории МО «</w:t>
            </w:r>
            <w:r>
              <w:t>Дубровское городское поселение»;</w:t>
            </w:r>
            <w:r w:rsidR="00DA29A0">
              <w:br/>
              <w:t xml:space="preserve">- увеличить количество </w:t>
            </w:r>
            <w:r w:rsidR="00554510">
              <w:t>внутриквартальных территорий</w:t>
            </w:r>
            <w:r w:rsidR="00DA29A0">
              <w:t>, оборудованных освещением в ночное время суток;</w:t>
            </w:r>
            <w:r w:rsidR="00DA29A0">
              <w:br/>
              <w:t>- сократ</w:t>
            </w:r>
            <w:r w:rsidR="00767050">
              <w:t xml:space="preserve">ить число возможных </w:t>
            </w:r>
            <w:r w:rsidR="00DA29A0">
              <w:t>нарушени</w:t>
            </w:r>
            <w:r w:rsidR="00767050">
              <w:t>й</w:t>
            </w:r>
            <w:r w:rsidR="00DA29A0">
              <w:t xml:space="preserve"> правопорядка, совершаемы</w:t>
            </w:r>
            <w:r w:rsidR="00554510">
              <w:t>х</w:t>
            </w:r>
            <w:r w:rsidR="00DA29A0">
              <w:t xml:space="preserve"> в темное время суток;</w:t>
            </w:r>
            <w:r w:rsidR="00DA29A0">
              <w:br/>
              <w:t xml:space="preserve">- снизить количество </w:t>
            </w:r>
            <w:r>
              <w:t xml:space="preserve">возможных </w:t>
            </w:r>
            <w:r w:rsidR="00DA29A0">
              <w:t xml:space="preserve">аварийных ситуаций на </w:t>
            </w:r>
            <w:r w:rsidR="00554510">
              <w:t>внутриквартальных проездах</w:t>
            </w:r>
            <w:r w:rsidR="00DA29A0">
              <w:t xml:space="preserve"> в темное время суток;</w:t>
            </w:r>
          </w:p>
          <w:p w:rsidR="001C759C" w:rsidRDefault="00AA3324" w:rsidP="00AA3324">
            <w:pPr>
              <w:pStyle w:val="a8"/>
              <w:rPr>
                <w:color w:val="000000"/>
                <w:szCs w:val="28"/>
              </w:rPr>
            </w:pPr>
            <w:r w:rsidRPr="00495B12">
              <w:t>- улучш</w:t>
            </w:r>
            <w:r>
              <w:t>ить</w:t>
            </w:r>
            <w:r w:rsidRPr="00495B12">
              <w:t xml:space="preserve"> санитарно</w:t>
            </w:r>
            <w:r>
              <w:t xml:space="preserve">е </w:t>
            </w:r>
            <w:r w:rsidRPr="00495B12">
              <w:t>состояни</w:t>
            </w:r>
            <w:r>
              <w:t>е</w:t>
            </w:r>
            <w:r w:rsidRPr="00495B12">
              <w:t xml:space="preserve"> территории МО «Дубровское городское поселение</w:t>
            </w:r>
            <w:r>
              <w:t>»;</w:t>
            </w:r>
            <w:r>
              <w:br/>
            </w:r>
            <w:r w:rsidR="00DA29A0" w:rsidRPr="008C3234">
              <w:t xml:space="preserve">- </w:t>
            </w:r>
            <w:r w:rsidR="00FF29D3">
              <w:t xml:space="preserve">внедрить современные </w:t>
            </w:r>
            <w:r w:rsidR="00FF29D3">
              <w:lastRenderedPageBreak/>
              <w:t>энергосберегающие</w:t>
            </w:r>
            <w:r w:rsidR="00DA29A0" w:rsidRPr="008C3234">
              <w:t xml:space="preserve"> высокоэффективны</w:t>
            </w:r>
            <w:r w:rsidR="00FF29D3">
              <w:t>е</w:t>
            </w:r>
            <w:r w:rsidR="00DA29A0" w:rsidRPr="008C3234">
              <w:t xml:space="preserve"> технологи</w:t>
            </w:r>
            <w:r w:rsidR="00FF29D3">
              <w:t>и</w:t>
            </w:r>
            <w:r w:rsidR="00522F9C">
              <w:t xml:space="preserve"> и</w:t>
            </w:r>
            <w:r w:rsidR="00DA29A0" w:rsidRPr="008C3234">
              <w:t xml:space="preserve"> материал</w:t>
            </w:r>
            <w:r w:rsidR="00FF29D3">
              <w:t>ы</w:t>
            </w:r>
            <w:r w:rsidR="008C3234">
              <w:rPr>
                <w:color w:val="000000"/>
                <w:szCs w:val="28"/>
              </w:rPr>
              <w:t>;</w:t>
            </w:r>
            <w:r w:rsidR="00A131BC" w:rsidRPr="00C12E12">
              <w:rPr>
                <w:color w:val="000000"/>
                <w:szCs w:val="28"/>
              </w:rPr>
              <w:t xml:space="preserve"> </w:t>
            </w:r>
          </w:p>
          <w:p w:rsidR="00A131BC" w:rsidRPr="00DA29A0" w:rsidRDefault="001C759C" w:rsidP="00554510">
            <w:pPr>
              <w:pStyle w:val="a8"/>
            </w:pPr>
            <w:r>
              <w:rPr>
                <w:color w:val="000000"/>
                <w:szCs w:val="28"/>
              </w:rPr>
              <w:t>-</w:t>
            </w:r>
            <w:r w:rsidR="00A131BC" w:rsidRPr="00C12E12">
              <w:rPr>
                <w:color w:val="000000"/>
                <w:szCs w:val="28"/>
              </w:rPr>
              <w:t>активиз</w:t>
            </w:r>
            <w:r w:rsidR="00554510">
              <w:rPr>
                <w:color w:val="000000"/>
                <w:szCs w:val="28"/>
              </w:rPr>
              <w:t>ировать</w:t>
            </w:r>
            <w:r w:rsidR="00A131BC" w:rsidRPr="00C12E12">
              <w:rPr>
                <w:color w:val="000000"/>
                <w:szCs w:val="28"/>
              </w:rPr>
              <w:t xml:space="preserve"> участия граждан в решении вопросов местного значения, развитию в </w:t>
            </w:r>
            <w:r w:rsidR="00A131BC">
              <w:rPr>
                <w:color w:val="000000"/>
                <w:szCs w:val="28"/>
              </w:rPr>
              <w:t>поселении</w:t>
            </w:r>
            <w:r w:rsidR="00A131BC" w:rsidRPr="00C12E12">
              <w:rPr>
                <w:color w:val="000000"/>
                <w:szCs w:val="28"/>
              </w:rPr>
              <w:t xml:space="preserve"> иных форм местного самоуправления.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lastRenderedPageBreak/>
              <w:t>6. Информация для оценки заявки на участие в конкурсном отборе: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875132" w:rsidP="007204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6.1. Общие расходы по проекту, тыс. руб.</w:t>
            </w:r>
          </w:p>
        </w:tc>
        <w:tc>
          <w:tcPr>
            <w:tcW w:w="3685" w:type="dxa"/>
            <w:shd w:val="clear" w:color="auto" w:fill="auto"/>
          </w:tcPr>
          <w:p w:rsidR="00875132" w:rsidRPr="008D043B" w:rsidRDefault="00672A62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1709,65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3685" w:type="dxa"/>
            <w:shd w:val="clear" w:color="auto" w:fill="auto"/>
          </w:tcPr>
          <w:p w:rsidR="00875132" w:rsidRPr="008D043B" w:rsidRDefault="00875132" w:rsidP="00C350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6.1.1.областного бюджета</w:t>
            </w:r>
          </w:p>
        </w:tc>
        <w:tc>
          <w:tcPr>
            <w:tcW w:w="3685" w:type="dxa"/>
            <w:shd w:val="clear" w:color="auto" w:fill="auto"/>
          </w:tcPr>
          <w:p w:rsidR="00875132" w:rsidRPr="00C35080" w:rsidRDefault="007D538C" w:rsidP="00F039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108</w:t>
            </w:r>
            <w:r w:rsidR="00F039AB">
              <w:t>7</w:t>
            </w:r>
            <w:r>
              <w:t>,</w:t>
            </w:r>
            <w:r w:rsidR="00F039AB">
              <w:t>00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3685" w:type="dxa"/>
            <w:shd w:val="clear" w:color="auto" w:fill="auto"/>
          </w:tcPr>
          <w:p w:rsidR="00875132" w:rsidRPr="00C35080" w:rsidRDefault="00672A62" w:rsidP="00F039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322,</w:t>
            </w:r>
            <w:r w:rsidR="00E40DA3">
              <w:t>7</w:t>
            </w:r>
            <w:r w:rsidR="00F039AB">
              <w:t>2</w:t>
            </w:r>
          </w:p>
        </w:tc>
      </w:tr>
      <w:tr w:rsidR="00875132" w:rsidRPr="00872C9A" w:rsidTr="00F82F08">
        <w:tc>
          <w:tcPr>
            <w:tcW w:w="6062" w:type="dxa"/>
            <w:shd w:val="clear" w:color="auto" w:fill="auto"/>
          </w:tcPr>
          <w:p w:rsidR="00875132" w:rsidRPr="00872C9A" w:rsidRDefault="00875132" w:rsidP="001A3545">
            <w:pPr>
              <w:rPr>
                <w:sz w:val="28"/>
                <w:szCs w:val="28"/>
              </w:rPr>
            </w:pPr>
            <w:r w:rsidRPr="00872C9A">
              <w:rPr>
                <w:sz w:val="28"/>
                <w:szCs w:val="28"/>
              </w:rPr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D043B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D043B">
              <w:t>299,93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из них:</w:t>
            </w:r>
          </w:p>
          <w:p w:rsidR="00875132" w:rsidRPr="00470BBC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граждан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75132" w:rsidP="00664B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990E64" w:rsidP="00720451">
            <w:pPr>
              <w:jc w:val="center"/>
            </w:pPr>
            <w:r w:rsidRPr="008765F2"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990E64" w:rsidP="00720451">
            <w:pPr>
              <w:jc w:val="center"/>
            </w:pPr>
            <w:r w:rsidRPr="008765F2"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D043B" w:rsidP="002733EC">
            <w:pPr>
              <w:jc w:val="center"/>
              <w:rPr>
                <w:highlight w:val="yellow"/>
              </w:rPr>
            </w:pPr>
            <w:r w:rsidRPr="008D043B">
              <w:t>89,97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индивидуальных предпринимателей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75132" w:rsidP="00720451">
            <w:pPr>
              <w:jc w:val="center"/>
              <w:rPr>
                <w:highlight w:val="yellow"/>
              </w:rPr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990E64" w:rsidP="00627FBD">
            <w:pPr>
              <w:jc w:val="center"/>
              <w:rPr>
                <w:sz w:val="26"/>
                <w:szCs w:val="26"/>
              </w:rPr>
            </w:pPr>
            <w:r w:rsidRPr="008765F2"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990E64" w:rsidP="00627FBD">
            <w:pPr>
              <w:jc w:val="center"/>
              <w:rPr>
                <w:sz w:val="26"/>
                <w:szCs w:val="26"/>
              </w:rPr>
            </w:pPr>
            <w:r w:rsidRPr="008765F2"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юридических лиц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75132" w:rsidP="00627FBD">
            <w:pPr>
              <w:jc w:val="center"/>
              <w:rPr>
                <w:sz w:val="26"/>
                <w:szCs w:val="26"/>
              </w:rPr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990E64" w:rsidP="00627FBD">
            <w:pPr>
              <w:jc w:val="center"/>
              <w:rPr>
                <w:sz w:val="26"/>
                <w:szCs w:val="26"/>
              </w:rPr>
            </w:pPr>
            <w:r w:rsidRPr="008765F2"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8765F2" w:rsidRDefault="008D043B" w:rsidP="00901A82">
            <w:pPr>
              <w:jc w:val="center"/>
              <w:rPr>
                <w:sz w:val="26"/>
                <w:szCs w:val="26"/>
                <w:highlight w:val="yellow"/>
              </w:rPr>
            </w:pPr>
            <w:r w:rsidRPr="008D043B">
              <w:rPr>
                <w:sz w:val="26"/>
                <w:szCs w:val="26"/>
              </w:rPr>
              <w:t>209,96</w:t>
            </w:r>
          </w:p>
        </w:tc>
      </w:tr>
    </w:tbl>
    <w:p w:rsidR="00366F71" w:rsidRDefault="00366F71" w:rsidP="00366F71">
      <w:pPr>
        <w:jc w:val="both"/>
        <w:rPr>
          <w:rFonts w:cs="Arial"/>
          <w:b/>
          <w:sz w:val="28"/>
          <w:szCs w:val="28"/>
        </w:rPr>
      </w:pPr>
    </w:p>
    <w:p w:rsidR="00366F71" w:rsidRPr="00806EB9" w:rsidRDefault="00366F71" w:rsidP="00366F71">
      <w:pPr>
        <w:jc w:val="both"/>
        <w:rPr>
          <w:rFonts w:cs="Arial"/>
          <w:b/>
          <w:sz w:val="28"/>
          <w:szCs w:val="28"/>
        </w:rPr>
      </w:pPr>
      <w:r w:rsidRPr="00806EB9">
        <w:rPr>
          <w:rFonts w:cs="Arial"/>
          <w:b/>
          <w:sz w:val="28"/>
          <w:szCs w:val="28"/>
        </w:rPr>
        <w:t>7. Трудовое участие:</w:t>
      </w:r>
    </w:p>
    <w:p w:rsidR="00366F71" w:rsidRPr="00806EB9" w:rsidRDefault="00366F71" w:rsidP="00366F71">
      <w:pPr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366F71" w:rsidRPr="00806EB9" w:rsidTr="001A354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Стоимость трудовых затрат, руб.</w:t>
            </w:r>
          </w:p>
        </w:tc>
      </w:tr>
      <w:tr w:rsidR="00366F71" w:rsidRPr="0085523B" w:rsidTr="00FF38A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5523B" w:rsidRDefault="00833E44" w:rsidP="0085523B">
            <w:pPr>
              <w:jc w:val="both"/>
              <w:rPr>
                <w:rFonts w:cs="Arial"/>
              </w:rPr>
            </w:pPr>
            <w:r w:rsidRPr="0085523B">
              <w:rPr>
                <w:rFonts w:cs="Arial"/>
              </w:rPr>
              <w:t>Благоустройство</w:t>
            </w:r>
            <w:r w:rsidR="0085523B" w:rsidRPr="0085523B">
              <w:rPr>
                <w:rFonts w:cs="Arial"/>
              </w:rPr>
              <w:t>, уборка территории после проведения монтажных работ</w:t>
            </w:r>
            <w:r w:rsidRPr="0085523B">
              <w:rPr>
                <w:rFonts w:cs="Arial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D043B" w:rsidRDefault="008D043B" w:rsidP="00FF38AA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89,40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D043B" w:rsidRDefault="008D043B" w:rsidP="00FF38AA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890,38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D043B" w:rsidRDefault="008D043B" w:rsidP="00FF38AA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89974,00</w:t>
            </w:r>
          </w:p>
        </w:tc>
      </w:tr>
      <w:tr w:rsidR="008D043B" w:rsidRPr="00806EB9" w:rsidTr="00FF38A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806EB9" w:rsidRDefault="008D043B" w:rsidP="001A354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806EB9" w:rsidRDefault="008D043B" w:rsidP="001A3545">
            <w:pPr>
              <w:jc w:val="both"/>
              <w:rPr>
                <w:rFonts w:cs="Arial"/>
              </w:rPr>
            </w:pPr>
            <w:r w:rsidRPr="00806EB9">
              <w:rPr>
                <w:rFonts w:cs="Arial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3B" w:rsidRPr="008D043B" w:rsidRDefault="008D043B" w:rsidP="00740C1F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89,40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3B" w:rsidRPr="008D043B" w:rsidRDefault="008D043B" w:rsidP="00740C1F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890,38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3B" w:rsidRPr="008D043B" w:rsidRDefault="008D043B" w:rsidP="00740C1F">
            <w:pPr>
              <w:jc w:val="center"/>
              <w:rPr>
                <w:rFonts w:cs="Arial"/>
              </w:rPr>
            </w:pPr>
            <w:r w:rsidRPr="008D043B">
              <w:rPr>
                <w:rFonts w:cs="Arial"/>
              </w:rPr>
              <w:t>89974,00</w:t>
            </w:r>
          </w:p>
        </w:tc>
      </w:tr>
    </w:tbl>
    <w:p w:rsidR="00366F71" w:rsidRDefault="00366F71" w:rsidP="00366F71">
      <w:pPr>
        <w:jc w:val="both"/>
        <w:rPr>
          <w:i/>
        </w:rPr>
      </w:pPr>
    </w:p>
    <w:p w:rsidR="00366F71" w:rsidRPr="00806EB9" w:rsidRDefault="00366F71" w:rsidP="00366F71">
      <w:pPr>
        <w:jc w:val="both"/>
        <w:rPr>
          <w:i/>
        </w:rPr>
      </w:pPr>
      <w:r w:rsidRPr="00806EB9">
        <w:rPr>
          <w:i/>
        </w:rPr>
        <w:t>˙Заполняется при наличии трудового участия граждан в соответствии с  п.6.1.3.</w:t>
      </w:r>
    </w:p>
    <w:p w:rsidR="00366F71" w:rsidRPr="00470BBC" w:rsidRDefault="00366F71" w:rsidP="00366F71">
      <w:pPr>
        <w:jc w:val="both"/>
        <w:rPr>
          <w:rFonts w:cs="Arial"/>
          <w:b/>
          <w:sz w:val="28"/>
          <w:szCs w:val="28"/>
        </w:rPr>
      </w:pPr>
    </w:p>
    <w:p w:rsidR="00366F71" w:rsidRPr="00470BBC" w:rsidRDefault="00366F71" w:rsidP="00366F71">
      <w:pPr>
        <w:jc w:val="both"/>
        <w:rPr>
          <w:rFonts w:cs="Arial"/>
          <w:b/>
          <w:sz w:val="28"/>
          <w:szCs w:val="28"/>
        </w:rPr>
      </w:pPr>
      <w:r w:rsidRPr="00470BBC">
        <w:rPr>
          <w:rFonts w:cs="Arial"/>
          <w:b/>
          <w:sz w:val="28"/>
          <w:szCs w:val="28"/>
        </w:rPr>
        <w:t>8. Календарный план реализации мероприятий проекта</w:t>
      </w:r>
    </w:p>
    <w:p w:rsidR="00366F71" w:rsidRPr="00470BBC" w:rsidRDefault="00366F71" w:rsidP="00366F71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0"/>
        <w:gridCol w:w="1579"/>
        <w:gridCol w:w="2062"/>
      </w:tblGrid>
      <w:tr w:rsidR="00366F71" w:rsidRPr="00470BBC" w:rsidTr="00055CA7">
        <w:trPr>
          <w:trHeight w:val="235"/>
          <w:tblHeader/>
        </w:trPr>
        <w:tc>
          <w:tcPr>
            <w:tcW w:w="3098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25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1077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Ответственный исполнитель</w:t>
            </w:r>
          </w:p>
        </w:tc>
      </w:tr>
      <w:tr w:rsidR="00366F71" w:rsidRPr="00470BBC" w:rsidTr="00055CA7">
        <w:trPr>
          <w:trHeight w:val="235"/>
        </w:trPr>
        <w:tc>
          <w:tcPr>
            <w:tcW w:w="3098" w:type="pct"/>
          </w:tcPr>
          <w:p w:rsidR="00366F71" w:rsidRPr="00470BBC" w:rsidRDefault="00366F71" w:rsidP="001A354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Подготовительные работы: (проектные, </w:t>
            </w:r>
            <w:r w:rsidRPr="00470BBC">
              <w:rPr>
                <w:rFonts w:cs="Arial"/>
                <w:sz w:val="28"/>
                <w:szCs w:val="28"/>
              </w:rPr>
              <w:lastRenderedPageBreak/>
              <w:t>изыскательские и др.)</w:t>
            </w:r>
          </w:p>
        </w:tc>
        <w:tc>
          <w:tcPr>
            <w:tcW w:w="825" w:type="pct"/>
          </w:tcPr>
          <w:p w:rsidR="00366F71" w:rsidRPr="00055CA7" w:rsidRDefault="00366F71" w:rsidP="001A3545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077" w:type="pct"/>
          </w:tcPr>
          <w:p w:rsidR="00366F71" w:rsidRPr="00055CA7" w:rsidRDefault="00366F71" w:rsidP="001A3545">
            <w:pPr>
              <w:suppressAutoHyphens/>
              <w:jc w:val="both"/>
              <w:rPr>
                <w:rFonts w:cs="Arial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055CA7" w:rsidRDefault="00AC1234" w:rsidP="002452DD">
            <w:pPr>
              <w:jc w:val="both"/>
              <w:rPr>
                <w:rFonts w:cs="Arial"/>
              </w:rPr>
            </w:pPr>
            <w:r w:rsidRPr="00055CA7">
              <w:rPr>
                <w:rFonts w:cs="Arial"/>
              </w:rPr>
              <w:lastRenderedPageBreak/>
              <w:t>Проведение конкур</w:t>
            </w:r>
            <w:r w:rsidR="002452DD">
              <w:rPr>
                <w:rFonts w:cs="Arial"/>
              </w:rPr>
              <w:t>с</w:t>
            </w:r>
            <w:r w:rsidRPr="00055CA7">
              <w:rPr>
                <w:rFonts w:cs="Arial"/>
              </w:rPr>
              <w:t>ных процедур по определению подрядчика строительно-монтажных работ в соответствии с Федеральным законом № 44-ФЗ от 05.04.2013</w:t>
            </w:r>
          </w:p>
        </w:tc>
        <w:tc>
          <w:tcPr>
            <w:tcW w:w="825" w:type="pct"/>
          </w:tcPr>
          <w:p w:rsidR="00AC1234" w:rsidRPr="009A0712" w:rsidRDefault="00632FC6" w:rsidP="00742B10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5A69E2">
              <w:rPr>
                <w:rFonts w:cs="Arial"/>
              </w:rPr>
              <w:t>01.03</w:t>
            </w:r>
            <w:r>
              <w:rPr>
                <w:rFonts w:cs="Arial"/>
              </w:rPr>
              <w:t xml:space="preserve">.2017 по </w:t>
            </w:r>
            <w:r w:rsidR="005A69E2">
              <w:rPr>
                <w:rFonts w:cs="Arial"/>
              </w:rPr>
              <w:t>0</w:t>
            </w:r>
            <w:r w:rsidR="00742B10">
              <w:rPr>
                <w:rFonts w:cs="Arial"/>
              </w:rPr>
              <w:t>2</w:t>
            </w:r>
            <w:r w:rsidR="005A69E2">
              <w:rPr>
                <w:rFonts w:cs="Arial"/>
              </w:rPr>
              <w:t>.04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AC1234" w:rsidRPr="00901A82" w:rsidRDefault="00F63394" w:rsidP="002452DD">
            <w:pPr>
              <w:jc w:val="both"/>
              <w:rPr>
                <w:rFonts w:cs="Arial"/>
              </w:rPr>
            </w:pPr>
            <w:r w:rsidRPr="00901A82">
              <w:rPr>
                <w:rFonts w:cs="Arial"/>
              </w:rPr>
              <w:t xml:space="preserve">Заместитель </w:t>
            </w:r>
            <w:r w:rsidR="00AC1234" w:rsidRPr="00901A82">
              <w:rPr>
                <w:rFonts w:cs="Arial"/>
              </w:rPr>
              <w:t xml:space="preserve">главы администрации по вопросам </w:t>
            </w:r>
            <w:r w:rsidR="00AC1234" w:rsidRPr="00901A82">
              <w:t xml:space="preserve">энергетического комплекса и ЖКХ </w:t>
            </w:r>
          </w:p>
        </w:tc>
      </w:tr>
      <w:tr w:rsidR="00482CFF" w:rsidRPr="00470BBC" w:rsidTr="00055CA7">
        <w:trPr>
          <w:trHeight w:val="235"/>
        </w:trPr>
        <w:tc>
          <w:tcPr>
            <w:tcW w:w="3098" w:type="pct"/>
          </w:tcPr>
          <w:p w:rsidR="00482CFF" w:rsidRPr="00482CFF" w:rsidRDefault="00482CFF" w:rsidP="00901A82">
            <w:pPr>
              <w:suppressAutoHyphens/>
              <w:jc w:val="both"/>
              <w:rPr>
                <w:rFonts w:cs="Arial"/>
              </w:rPr>
            </w:pPr>
            <w:r w:rsidRPr="00482CFF">
              <w:rPr>
                <w:rFonts w:cs="Arial"/>
              </w:rPr>
              <w:t>Заключение муниципальн</w:t>
            </w:r>
            <w:r w:rsidR="00901A82">
              <w:rPr>
                <w:rFonts w:cs="Arial"/>
              </w:rPr>
              <w:t>ого</w:t>
            </w:r>
            <w:r w:rsidRPr="00482CFF">
              <w:rPr>
                <w:rFonts w:cs="Arial"/>
              </w:rPr>
              <w:t xml:space="preserve"> контракта по результатам проведения конкурсных процедур (закупок)</w:t>
            </w:r>
          </w:p>
        </w:tc>
        <w:tc>
          <w:tcPr>
            <w:tcW w:w="825" w:type="pct"/>
          </w:tcPr>
          <w:p w:rsidR="00482CFF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С 0</w:t>
            </w:r>
            <w:r w:rsidR="00742B10">
              <w:rPr>
                <w:rFonts w:cs="Arial"/>
              </w:rPr>
              <w:t>3</w:t>
            </w:r>
            <w:r>
              <w:rPr>
                <w:rFonts w:cs="Arial"/>
              </w:rPr>
              <w:t>.0</w:t>
            </w:r>
            <w:r w:rsidR="005A69E2">
              <w:rPr>
                <w:rFonts w:cs="Arial"/>
              </w:rPr>
              <w:t>4</w:t>
            </w:r>
            <w:r>
              <w:rPr>
                <w:rFonts w:cs="Arial"/>
              </w:rPr>
              <w:t xml:space="preserve">.2017 по </w:t>
            </w:r>
            <w:r w:rsidR="00742B10">
              <w:rPr>
                <w:rFonts w:cs="Arial"/>
              </w:rPr>
              <w:t>28.04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482CFF" w:rsidRPr="00901A82" w:rsidRDefault="00F63394" w:rsidP="002452DD">
            <w:pPr>
              <w:suppressAutoHyphens/>
              <w:jc w:val="both"/>
              <w:rPr>
                <w:rFonts w:cs="Arial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70BBC" w:rsidRDefault="00AC1234" w:rsidP="001A354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825" w:type="pct"/>
          </w:tcPr>
          <w:p w:rsidR="00AC1234" w:rsidRPr="009A0712" w:rsidRDefault="00AC1234" w:rsidP="001A354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077" w:type="pct"/>
          </w:tcPr>
          <w:p w:rsidR="00AC1234" w:rsidRPr="009A0712" w:rsidRDefault="00AC1234" w:rsidP="001A354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85523B" w:rsidP="004E56BE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Установка кронштейнов специальных для светильников</w:t>
            </w:r>
          </w:p>
        </w:tc>
        <w:tc>
          <w:tcPr>
            <w:tcW w:w="825" w:type="pct"/>
          </w:tcPr>
          <w:p w:rsidR="00AC1234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E408A3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.05.2017 по </w:t>
            </w:r>
            <w:r w:rsidR="00742B10">
              <w:rPr>
                <w:rFonts w:cs="Arial"/>
              </w:rPr>
              <w:t>31.05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AC1234" w:rsidRPr="009A0712" w:rsidRDefault="00F63394" w:rsidP="002452DD">
            <w:pPr>
              <w:suppressAutoHyphens/>
              <w:jc w:val="both"/>
              <w:rPr>
                <w:rFonts w:cs="Arial"/>
                <w:highlight w:val="yellow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  <w:r w:rsidR="00AC1234" w:rsidRPr="00901A82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85523B" w:rsidP="00F96AE3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Установка светильников светодиодных </w:t>
            </w:r>
          </w:p>
        </w:tc>
        <w:tc>
          <w:tcPr>
            <w:tcW w:w="825" w:type="pct"/>
          </w:tcPr>
          <w:p w:rsidR="00AC1234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E408A3">
              <w:rPr>
                <w:rFonts w:cs="Arial"/>
              </w:rPr>
              <w:t>0</w:t>
            </w:r>
            <w:r w:rsidR="00742B10">
              <w:rPr>
                <w:rFonts w:cs="Arial"/>
              </w:rPr>
              <w:t>1</w:t>
            </w:r>
            <w:r w:rsidR="00E408A3">
              <w:rPr>
                <w:rFonts w:cs="Arial"/>
              </w:rPr>
              <w:t>.06</w:t>
            </w:r>
            <w:r>
              <w:rPr>
                <w:rFonts w:cs="Arial"/>
              </w:rPr>
              <w:t xml:space="preserve">.2017 по </w:t>
            </w:r>
            <w:r w:rsidR="00E408A3">
              <w:rPr>
                <w:rFonts w:cs="Arial"/>
              </w:rPr>
              <w:t>1</w:t>
            </w:r>
            <w:r w:rsidR="00742B10">
              <w:rPr>
                <w:rFonts w:cs="Arial"/>
              </w:rPr>
              <w:t>6</w:t>
            </w:r>
            <w:r w:rsidR="00E408A3">
              <w:rPr>
                <w:rFonts w:cs="Arial"/>
              </w:rPr>
              <w:t>.06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AC1234" w:rsidRPr="009A0712" w:rsidRDefault="00F63394" w:rsidP="002452DD">
            <w:pPr>
              <w:suppressAutoHyphens/>
              <w:jc w:val="both"/>
              <w:rPr>
                <w:rFonts w:cs="Arial"/>
                <w:highlight w:val="yellow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  <w:r w:rsidR="00AC1234" w:rsidRPr="00901A82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85523B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Монтаж силовых кабелей </w:t>
            </w:r>
          </w:p>
        </w:tc>
        <w:tc>
          <w:tcPr>
            <w:tcW w:w="825" w:type="pct"/>
          </w:tcPr>
          <w:p w:rsidR="00AC1234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742B10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.06.2017 по </w:t>
            </w:r>
            <w:r w:rsidR="00E408A3">
              <w:rPr>
                <w:rFonts w:cs="Arial"/>
              </w:rPr>
              <w:t>2</w:t>
            </w:r>
            <w:r w:rsidR="00742B10">
              <w:rPr>
                <w:rFonts w:cs="Arial"/>
              </w:rPr>
              <w:t>5</w:t>
            </w:r>
            <w:r>
              <w:rPr>
                <w:rFonts w:cs="Arial"/>
              </w:rPr>
              <w:t>.06.2017</w:t>
            </w:r>
          </w:p>
        </w:tc>
        <w:tc>
          <w:tcPr>
            <w:tcW w:w="1077" w:type="pct"/>
          </w:tcPr>
          <w:p w:rsidR="00AC1234" w:rsidRPr="00901A82" w:rsidRDefault="00F63394" w:rsidP="002452DD">
            <w:pPr>
              <w:suppressAutoHyphens/>
              <w:jc w:val="both"/>
              <w:rPr>
                <w:rFonts w:cs="Arial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  <w:r w:rsidR="00AC1234" w:rsidRPr="00901A82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BC31B4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Пуско-наладочные работы</w:t>
            </w:r>
          </w:p>
        </w:tc>
        <w:tc>
          <w:tcPr>
            <w:tcW w:w="825" w:type="pct"/>
          </w:tcPr>
          <w:p w:rsidR="00AC1234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7D5C5A">
              <w:rPr>
                <w:rFonts w:cs="Arial"/>
              </w:rPr>
              <w:t>26</w:t>
            </w:r>
            <w:r>
              <w:rPr>
                <w:rFonts w:cs="Arial"/>
              </w:rPr>
              <w:t xml:space="preserve">.06.2017 по </w:t>
            </w:r>
            <w:r w:rsidR="007D5C5A">
              <w:rPr>
                <w:rFonts w:cs="Arial"/>
              </w:rPr>
              <w:t>0</w:t>
            </w:r>
            <w:r w:rsidR="00742B10">
              <w:rPr>
                <w:rFonts w:cs="Arial"/>
              </w:rPr>
              <w:t>2</w:t>
            </w:r>
            <w:r w:rsidR="007D5C5A">
              <w:rPr>
                <w:rFonts w:cs="Arial"/>
              </w:rPr>
              <w:t>.07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AC1234" w:rsidRPr="009A0712" w:rsidRDefault="00F63394" w:rsidP="002452DD">
            <w:pPr>
              <w:suppressAutoHyphens/>
              <w:jc w:val="both"/>
              <w:rPr>
                <w:rFonts w:cs="Arial"/>
                <w:highlight w:val="yellow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  <w:r w:rsidR="00AC1234" w:rsidRPr="00901A82">
              <w:t>; подрядная организация</w:t>
            </w:r>
          </w:p>
        </w:tc>
      </w:tr>
      <w:tr w:rsidR="00AC1234" w:rsidRPr="00901A82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055CA7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Приемка выполненных работ</w:t>
            </w:r>
          </w:p>
        </w:tc>
        <w:tc>
          <w:tcPr>
            <w:tcW w:w="825" w:type="pct"/>
          </w:tcPr>
          <w:p w:rsidR="00AC1234" w:rsidRPr="009A0712" w:rsidRDefault="00632FC6" w:rsidP="007D5C5A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7D5C5A">
              <w:rPr>
                <w:rFonts w:cs="Arial"/>
              </w:rPr>
              <w:t>03.07</w:t>
            </w:r>
            <w:r>
              <w:rPr>
                <w:rFonts w:cs="Arial"/>
              </w:rPr>
              <w:t xml:space="preserve">.2017 по </w:t>
            </w:r>
            <w:r w:rsidR="007D5C5A">
              <w:rPr>
                <w:rFonts w:cs="Arial"/>
              </w:rPr>
              <w:lastRenderedPageBreak/>
              <w:t>07.07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AC1234" w:rsidRPr="00901A82" w:rsidRDefault="00F63394" w:rsidP="00724F60">
            <w:pPr>
              <w:suppressAutoHyphens/>
              <w:jc w:val="both"/>
              <w:rPr>
                <w:rFonts w:cs="Arial"/>
              </w:rPr>
            </w:pPr>
            <w:r w:rsidRPr="00901A82">
              <w:rPr>
                <w:rFonts w:cs="Arial"/>
              </w:rPr>
              <w:lastRenderedPageBreak/>
              <w:t xml:space="preserve">Заместитель главы </w:t>
            </w:r>
            <w:r w:rsidRPr="00901A82">
              <w:rPr>
                <w:rFonts w:cs="Arial"/>
              </w:rPr>
              <w:lastRenderedPageBreak/>
              <w:t xml:space="preserve">администрации по вопросам </w:t>
            </w:r>
            <w:r w:rsidRPr="00901A82">
              <w:t>энергетического комплекса и ЖКХ</w:t>
            </w:r>
            <w:r w:rsidR="00AC1234" w:rsidRPr="00901A82">
              <w:t xml:space="preserve">; </w:t>
            </w:r>
            <w:r w:rsidR="007844ED" w:rsidRPr="00901A82">
              <w:t>члены общественных советов №1</w:t>
            </w:r>
            <w:r w:rsidR="00724F60">
              <w:t xml:space="preserve">, </w:t>
            </w:r>
            <w:r w:rsidR="007844ED" w:rsidRPr="00901A82">
              <w:t>№2</w:t>
            </w:r>
            <w:r w:rsidR="00C82AE1" w:rsidRPr="00901A82">
              <w:t xml:space="preserve"> </w:t>
            </w:r>
            <w:r w:rsidR="00724F60">
              <w:t>и №3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70BBC" w:rsidRDefault="00AC1234" w:rsidP="001A3545">
            <w:pPr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lastRenderedPageBreak/>
              <w:t xml:space="preserve">Приобретение оборудования: </w:t>
            </w:r>
          </w:p>
        </w:tc>
        <w:tc>
          <w:tcPr>
            <w:tcW w:w="825" w:type="pct"/>
          </w:tcPr>
          <w:p w:rsidR="00AC1234" w:rsidRPr="009A0712" w:rsidRDefault="00AC1234" w:rsidP="001A3545">
            <w:pPr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077" w:type="pct"/>
          </w:tcPr>
          <w:p w:rsidR="00AC1234" w:rsidRPr="009A0712" w:rsidRDefault="00AC1234" w:rsidP="001A3545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632FC6" w:rsidRPr="00470BBC" w:rsidTr="00055CA7">
        <w:trPr>
          <w:trHeight w:val="235"/>
        </w:trPr>
        <w:tc>
          <w:tcPr>
            <w:tcW w:w="3098" w:type="pct"/>
          </w:tcPr>
          <w:p w:rsidR="00632FC6" w:rsidRPr="004E3E84" w:rsidRDefault="00632FC6" w:rsidP="0085523B">
            <w:pPr>
              <w:jc w:val="both"/>
              <w:rPr>
                <w:rFonts w:cs="Arial"/>
              </w:rPr>
            </w:pPr>
            <w:r w:rsidRPr="004E3E84">
              <w:rPr>
                <w:rFonts w:cs="Arial"/>
              </w:rPr>
              <w:t>При</w:t>
            </w:r>
            <w:r>
              <w:rPr>
                <w:rFonts w:cs="Arial"/>
              </w:rPr>
              <w:t>обретение кронштейнов и светотехнического оборудования</w:t>
            </w:r>
          </w:p>
        </w:tc>
        <w:tc>
          <w:tcPr>
            <w:tcW w:w="825" w:type="pct"/>
          </w:tcPr>
          <w:p w:rsidR="00632FC6" w:rsidRPr="009A0712" w:rsidRDefault="007D5C5A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С 0</w:t>
            </w:r>
            <w:r w:rsidR="00742B10">
              <w:rPr>
                <w:rFonts w:cs="Arial"/>
              </w:rPr>
              <w:t>3</w:t>
            </w:r>
            <w:r>
              <w:rPr>
                <w:rFonts w:cs="Arial"/>
              </w:rPr>
              <w:t xml:space="preserve">.04.2017 по </w:t>
            </w:r>
            <w:r w:rsidR="00742B10">
              <w:rPr>
                <w:rFonts w:cs="Arial"/>
              </w:rPr>
              <w:t>28.04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632FC6" w:rsidRPr="009A0712" w:rsidRDefault="00632FC6" w:rsidP="002452DD">
            <w:pPr>
              <w:jc w:val="both"/>
              <w:rPr>
                <w:rFonts w:cs="Arial"/>
                <w:highlight w:val="yellow"/>
              </w:rPr>
            </w:pPr>
            <w:r w:rsidRPr="00901A82">
              <w:rPr>
                <w:rFonts w:cs="Arial"/>
              </w:rPr>
              <w:t xml:space="preserve">Заместитель главы администрации по вопросам </w:t>
            </w:r>
            <w:r w:rsidRPr="00901A82">
              <w:t>энергетического комплекса и ЖКХ</w:t>
            </w:r>
            <w:r w:rsidRPr="00901A82">
              <w:rPr>
                <w:rFonts w:cs="Arial"/>
              </w:rPr>
              <w:t>, подрядная организация</w:t>
            </w:r>
          </w:p>
        </w:tc>
      </w:tr>
      <w:tr w:rsidR="00632FC6" w:rsidRPr="00470BBC" w:rsidTr="00055CA7">
        <w:trPr>
          <w:trHeight w:val="235"/>
        </w:trPr>
        <w:tc>
          <w:tcPr>
            <w:tcW w:w="3098" w:type="pct"/>
          </w:tcPr>
          <w:p w:rsidR="00632FC6" w:rsidRPr="00470BBC" w:rsidRDefault="00632FC6" w:rsidP="001A3545">
            <w:pPr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Прочая деятельность (указать):</w:t>
            </w:r>
          </w:p>
        </w:tc>
        <w:tc>
          <w:tcPr>
            <w:tcW w:w="825" w:type="pct"/>
          </w:tcPr>
          <w:p w:rsidR="00632FC6" w:rsidRPr="009A0712" w:rsidRDefault="00632FC6" w:rsidP="001A3545">
            <w:pPr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077" w:type="pct"/>
          </w:tcPr>
          <w:p w:rsidR="00632FC6" w:rsidRPr="009A0712" w:rsidRDefault="00632FC6" w:rsidP="001A3545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632FC6" w:rsidRPr="00470BBC" w:rsidTr="00055CA7">
        <w:trPr>
          <w:trHeight w:val="235"/>
        </w:trPr>
        <w:tc>
          <w:tcPr>
            <w:tcW w:w="3098" w:type="pct"/>
          </w:tcPr>
          <w:p w:rsidR="00632FC6" w:rsidRPr="00237B1A" w:rsidRDefault="00632FC6" w:rsidP="0085523B">
            <w:pPr>
              <w:jc w:val="both"/>
              <w:rPr>
                <w:rFonts w:cs="Arial"/>
                <w:sz w:val="28"/>
                <w:szCs w:val="28"/>
              </w:rPr>
            </w:pPr>
            <w:r w:rsidRPr="00237B1A">
              <w:rPr>
                <w:rFonts w:cs="Arial"/>
              </w:rPr>
              <w:t xml:space="preserve">Благоустройство </w:t>
            </w:r>
            <w:r>
              <w:rPr>
                <w:rFonts w:cs="Arial"/>
              </w:rPr>
              <w:t xml:space="preserve">и уборка </w:t>
            </w:r>
            <w:r w:rsidRPr="00237B1A">
              <w:rPr>
                <w:rFonts w:cs="Arial"/>
              </w:rPr>
              <w:t xml:space="preserve">территории </w:t>
            </w:r>
            <w:r>
              <w:rPr>
                <w:rFonts w:cs="Arial"/>
              </w:rPr>
              <w:t>после проведения монтажных работ (трудовое участие граждан)</w:t>
            </w:r>
          </w:p>
        </w:tc>
        <w:tc>
          <w:tcPr>
            <w:tcW w:w="825" w:type="pct"/>
          </w:tcPr>
          <w:p w:rsidR="00632FC6" w:rsidRPr="009A0712" w:rsidRDefault="00632FC6" w:rsidP="00742B10">
            <w:pPr>
              <w:suppressAutoHyphens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С </w:t>
            </w:r>
            <w:r w:rsidR="007D5C5A">
              <w:rPr>
                <w:rFonts w:cs="Arial"/>
              </w:rPr>
              <w:t>08.07</w:t>
            </w:r>
            <w:r>
              <w:rPr>
                <w:rFonts w:cs="Arial"/>
              </w:rPr>
              <w:t xml:space="preserve">.2017 по </w:t>
            </w:r>
            <w:r w:rsidR="007D5C5A">
              <w:rPr>
                <w:rFonts w:cs="Arial"/>
              </w:rPr>
              <w:t>0</w:t>
            </w:r>
            <w:r w:rsidR="00742B10">
              <w:rPr>
                <w:rFonts w:cs="Arial"/>
              </w:rPr>
              <w:t>6</w:t>
            </w:r>
            <w:r w:rsidR="007D5C5A">
              <w:rPr>
                <w:rFonts w:cs="Arial"/>
              </w:rPr>
              <w:t>.08</w:t>
            </w:r>
            <w:r>
              <w:rPr>
                <w:rFonts w:cs="Arial"/>
              </w:rPr>
              <w:t>.2017</w:t>
            </w:r>
          </w:p>
        </w:tc>
        <w:tc>
          <w:tcPr>
            <w:tcW w:w="1077" w:type="pct"/>
          </w:tcPr>
          <w:p w:rsidR="00632FC6" w:rsidRPr="009A0712" w:rsidRDefault="00632FC6" w:rsidP="00724F60">
            <w:pPr>
              <w:jc w:val="both"/>
              <w:rPr>
                <w:rFonts w:cs="Arial"/>
                <w:highlight w:val="yellow"/>
              </w:rPr>
            </w:pPr>
            <w:r w:rsidRPr="004B1EEB">
              <w:rPr>
                <w:rFonts w:cs="Arial"/>
              </w:rPr>
              <w:t xml:space="preserve">Заместитель главы администрации по вопросам </w:t>
            </w:r>
            <w:r w:rsidRPr="004B1EEB">
              <w:t xml:space="preserve">энергетического комплекса и ЖКХ; члены общественных советов </w:t>
            </w:r>
            <w:r w:rsidRPr="00901A82">
              <w:t>№1</w:t>
            </w:r>
            <w:r>
              <w:t xml:space="preserve">, </w:t>
            </w:r>
            <w:r w:rsidRPr="00901A82">
              <w:t xml:space="preserve">№2 </w:t>
            </w:r>
            <w:r>
              <w:t>и№3</w:t>
            </w:r>
            <w:r w:rsidRPr="004B1EEB">
              <w:t xml:space="preserve">; </w:t>
            </w:r>
            <w:r w:rsidRPr="004B1EEB">
              <w:rPr>
                <w:rFonts w:cs="Arial"/>
              </w:rPr>
              <w:t>инициативная группа жителей; юридическое лицо, предоставляющее технику для проведения работ.</w:t>
            </w:r>
          </w:p>
        </w:tc>
      </w:tr>
    </w:tbl>
    <w:p w:rsidR="00366F71" w:rsidRPr="00470BBC" w:rsidRDefault="00366F71" w:rsidP="00A55973">
      <w:pPr>
        <w:suppressAutoHyphens/>
        <w:jc w:val="both"/>
        <w:rPr>
          <w:rFonts w:cs="Arial"/>
          <w:b/>
          <w:sz w:val="28"/>
          <w:szCs w:val="28"/>
        </w:rPr>
      </w:pPr>
    </w:p>
    <w:p w:rsidR="00366F71" w:rsidRPr="00470BBC" w:rsidRDefault="00366F71" w:rsidP="00366F71">
      <w:pPr>
        <w:suppressAutoHyphens/>
        <w:jc w:val="both"/>
        <w:rPr>
          <w:rFonts w:cs="Arial"/>
          <w:b/>
          <w:sz w:val="28"/>
          <w:szCs w:val="28"/>
        </w:rPr>
      </w:pPr>
      <w:r w:rsidRPr="00470BBC">
        <w:rPr>
          <w:rFonts w:cs="Arial"/>
          <w:b/>
          <w:sz w:val="28"/>
          <w:szCs w:val="28"/>
        </w:rPr>
        <w:t>9. Целевая группа (благополучатели):</w:t>
      </w:r>
    </w:p>
    <w:p w:rsidR="00366F71" w:rsidRPr="00470BBC" w:rsidRDefault="00366F71" w:rsidP="00366F71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4"/>
      </w:tblGrid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19" w:type="pct"/>
          </w:tcPr>
          <w:p w:rsidR="00366F71" w:rsidRPr="003939EB" w:rsidRDefault="00DA63EE" w:rsidP="00FF29D3">
            <w:pPr>
              <w:suppressAutoHyphens/>
              <w:jc w:val="center"/>
              <w:rPr>
                <w:rFonts w:cs="Arial"/>
              </w:rPr>
            </w:pPr>
            <w:r w:rsidRPr="003939EB">
              <w:rPr>
                <w:rFonts w:cs="Arial"/>
              </w:rPr>
              <w:t>234</w:t>
            </w:r>
            <w:r w:rsidR="0067362E" w:rsidRPr="003939EB">
              <w:rPr>
                <w:rFonts w:cs="Arial"/>
              </w:rPr>
              <w:t xml:space="preserve"> чел; юридическое лицо</w:t>
            </w:r>
            <w:r w:rsidR="00AF754E" w:rsidRPr="003939EB">
              <w:rPr>
                <w:rFonts w:cs="Arial"/>
              </w:rPr>
              <w:t xml:space="preserve"> - </w:t>
            </w:r>
            <w:r w:rsidR="0067362E" w:rsidRPr="003939EB">
              <w:rPr>
                <w:rFonts w:cs="Arial"/>
              </w:rPr>
              <w:t xml:space="preserve"> ООО «</w:t>
            </w:r>
            <w:r w:rsidR="00FF29D3">
              <w:rPr>
                <w:rFonts w:cs="Arial"/>
              </w:rPr>
              <w:t>Водоканал</w:t>
            </w:r>
            <w:r w:rsidR="0067362E" w:rsidRPr="003939EB">
              <w:rPr>
                <w:rFonts w:cs="Arial"/>
              </w:rPr>
              <w:t>»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366F71" w:rsidRPr="009A0712" w:rsidRDefault="00DA63EE" w:rsidP="00425DF1">
            <w:pPr>
              <w:suppressAutoHyphens/>
              <w:jc w:val="center"/>
              <w:rPr>
                <w:rFonts w:cs="Arial"/>
                <w:highlight w:val="yellow"/>
              </w:rPr>
            </w:pPr>
            <w:r w:rsidRPr="00DA63EE">
              <w:rPr>
                <w:rFonts w:cs="Arial"/>
              </w:rPr>
              <w:t>42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Группы населения, кто будет пользоваться результатами проекта: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жители данного административного центра, улицы;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семьи с детьми;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туристы; 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1019" w:type="pct"/>
          </w:tcPr>
          <w:p w:rsidR="00DA63EE" w:rsidRPr="0070419A" w:rsidRDefault="00DA63EE" w:rsidP="00DA63EE">
            <w:pPr>
              <w:suppressAutoHyphens/>
              <w:rPr>
                <w:rFonts w:cs="Arial"/>
              </w:rPr>
            </w:pPr>
            <w:r w:rsidRPr="0070419A">
              <w:rPr>
                <w:rFonts w:cs="Arial"/>
              </w:rPr>
              <w:lastRenderedPageBreak/>
              <w:t xml:space="preserve">жители </w:t>
            </w:r>
          </w:p>
          <w:p w:rsidR="00366F71" w:rsidRPr="009A0712" w:rsidRDefault="00DA63EE" w:rsidP="00DA63EE">
            <w:pPr>
              <w:suppressAutoHyphens/>
              <w:rPr>
                <w:rFonts w:cs="Arial"/>
                <w:highlight w:val="yellow"/>
              </w:rPr>
            </w:pPr>
            <w:r w:rsidRPr="0070419A">
              <w:rPr>
                <w:rFonts w:cs="Arial"/>
              </w:rPr>
              <w:t>административного центра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lastRenderedPageBreak/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366F71" w:rsidRPr="009A0712" w:rsidRDefault="00DA63EE" w:rsidP="004B20BF">
            <w:pPr>
              <w:suppressAutoHyphens/>
              <w:jc w:val="center"/>
              <w:rPr>
                <w:rFonts w:cs="Arial"/>
                <w:highlight w:val="yellow"/>
              </w:rPr>
            </w:pPr>
            <w:r w:rsidRPr="00CD5FFF">
              <w:t>6965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019" w:type="pct"/>
          </w:tcPr>
          <w:p w:rsidR="00366F71" w:rsidRPr="000678B1" w:rsidRDefault="00FB41E0" w:rsidP="004B20BF">
            <w:pPr>
              <w:suppressAutoHyphens/>
              <w:jc w:val="center"/>
              <w:rPr>
                <w:rFonts w:cs="Arial"/>
              </w:rPr>
            </w:pPr>
            <w:r>
              <w:t>4265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                косвенно, человек</w:t>
            </w:r>
          </w:p>
        </w:tc>
        <w:tc>
          <w:tcPr>
            <w:tcW w:w="1019" w:type="pct"/>
          </w:tcPr>
          <w:p w:rsidR="00366F71" w:rsidRPr="000678B1" w:rsidRDefault="00FB41E0" w:rsidP="00425DF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2700</w:t>
            </w:r>
          </w:p>
        </w:tc>
      </w:tr>
    </w:tbl>
    <w:p w:rsidR="00366F71" w:rsidRPr="00806EB9" w:rsidRDefault="00366F71" w:rsidP="007844E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6035C3" w:rsidRPr="00806EB9" w:rsidTr="001A3545">
        <w:tc>
          <w:tcPr>
            <w:tcW w:w="5070" w:type="dxa"/>
            <w:shd w:val="clear" w:color="auto" w:fill="auto"/>
          </w:tcPr>
          <w:p w:rsidR="006035C3" w:rsidRPr="00806EB9" w:rsidRDefault="007E764D" w:rsidP="007E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035C3" w:rsidRPr="00806EB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035C3" w:rsidRPr="00806EB9">
              <w:rPr>
                <w:sz w:val="28"/>
                <w:szCs w:val="28"/>
              </w:rPr>
              <w:t xml:space="preserve"> администрации поселения 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6035C3" w:rsidRPr="007E764D" w:rsidRDefault="006035C3" w:rsidP="00BC31B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6035C3" w:rsidRPr="007058E3" w:rsidRDefault="007E764D" w:rsidP="00BC31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Ю.Н. Пинчукова</w:t>
            </w:r>
          </w:p>
        </w:tc>
      </w:tr>
      <w:tr w:rsidR="006035C3" w:rsidRPr="00806EB9" w:rsidTr="001A3545">
        <w:tc>
          <w:tcPr>
            <w:tcW w:w="5070" w:type="dxa"/>
            <w:shd w:val="clear" w:color="auto" w:fill="auto"/>
          </w:tcPr>
          <w:p w:rsidR="006035C3" w:rsidRPr="00806EB9" w:rsidRDefault="006035C3" w:rsidP="00BC3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6035C3" w:rsidRPr="00600A7B" w:rsidRDefault="006035C3" w:rsidP="00BC31B4">
            <w:pPr>
              <w:jc w:val="both"/>
              <w:rPr>
                <w:sz w:val="20"/>
                <w:szCs w:val="20"/>
              </w:rPr>
            </w:pPr>
            <w:r w:rsidRPr="00600A7B">
              <w:rPr>
                <w:sz w:val="20"/>
                <w:szCs w:val="20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6035C3" w:rsidRPr="00600A7B" w:rsidRDefault="006035C3" w:rsidP="00BC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00A7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35C3" w:rsidRPr="002278F6" w:rsidRDefault="006035C3" w:rsidP="006035C3">
      <w:pPr>
        <w:rPr>
          <w:sz w:val="20"/>
          <w:szCs w:val="20"/>
        </w:rPr>
      </w:pPr>
      <w:bookmarkStart w:id="0" w:name="_GoBack"/>
      <w:bookmarkEnd w:id="0"/>
      <w:r w:rsidRPr="002278F6">
        <w:rPr>
          <w:sz w:val="20"/>
          <w:szCs w:val="20"/>
        </w:rPr>
        <w:t>Исполнитель</w:t>
      </w:r>
    </w:p>
    <w:p w:rsidR="006035C3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 xml:space="preserve"> от администрации поселения  </w:t>
      </w:r>
    </w:p>
    <w:p w:rsidR="006035C3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>Ищенко Ю. К.</w:t>
      </w:r>
    </w:p>
    <w:p w:rsidR="003D3D14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>8 (81370) 76-241</w:t>
      </w:r>
    </w:p>
    <w:sectPr w:rsidR="003D3D14" w:rsidRPr="002278F6" w:rsidSect="00237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2" w:rsidRDefault="00E93432" w:rsidP="00911A77">
      <w:r>
        <w:separator/>
      </w:r>
    </w:p>
  </w:endnote>
  <w:endnote w:type="continuationSeparator" w:id="1">
    <w:p w:rsidR="00E93432" w:rsidRDefault="00E93432" w:rsidP="0091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2" w:rsidRDefault="00E93432" w:rsidP="00911A77">
      <w:r>
        <w:separator/>
      </w:r>
    </w:p>
  </w:footnote>
  <w:footnote w:type="continuationSeparator" w:id="1">
    <w:p w:rsidR="00E93432" w:rsidRDefault="00E93432" w:rsidP="0091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49ED"/>
    <w:multiLevelType w:val="hybridMultilevel"/>
    <w:tmpl w:val="ABAC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71"/>
    <w:rsid w:val="00001C97"/>
    <w:rsid w:val="00032278"/>
    <w:rsid w:val="00055CA7"/>
    <w:rsid w:val="000567FF"/>
    <w:rsid w:val="00056AE4"/>
    <w:rsid w:val="0006668C"/>
    <w:rsid w:val="000678B1"/>
    <w:rsid w:val="000A18D1"/>
    <w:rsid w:val="000B141B"/>
    <w:rsid w:val="000F26E4"/>
    <w:rsid w:val="000F2B31"/>
    <w:rsid w:val="001100CF"/>
    <w:rsid w:val="0012143C"/>
    <w:rsid w:val="00125EFA"/>
    <w:rsid w:val="00151C0E"/>
    <w:rsid w:val="001553D5"/>
    <w:rsid w:val="00161C82"/>
    <w:rsid w:val="00192D49"/>
    <w:rsid w:val="001A27F6"/>
    <w:rsid w:val="001C759C"/>
    <w:rsid w:val="001E0A8D"/>
    <w:rsid w:val="001F137A"/>
    <w:rsid w:val="00220853"/>
    <w:rsid w:val="002278F6"/>
    <w:rsid w:val="00232E43"/>
    <w:rsid w:val="0023654D"/>
    <w:rsid w:val="00237B1A"/>
    <w:rsid w:val="002452DD"/>
    <w:rsid w:val="00264599"/>
    <w:rsid w:val="00264A9F"/>
    <w:rsid w:val="002733EC"/>
    <w:rsid w:val="00280ACF"/>
    <w:rsid w:val="002A35AB"/>
    <w:rsid w:val="002E4344"/>
    <w:rsid w:val="002F12CA"/>
    <w:rsid w:val="003001B8"/>
    <w:rsid w:val="0034022A"/>
    <w:rsid w:val="00347D05"/>
    <w:rsid w:val="0035041D"/>
    <w:rsid w:val="00366F71"/>
    <w:rsid w:val="0038445A"/>
    <w:rsid w:val="00384873"/>
    <w:rsid w:val="003939EB"/>
    <w:rsid w:val="003972C1"/>
    <w:rsid w:val="003A0578"/>
    <w:rsid w:val="003B0756"/>
    <w:rsid w:val="003B5632"/>
    <w:rsid w:val="003B5C9D"/>
    <w:rsid w:val="003B6CD0"/>
    <w:rsid w:val="003C27BC"/>
    <w:rsid w:val="003C5B73"/>
    <w:rsid w:val="003D3D14"/>
    <w:rsid w:val="003E35A0"/>
    <w:rsid w:val="003F6B2B"/>
    <w:rsid w:val="0041019B"/>
    <w:rsid w:val="004206A7"/>
    <w:rsid w:val="00425DF1"/>
    <w:rsid w:val="00434578"/>
    <w:rsid w:val="00447DF5"/>
    <w:rsid w:val="00482CFF"/>
    <w:rsid w:val="004A7B20"/>
    <w:rsid w:val="004B1EEB"/>
    <w:rsid w:val="004B20BF"/>
    <w:rsid w:val="004D7246"/>
    <w:rsid w:val="004E02F3"/>
    <w:rsid w:val="004E3E84"/>
    <w:rsid w:val="004E4556"/>
    <w:rsid w:val="004E56BE"/>
    <w:rsid w:val="004E7F21"/>
    <w:rsid w:val="00522F9C"/>
    <w:rsid w:val="00537B7C"/>
    <w:rsid w:val="00554510"/>
    <w:rsid w:val="005606BC"/>
    <w:rsid w:val="005615C8"/>
    <w:rsid w:val="00561A19"/>
    <w:rsid w:val="005720D8"/>
    <w:rsid w:val="00572158"/>
    <w:rsid w:val="00580F05"/>
    <w:rsid w:val="0059369A"/>
    <w:rsid w:val="005A69E2"/>
    <w:rsid w:val="005E223A"/>
    <w:rsid w:val="005E44AD"/>
    <w:rsid w:val="005F08D2"/>
    <w:rsid w:val="005F2110"/>
    <w:rsid w:val="006035C3"/>
    <w:rsid w:val="00613401"/>
    <w:rsid w:val="00617ED6"/>
    <w:rsid w:val="00627FBD"/>
    <w:rsid w:val="00632FC6"/>
    <w:rsid w:val="00664B1D"/>
    <w:rsid w:val="0066512F"/>
    <w:rsid w:val="0066670B"/>
    <w:rsid w:val="00672A62"/>
    <w:rsid w:val="0067362E"/>
    <w:rsid w:val="006A0429"/>
    <w:rsid w:val="006C7C36"/>
    <w:rsid w:val="006E6B94"/>
    <w:rsid w:val="006F3E95"/>
    <w:rsid w:val="006F5ED6"/>
    <w:rsid w:val="0070068B"/>
    <w:rsid w:val="0070419A"/>
    <w:rsid w:val="007058E3"/>
    <w:rsid w:val="00717C94"/>
    <w:rsid w:val="00720451"/>
    <w:rsid w:val="00724F60"/>
    <w:rsid w:val="00742B10"/>
    <w:rsid w:val="00767050"/>
    <w:rsid w:val="007844ED"/>
    <w:rsid w:val="007B2446"/>
    <w:rsid w:val="007C6D4C"/>
    <w:rsid w:val="007C782A"/>
    <w:rsid w:val="007D2138"/>
    <w:rsid w:val="007D538C"/>
    <w:rsid w:val="007D5C5A"/>
    <w:rsid w:val="007E764D"/>
    <w:rsid w:val="007F04A8"/>
    <w:rsid w:val="00802C32"/>
    <w:rsid w:val="00810F2F"/>
    <w:rsid w:val="008206A0"/>
    <w:rsid w:val="00833E44"/>
    <w:rsid w:val="00840829"/>
    <w:rsid w:val="0085523B"/>
    <w:rsid w:val="00875132"/>
    <w:rsid w:val="008765F2"/>
    <w:rsid w:val="008916C6"/>
    <w:rsid w:val="008B4075"/>
    <w:rsid w:val="008C3234"/>
    <w:rsid w:val="008D043B"/>
    <w:rsid w:val="008D2275"/>
    <w:rsid w:val="008E32E7"/>
    <w:rsid w:val="008F7C7B"/>
    <w:rsid w:val="00901A82"/>
    <w:rsid w:val="00911A77"/>
    <w:rsid w:val="00913CDB"/>
    <w:rsid w:val="00920C6B"/>
    <w:rsid w:val="009271C8"/>
    <w:rsid w:val="00954299"/>
    <w:rsid w:val="009550E3"/>
    <w:rsid w:val="00983530"/>
    <w:rsid w:val="00990E64"/>
    <w:rsid w:val="009A0712"/>
    <w:rsid w:val="009A5880"/>
    <w:rsid w:val="009D255E"/>
    <w:rsid w:val="009D4A0F"/>
    <w:rsid w:val="009E4FEB"/>
    <w:rsid w:val="009E7FB9"/>
    <w:rsid w:val="00A131BC"/>
    <w:rsid w:val="00A17F0E"/>
    <w:rsid w:val="00A32B21"/>
    <w:rsid w:val="00A47D22"/>
    <w:rsid w:val="00A556B2"/>
    <w:rsid w:val="00A55973"/>
    <w:rsid w:val="00A75CCF"/>
    <w:rsid w:val="00A92038"/>
    <w:rsid w:val="00AA3324"/>
    <w:rsid w:val="00AC1234"/>
    <w:rsid w:val="00AD7A50"/>
    <w:rsid w:val="00AE598D"/>
    <w:rsid w:val="00AF754E"/>
    <w:rsid w:val="00B37F84"/>
    <w:rsid w:val="00B454DF"/>
    <w:rsid w:val="00B50D1F"/>
    <w:rsid w:val="00B5370B"/>
    <w:rsid w:val="00B71C41"/>
    <w:rsid w:val="00B82EAA"/>
    <w:rsid w:val="00B90149"/>
    <w:rsid w:val="00B918E5"/>
    <w:rsid w:val="00BB6F0D"/>
    <w:rsid w:val="00BC248D"/>
    <w:rsid w:val="00BC6AC9"/>
    <w:rsid w:val="00BD51E1"/>
    <w:rsid w:val="00C03654"/>
    <w:rsid w:val="00C23183"/>
    <w:rsid w:val="00C35080"/>
    <w:rsid w:val="00C747FD"/>
    <w:rsid w:val="00C82AE1"/>
    <w:rsid w:val="00C959CE"/>
    <w:rsid w:val="00CA7033"/>
    <w:rsid w:val="00CC49F1"/>
    <w:rsid w:val="00CC7D65"/>
    <w:rsid w:val="00CD5FFF"/>
    <w:rsid w:val="00CF6BED"/>
    <w:rsid w:val="00D019F9"/>
    <w:rsid w:val="00D20F3C"/>
    <w:rsid w:val="00D24986"/>
    <w:rsid w:val="00D5485A"/>
    <w:rsid w:val="00D843DC"/>
    <w:rsid w:val="00DA29A0"/>
    <w:rsid w:val="00DA376F"/>
    <w:rsid w:val="00DA63EE"/>
    <w:rsid w:val="00DC3925"/>
    <w:rsid w:val="00DC7208"/>
    <w:rsid w:val="00DD5DFD"/>
    <w:rsid w:val="00DE53CC"/>
    <w:rsid w:val="00E25174"/>
    <w:rsid w:val="00E2662B"/>
    <w:rsid w:val="00E408A3"/>
    <w:rsid w:val="00E40DA3"/>
    <w:rsid w:val="00E43F09"/>
    <w:rsid w:val="00E71643"/>
    <w:rsid w:val="00E92ACE"/>
    <w:rsid w:val="00E93432"/>
    <w:rsid w:val="00EC4299"/>
    <w:rsid w:val="00EF4CE3"/>
    <w:rsid w:val="00F039AB"/>
    <w:rsid w:val="00F33EF9"/>
    <w:rsid w:val="00F63394"/>
    <w:rsid w:val="00F82F08"/>
    <w:rsid w:val="00F84AC2"/>
    <w:rsid w:val="00F8674D"/>
    <w:rsid w:val="00F90B50"/>
    <w:rsid w:val="00F96AE3"/>
    <w:rsid w:val="00FB41E0"/>
    <w:rsid w:val="00FE7A03"/>
    <w:rsid w:val="00FF29D3"/>
    <w:rsid w:val="00FF38AA"/>
    <w:rsid w:val="00FF61DF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11A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11A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1A77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237B1A"/>
  </w:style>
  <w:style w:type="character" w:customStyle="1" w:styleId="apple-converted-space">
    <w:name w:val="apple-converted-space"/>
    <w:basedOn w:val="a0"/>
    <w:rsid w:val="003F6B2B"/>
  </w:style>
  <w:style w:type="paragraph" w:customStyle="1" w:styleId="formattext">
    <w:name w:val="formattext"/>
    <w:basedOn w:val="a"/>
    <w:rsid w:val="003B075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A29A0"/>
    <w:rPr>
      <w:color w:val="0000FF"/>
      <w:u w:val="single"/>
    </w:rPr>
  </w:style>
  <w:style w:type="paragraph" w:customStyle="1" w:styleId="ConsPlusNonformat">
    <w:name w:val="ConsPlusNonformat"/>
    <w:rsid w:val="00AA33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50B4-BDB6-4DF4-939A-9B10382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User</cp:lastModifiedBy>
  <cp:revision>26</cp:revision>
  <cp:lastPrinted>2017-02-10T11:01:00Z</cp:lastPrinted>
  <dcterms:created xsi:type="dcterms:W3CDTF">2016-10-17T08:04:00Z</dcterms:created>
  <dcterms:modified xsi:type="dcterms:W3CDTF">2017-02-10T11:04:00Z</dcterms:modified>
</cp:coreProperties>
</file>