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4" w:rsidRPr="009D5F74" w:rsidRDefault="009D5F74" w:rsidP="009D5F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7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F74" w:rsidRPr="009D5F74" w:rsidRDefault="009D5F74" w:rsidP="009D5F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74">
        <w:rPr>
          <w:rFonts w:ascii="Times New Roman" w:hAnsi="Times New Roman" w:cs="Times New Roman"/>
          <w:b/>
          <w:sz w:val="24"/>
          <w:szCs w:val="24"/>
        </w:rPr>
        <w:t>муниципальных услуг, предоставляемых</w:t>
      </w:r>
    </w:p>
    <w:p w:rsidR="009D5F74" w:rsidRPr="009D5F74" w:rsidRDefault="009D5F74" w:rsidP="009D5F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74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</w:p>
    <w:p w:rsidR="009D5F74" w:rsidRPr="009D5F74" w:rsidRDefault="009D5F74" w:rsidP="009D5F74">
      <w:pPr>
        <w:pStyle w:val="a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D5F74">
        <w:rPr>
          <w:rFonts w:ascii="Times New Roman" w:hAnsi="Times New Roman" w:cs="Times New Roman"/>
          <w:b/>
          <w:sz w:val="24"/>
          <w:szCs w:val="24"/>
        </w:rPr>
        <w:t xml:space="preserve">Дубровского городского поселения </w:t>
      </w:r>
      <w:r w:rsidRPr="009D5F74">
        <w:rPr>
          <w:rFonts w:ascii="Times New Roman" w:hAnsi="Times New Roman" w:cs="Times New Roman"/>
          <w:b/>
          <w:spacing w:val="1"/>
          <w:sz w:val="24"/>
          <w:szCs w:val="24"/>
        </w:rPr>
        <w:t>Всеволожского района</w:t>
      </w:r>
    </w:p>
    <w:p w:rsidR="009D5F74" w:rsidRPr="009D5F74" w:rsidRDefault="009D5F74" w:rsidP="009D5F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74">
        <w:rPr>
          <w:rFonts w:ascii="Times New Roman" w:hAnsi="Times New Roman" w:cs="Times New Roman"/>
          <w:b/>
          <w:spacing w:val="1"/>
          <w:sz w:val="24"/>
          <w:szCs w:val="24"/>
        </w:rPr>
        <w:t>Ленинградской области</w:t>
      </w: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11"/>
        <w:gridCol w:w="4385"/>
        <w:gridCol w:w="1843"/>
        <w:gridCol w:w="3260"/>
      </w:tblGrid>
      <w:tr w:rsidR="002C4D38" w:rsidRPr="009D5F74" w:rsidTr="00AF7778">
        <w:trPr>
          <w:trHeight w:hRule="exact" w:val="100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п.п.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F92" w:rsidRDefault="002C4D38" w:rsidP="00744F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C4D38" w:rsidRPr="009D5F74" w:rsidRDefault="002C4D38" w:rsidP="00744F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 регламента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AF7778" w:rsidP="009D5F74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Форма заявления</w:t>
            </w:r>
          </w:p>
        </w:tc>
      </w:tr>
      <w:tr w:rsidR="002C4D38" w:rsidRPr="009D5F74" w:rsidTr="00AF7778">
        <w:trPr>
          <w:trHeight w:hRule="exact" w:val="328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AF777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муниципальных услуг в сфере делопроизводства:</w:t>
            </w:r>
          </w:p>
        </w:tc>
      </w:tr>
      <w:tr w:rsidR="002C4D38" w:rsidRPr="009D5F74" w:rsidTr="00AF7778">
        <w:trPr>
          <w:trHeight w:hRule="exact" w:val="143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Исполнение запросов социально-правового характера и тематических запросов (о предоставлении информации по определенной проблеме, теме, событию)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226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Выдача нормативно-правовых и правовых актов администрации МО «Дубровское городское поселение» Всеволожского муниципального района Ленинградской</w:t>
            </w:r>
          </w:p>
          <w:p w:rsidR="002C4D38" w:rsidRDefault="002C4D38" w:rsidP="009D5F74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области, заверение в </w:t>
            </w:r>
            <w:proofErr w:type="gramStart"/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установленном</w:t>
            </w:r>
            <w:proofErr w:type="gramEnd"/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порядке</w:t>
            </w:r>
            <w:proofErr w:type="gramEnd"/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копий актов, а также архивных справок, выписок и копий.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5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9D5F7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9D5F74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Регламент 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3D6BCE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7778" w:rsidRPr="009D5F74" w:rsidTr="00AF7778">
        <w:trPr>
          <w:trHeight w:hRule="exact" w:val="399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78" w:rsidRDefault="00AF7778" w:rsidP="009D5F74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муниципальных услуг в сфере культуры и спорта:</w:t>
            </w:r>
          </w:p>
        </w:tc>
      </w:tr>
      <w:tr w:rsidR="002C4D38" w:rsidRPr="009D5F74" w:rsidTr="00AF7778">
        <w:trPr>
          <w:trHeight w:hRule="exact" w:val="254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культурного </w:t>
            </w: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наследия регионального или местного значения, находящихся на территории муниципального образования</w:t>
            </w:r>
            <w:r w:rsidRPr="009D5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включенных в единый государственный </w:t>
            </w: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реестр объектов культурного наследия (памятников 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истории и культуры) народов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</w:t>
            </w:r>
          </w:p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4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культурно-массовых и спортивных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BF4BAE" w:rsidRDefault="002C4D38" w:rsidP="00BF4B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742EDD">
        <w:trPr>
          <w:trHeight w:hRule="exact" w:val="45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5F030D" w:rsidRDefault="005F030D" w:rsidP="009D5F7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Примечание</w:t>
            </w:r>
          </w:p>
        </w:tc>
      </w:tr>
      <w:tr w:rsidR="00AF7778" w:rsidRPr="009D5F74" w:rsidTr="00EE458E">
        <w:trPr>
          <w:trHeight w:hRule="exact" w:val="436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778" w:rsidRPr="009D5F74" w:rsidRDefault="00AF7778" w:rsidP="0071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муниципальных услуг в сфере земельно-имущественных отношений:</w:t>
            </w:r>
          </w:p>
        </w:tc>
      </w:tr>
      <w:tr w:rsidR="002C4D38" w:rsidRPr="009D5F74" w:rsidTr="00AF7778">
        <w:trPr>
          <w:trHeight w:hRule="exact" w:val="84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юридических лиц  в сфере земельно-имущественных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6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D6803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3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(в новой редакции)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70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6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56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Регламент 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4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или кадастровой карте соответствующей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собственности МО «Дубровское городское поселение»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6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6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продление закрытие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(ордера)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756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«Дубровское городское поселение», без предоставления земельных участков и установления сервитутов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42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6B3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собственности МО «Дубровское городское поселение», на торгах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76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31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</w:t>
            </w:r>
          </w:p>
          <w:p w:rsidR="002C4D38" w:rsidRPr="001772FE" w:rsidRDefault="002C4D38" w:rsidP="0031456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13E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3145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3145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36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6B34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Регламент 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B3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4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9D5F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Изменение, установление вида разрешенного использования земельного</w:t>
            </w:r>
            <w:r w:rsidRPr="00177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8C7C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8C7C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78" w:rsidRPr="009D5F74" w:rsidTr="00AF7778">
        <w:trPr>
          <w:trHeight w:hRule="exact" w:val="406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78" w:rsidRDefault="00AF777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муниципальных услуг в сфере жилищно-коммунального хозяйства:</w:t>
            </w:r>
          </w:p>
        </w:tc>
      </w:tr>
      <w:tr w:rsidR="002C4D38" w:rsidRPr="009D5F74" w:rsidTr="00AF7778">
        <w:trPr>
          <w:trHeight w:hRule="exact" w:val="111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жилого помещения в нежилое помещение и нежилого помещения в 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3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на добровольной основе занимаемых ими жилых помещений в порядке приватизации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41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найма и социального найма на жилые помещения, муниципального жилищного фонда расположенного на территории МО «Дубровское городское поселение»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3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2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4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4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помещений, включенных в состав специализированного жилищного фонда, по договорам найма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9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Ведение учета граждан, нуждающихся в улучшении жилищных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38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и оказание помощи гражданам в подготовке и сбору необходимых документов для признания их </w:t>
            </w:r>
            <w:proofErr w:type="gramStart"/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6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документов граждан  для признания их </w:t>
            </w:r>
            <w:proofErr w:type="gramStart"/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96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280B15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280B15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B15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граждан (семей) о включении их в состав участников мероприятий по улучшению жилищных условий молодых граждан (семей), нуждающихся в улучшении жилищных условий в рамках реализации жилищных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280B15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5">
              <w:rPr>
                <w:rFonts w:ascii="Times New Roman" w:hAnsi="Times New Roman" w:cs="Times New Roman"/>
                <w:sz w:val="24"/>
                <w:szCs w:val="24"/>
              </w:rPr>
              <w:t>Регламент 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280B15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42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переписки, подготовка ответов на обращения и заявления  граждан по вопросам связанным с жилищно-коммунальной сферой и благоустройством</w:t>
            </w:r>
          </w:p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2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гражданам справок об отсутствии </w:t>
            </w:r>
          </w:p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proofErr w:type="spellStart"/>
            <w:proofErr w:type="gramStart"/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7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иждивении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7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Проведение  обследований жилищно-бытовых условий граждан, с составлением акта обследования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15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помощи гражданам в подготовке и проведении общих собраний в многоквартирных жилых домах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225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по вопросам в жилищно-коммунальной сфере, предоставления коммунальных услуг  гражданам освещенных в законодательстве,  Постановлениях Правительства РФ, Решений Совета депутатов МО «Дубровское городское поселение»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57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3D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Регламент 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96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9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3D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83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Прием в эксплуатацию после переустройства и (или) перепланировки жилого помещения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3D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177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97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314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1772FE" w:rsidRDefault="002C4D38" w:rsidP="009D5F7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77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1772FE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Регламент 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78" w:rsidRPr="009D5F74" w:rsidTr="00AF7778">
        <w:trPr>
          <w:trHeight w:hRule="exact" w:val="450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78" w:rsidRDefault="00AF7778" w:rsidP="009D5F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муниципальных услуг в сфере нотариата:</w:t>
            </w:r>
          </w:p>
        </w:tc>
      </w:tr>
      <w:tr w:rsidR="002C4D38" w:rsidRPr="009D5F74" w:rsidTr="00AF7778">
        <w:trPr>
          <w:trHeight w:hRule="exact" w:val="64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9D5F74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Осуществление некоторых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9D5F74" w:rsidRDefault="002C4D38" w:rsidP="003D6B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5F030D" w:rsidRDefault="005F030D" w:rsidP="009D5F7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*си. Примечание</w:t>
            </w:r>
          </w:p>
        </w:tc>
      </w:tr>
      <w:tr w:rsidR="00AF7778" w:rsidRPr="009D5F74" w:rsidTr="00744F92">
        <w:trPr>
          <w:trHeight w:hRule="exact" w:val="338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78" w:rsidRDefault="00AF7778" w:rsidP="00F249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услуг в сфере предпринимательства</w:t>
            </w:r>
          </w:p>
        </w:tc>
      </w:tr>
      <w:tr w:rsidR="002C4D38" w:rsidRPr="009D5F74" w:rsidTr="00AF7778">
        <w:trPr>
          <w:trHeight w:hRule="exact" w:val="88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в МО «Дубровское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F249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82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заявления об исключении проверок в отношении юридического лица, индивидуального предпринимателя из ежегодного плана проведения проверок юридических лиц и индивидуальных предпринимателей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F2496F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DD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142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F249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277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283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9D5F74" w:rsidTr="00AF7778">
        <w:trPr>
          <w:trHeight w:hRule="exact" w:val="256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Default="002C4D38" w:rsidP="000F0F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F2496F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Регламент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8" w:rsidRPr="00F2496F" w:rsidTr="00AF7778">
        <w:trPr>
          <w:trHeight w:hRule="exact" w:val="397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160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D38" w:rsidRPr="00F2496F" w:rsidRDefault="002C4D38" w:rsidP="009D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Pr="00F2496F" w:rsidRDefault="002C4D38" w:rsidP="006E1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D38" w:rsidRDefault="002C4D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74" w:rsidRPr="00F2496F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Default="005F030D" w:rsidP="005F030D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30D">
        <w:rPr>
          <w:rFonts w:ascii="Times New Roman" w:hAnsi="Times New Roman" w:cs="Times New Roman"/>
          <w:i/>
          <w:sz w:val="24"/>
          <w:szCs w:val="24"/>
        </w:rPr>
        <w:t>* Примечание</w:t>
      </w:r>
      <w:r>
        <w:rPr>
          <w:rFonts w:ascii="Times New Roman" w:hAnsi="Times New Roman" w:cs="Times New Roman"/>
          <w:sz w:val="24"/>
          <w:szCs w:val="24"/>
        </w:rPr>
        <w:t xml:space="preserve"> – в регламентах нет утвержденной формы заявления:</w:t>
      </w:r>
    </w:p>
    <w:p w:rsidR="005F030D" w:rsidRDefault="005F030D" w:rsidP="005F03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052">
        <w:rPr>
          <w:rFonts w:ascii="Times New Roman" w:hAnsi="Times New Roman" w:cs="Times New Roman"/>
          <w:b/>
          <w:sz w:val="24"/>
          <w:szCs w:val="24"/>
        </w:rPr>
        <w:t>Библиотечное обслуживание населения</w:t>
      </w:r>
      <w:r w:rsidRPr="005F030D">
        <w:t xml:space="preserve"> </w:t>
      </w:r>
      <w:r>
        <w:t xml:space="preserve"> - </w:t>
      </w:r>
      <w:r w:rsidRPr="005F030D">
        <w:rPr>
          <w:rFonts w:ascii="Times New Roman" w:hAnsi="Times New Roman" w:cs="Times New Roman"/>
        </w:rPr>
        <w:t>листок читательского требования на документ</w:t>
      </w:r>
    </w:p>
    <w:p w:rsidR="005F030D" w:rsidRPr="009D5F74" w:rsidRDefault="005F030D" w:rsidP="005F03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052">
        <w:rPr>
          <w:rFonts w:ascii="Times New Roman" w:hAnsi="Times New Roman" w:cs="Times New Roman"/>
          <w:b/>
          <w:sz w:val="24"/>
          <w:szCs w:val="24"/>
        </w:rPr>
        <w:t>Осуществление некоторых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– предоставляется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при личном приеме граждан</w:t>
      </w: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F74" w:rsidRPr="009D5F74" w:rsidRDefault="009D5F74" w:rsidP="009D5F7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F74" w:rsidRPr="009D5F74" w:rsidSect="00930DE8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5D9C"/>
    <w:multiLevelType w:val="hybridMultilevel"/>
    <w:tmpl w:val="CE46D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C8F"/>
    <w:multiLevelType w:val="hybridMultilevel"/>
    <w:tmpl w:val="74324074"/>
    <w:lvl w:ilvl="0" w:tplc="935259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F74"/>
    <w:rsid w:val="000711F8"/>
    <w:rsid w:val="000F0F59"/>
    <w:rsid w:val="0011220C"/>
    <w:rsid w:val="00160B11"/>
    <w:rsid w:val="001772FE"/>
    <w:rsid w:val="001D6803"/>
    <w:rsid w:val="00237052"/>
    <w:rsid w:val="00280B15"/>
    <w:rsid w:val="002C4D38"/>
    <w:rsid w:val="00304574"/>
    <w:rsid w:val="00314566"/>
    <w:rsid w:val="003D6BCE"/>
    <w:rsid w:val="00433179"/>
    <w:rsid w:val="004D0D1E"/>
    <w:rsid w:val="005031F5"/>
    <w:rsid w:val="005F030D"/>
    <w:rsid w:val="00691A27"/>
    <w:rsid w:val="006E1696"/>
    <w:rsid w:val="00742EDD"/>
    <w:rsid w:val="00744F92"/>
    <w:rsid w:val="00815966"/>
    <w:rsid w:val="008200C0"/>
    <w:rsid w:val="008A4E3A"/>
    <w:rsid w:val="008B357E"/>
    <w:rsid w:val="008C7CAE"/>
    <w:rsid w:val="00930DE8"/>
    <w:rsid w:val="009619D6"/>
    <w:rsid w:val="00964EE8"/>
    <w:rsid w:val="0099013D"/>
    <w:rsid w:val="009D527F"/>
    <w:rsid w:val="009D5F74"/>
    <w:rsid w:val="009E033B"/>
    <w:rsid w:val="009F3754"/>
    <w:rsid w:val="00A05D93"/>
    <w:rsid w:val="00A209E2"/>
    <w:rsid w:val="00A74D74"/>
    <w:rsid w:val="00AF7778"/>
    <w:rsid w:val="00B13BB3"/>
    <w:rsid w:val="00BF4BAE"/>
    <w:rsid w:val="00BF65CD"/>
    <w:rsid w:val="00C72E1C"/>
    <w:rsid w:val="00CC37F3"/>
    <w:rsid w:val="00D51169"/>
    <w:rsid w:val="00DC71BF"/>
    <w:rsid w:val="00E562EE"/>
    <w:rsid w:val="00EC7ADA"/>
    <w:rsid w:val="00ED725B"/>
    <w:rsid w:val="00F2496F"/>
    <w:rsid w:val="00F345B0"/>
    <w:rsid w:val="00F83491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F74"/>
    <w:pPr>
      <w:spacing w:after="0" w:line="240" w:lineRule="auto"/>
    </w:pPr>
  </w:style>
  <w:style w:type="paragraph" w:customStyle="1" w:styleId="ConsPlusCell">
    <w:name w:val="ConsPlusCell"/>
    <w:uiPriority w:val="99"/>
    <w:rsid w:val="003145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14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0987-BECD-4C10-AF8E-A424140D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2017-05-15T13:45:00Z</cp:lastPrinted>
  <dcterms:created xsi:type="dcterms:W3CDTF">2017-05-16T11:59:00Z</dcterms:created>
  <dcterms:modified xsi:type="dcterms:W3CDTF">2017-05-16T12:25:00Z</dcterms:modified>
</cp:coreProperties>
</file>