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27" w:rsidRPr="007A70EA" w:rsidRDefault="00756427" w:rsidP="00FC18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A70EA">
        <w:rPr>
          <w:rFonts w:ascii="Times New Roman" w:hAnsi="Times New Roman"/>
          <w:b/>
          <w:sz w:val="24"/>
          <w:szCs w:val="24"/>
        </w:rPr>
        <w:t xml:space="preserve"> строке «добровольное страхование жилья» в квитанциях АО «ЕИРЦ ЛО»</w:t>
      </w:r>
    </w:p>
    <w:p w:rsidR="00756427" w:rsidRPr="004C770D" w:rsidRDefault="00756427" w:rsidP="00FC183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770D">
        <w:rPr>
          <w:rFonts w:ascii="Times New Roman" w:hAnsi="Times New Roman"/>
          <w:b/>
          <w:sz w:val="24"/>
          <w:szCs w:val="24"/>
        </w:rPr>
        <w:t xml:space="preserve">С августа 2017 года в единой квитанции на оплату жилищно-коммунальных услуг введена новая строка «Добровольное страхование жилья». </w:t>
      </w:r>
    </w:p>
    <w:p w:rsidR="00756427" w:rsidRPr="007A70EA" w:rsidRDefault="00756427" w:rsidP="009105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70EA">
        <w:rPr>
          <w:rFonts w:ascii="Times New Roman" w:hAnsi="Times New Roman"/>
          <w:sz w:val="24"/>
          <w:szCs w:val="24"/>
        </w:rPr>
        <w:t xml:space="preserve">Проект внедрения страхования жилья на территории Ленинградской области реализуется с целью содействия сохранению и возобновлению муниципального государственного, а также частного жилого фонда в случае его повреждения по причинам бытового, техногенного и природного характера. Его основные задачи  — повышение качества обслуживания потребителей и минимизация страхового тарифа. </w:t>
      </w:r>
    </w:p>
    <w:p w:rsidR="00756427" w:rsidRPr="007A70EA" w:rsidRDefault="00756427" w:rsidP="009105A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0EA">
        <w:rPr>
          <w:rFonts w:ascii="Times New Roman" w:hAnsi="Times New Roman"/>
          <w:sz w:val="24"/>
          <w:szCs w:val="24"/>
          <w:lang w:eastAsia="ru-RU"/>
        </w:rPr>
        <w:t>Участие в проекте граждан и оплата страховых премий осуществляется исключительно на добровольной основе.</w:t>
      </w:r>
      <w:r w:rsidRPr="007A70EA">
        <w:rPr>
          <w:rFonts w:ascii="Times New Roman" w:hAnsi="Times New Roman"/>
          <w:sz w:val="24"/>
          <w:szCs w:val="24"/>
        </w:rPr>
        <w:t xml:space="preserve"> </w:t>
      </w:r>
      <w:r w:rsidRPr="007A70EA">
        <w:rPr>
          <w:rFonts w:ascii="Times New Roman" w:hAnsi="Times New Roman"/>
          <w:sz w:val="24"/>
          <w:szCs w:val="24"/>
          <w:lang w:eastAsia="ru-RU"/>
        </w:rPr>
        <w:t xml:space="preserve">При этом, страхование осуществляется от следующих рисков: пожар, взрыв по любой причине, аварии систем отопления, водоснабжения, канализации, сильный ветер, ураган, смерч и прочие стихийные бедствия. </w:t>
      </w:r>
    </w:p>
    <w:p w:rsidR="00756427" w:rsidRPr="007A70EA" w:rsidRDefault="00756427" w:rsidP="002B17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70EA">
        <w:rPr>
          <w:rFonts w:ascii="Times New Roman" w:hAnsi="Times New Roman"/>
          <w:sz w:val="24"/>
          <w:szCs w:val="24"/>
        </w:rPr>
        <w:t>Данная программа предоставляет возможность страхования жилья в наиболее рискованные, с точки зрения аварийности, периоды (отопительный сезон, на время отсутствия и т.д.) без необходимости оплаты годовой стоимости договора. Период действия договора страхования начинается с 00:00 часов 1 числа месяца, следующего за месяцем оплаты страхового взноса, и действует 1 календарный месяц. Исходя из этого, житель сам может регулировать действие договора страхования путем оплаты/не оплаты страхового взноса.</w:t>
      </w:r>
    </w:p>
    <w:p w:rsidR="00756427" w:rsidRPr="007A70EA" w:rsidRDefault="00756427" w:rsidP="00EA7621">
      <w:pPr>
        <w:spacing w:after="0" w:line="240" w:lineRule="auto"/>
        <w:ind w:right="-36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0EA">
        <w:rPr>
          <w:rFonts w:ascii="Times New Roman" w:hAnsi="Times New Roman"/>
          <w:sz w:val="24"/>
          <w:szCs w:val="24"/>
          <w:lang w:eastAsia="ru-RU"/>
        </w:rPr>
        <w:t>В 2017 году АО «ЕИРЦ ЛО» был проведен открытый конкурсный отбор среди страховых компаний на право заключения агентского договора по начислению платы, сбору средств и выпуску платежных документов по добровольному страхованию жилья на территории Ленинградской области. Победителем конкурсного отбора стала компания АО «СОГАЗ», с которой был заключен агентский договор. На основании данного договора страховой компанией была разработана программа страхования жиль</w:t>
      </w:r>
      <w:r>
        <w:rPr>
          <w:rFonts w:ascii="Times New Roman" w:hAnsi="Times New Roman"/>
          <w:sz w:val="24"/>
          <w:szCs w:val="24"/>
          <w:lang w:eastAsia="ru-RU"/>
        </w:rPr>
        <w:t>я, изложенная в договоре оферте (в</w:t>
      </w:r>
      <w:r w:rsidRPr="007A70EA">
        <w:rPr>
          <w:rFonts w:ascii="Times New Roman" w:hAnsi="Times New Roman"/>
          <w:sz w:val="24"/>
          <w:szCs w:val="24"/>
          <w:lang w:eastAsia="ru-RU"/>
        </w:rPr>
        <w:t xml:space="preserve"> ближайшем будущем перечень страховых компаний </w:t>
      </w:r>
      <w:r>
        <w:rPr>
          <w:rFonts w:ascii="Times New Roman" w:hAnsi="Times New Roman"/>
          <w:sz w:val="24"/>
          <w:szCs w:val="24"/>
          <w:lang w:eastAsia="ru-RU"/>
        </w:rPr>
        <w:t>планируется расширить).</w:t>
      </w:r>
    </w:p>
    <w:p w:rsidR="00756427" w:rsidRPr="007A70EA" w:rsidRDefault="00756427" w:rsidP="00237511">
      <w:pPr>
        <w:spacing w:after="0" w:line="240" w:lineRule="auto"/>
        <w:ind w:right="-36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0EA">
        <w:rPr>
          <w:rFonts w:ascii="Times New Roman" w:hAnsi="Times New Roman"/>
          <w:sz w:val="24"/>
          <w:szCs w:val="24"/>
          <w:lang w:eastAsia="ru-RU"/>
        </w:rPr>
        <w:t xml:space="preserve"> Гражданский Кодекс РФ определяет, что договоры страхования, как гражданско-правовые договоры, могут быть заключены путем письменного акцепта (согласия с условиями) лицом, желающим заключить договор,  предложенной страховщиком публичной оферты, содержащей существенные условия договора (статьи 435, 436 ГК РФ). В данном случае, волеизъявлением плательщика заключить договор страхования является проставление отметки - «галочки» в квитанции «Итого с учетом добровольного страхования жилья» и внесение суммы платежа, достаточной для оплаты всех услуг ЖКХ и страхования </w:t>
      </w:r>
    </w:p>
    <w:p w:rsidR="00756427" w:rsidRPr="007A70EA" w:rsidRDefault="00756427" w:rsidP="00237511">
      <w:pPr>
        <w:spacing w:after="0" w:line="240" w:lineRule="auto"/>
        <w:ind w:right="-36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0EA">
        <w:rPr>
          <w:rFonts w:ascii="Times New Roman" w:hAnsi="Times New Roman"/>
          <w:sz w:val="24"/>
          <w:szCs w:val="24"/>
          <w:lang w:eastAsia="ru-RU"/>
        </w:rPr>
        <w:t>Если в сумму платежа ошибочно и без согласия гражданина был включен взнос за страхование жилья, то данная сумма будет учтена в качестве аванса за оплату услуг ЖКХ в будущем месяце или возвращена гражданину по его заявлению. В квитанции отражаются две суммы к оплате: без страхового взноса и со страховым взносом, и житель сам определяет необходимость в данной услуге.</w:t>
      </w:r>
    </w:p>
    <w:p w:rsidR="00756427" w:rsidRPr="007A70EA" w:rsidRDefault="00756427" w:rsidP="00237511">
      <w:pPr>
        <w:spacing w:after="0" w:line="240" w:lineRule="auto"/>
        <w:ind w:right="-36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0EA">
        <w:rPr>
          <w:rFonts w:ascii="Times New Roman" w:hAnsi="Times New Roman"/>
          <w:sz w:val="24"/>
          <w:szCs w:val="24"/>
          <w:lang w:eastAsia="ru-RU"/>
        </w:rPr>
        <w:t>Таким образом, включение строки «Добровольное страхование жилья» в единый платежный документ не ущемляет права граждан, а дает дополнительную возможность застраховать жилье, что предусмотрено статьей 21 Жилищного кодекса РФ в целях гарантированного возмещения убытков, связанных с утратой (разрушением) или повреждением жилых помещений, на льготных условиях.</w:t>
      </w:r>
    </w:p>
    <w:p w:rsidR="00756427" w:rsidRPr="007A70EA" w:rsidRDefault="00756427" w:rsidP="00F076A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70EA">
        <w:rPr>
          <w:rFonts w:ascii="Times New Roman" w:hAnsi="Times New Roman"/>
          <w:b/>
          <w:sz w:val="24"/>
          <w:szCs w:val="24"/>
        </w:rPr>
        <w:t>Многоканальный телефон для справок:</w:t>
      </w:r>
      <w:r w:rsidRPr="007A70EA">
        <w:rPr>
          <w:rFonts w:ascii="Times New Roman" w:hAnsi="Times New Roman"/>
          <w:sz w:val="24"/>
          <w:szCs w:val="24"/>
        </w:rPr>
        <w:t xml:space="preserve"> 8 (812) 630 17 59 (Управление по развитию страхования АО «ЕИРЦ ЛО»).</w:t>
      </w:r>
    </w:p>
    <w:sectPr w:rsidR="00756427" w:rsidRPr="007A70EA" w:rsidSect="005E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DF0"/>
    <w:rsid w:val="00026420"/>
    <w:rsid w:val="00042DE1"/>
    <w:rsid w:val="000B3D00"/>
    <w:rsid w:val="000F6182"/>
    <w:rsid w:val="00115F84"/>
    <w:rsid w:val="0013460C"/>
    <w:rsid w:val="00202934"/>
    <w:rsid w:val="0023502C"/>
    <w:rsid w:val="00237511"/>
    <w:rsid w:val="0029558F"/>
    <w:rsid w:val="002A1146"/>
    <w:rsid w:val="002B17F5"/>
    <w:rsid w:val="003D58CB"/>
    <w:rsid w:val="004C770D"/>
    <w:rsid w:val="004E1EF4"/>
    <w:rsid w:val="00553BDF"/>
    <w:rsid w:val="00571981"/>
    <w:rsid w:val="005E42F2"/>
    <w:rsid w:val="006137C4"/>
    <w:rsid w:val="00646934"/>
    <w:rsid w:val="00756427"/>
    <w:rsid w:val="00785779"/>
    <w:rsid w:val="007A70EA"/>
    <w:rsid w:val="0083373C"/>
    <w:rsid w:val="008A037E"/>
    <w:rsid w:val="008C7DF0"/>
    <w:rsid w:val="008F34BD"/>
    <w:rsid w:val="009105AB"/>
    <w:rsid w:val="00946CEA"/>
    <w:rsid w:val="00A11086"/>
    <w:rsid w:val="00B14B6E"/>
    <w:rsid w:val="00B920C6"/>
    <w:rsid w:val="00DC2A42"/>
    <w:rsid w:val="00E02DF2"/>
    <w:rsid w:val="00EA7621"/>
    <w:rsid w:val="00F076A6"/>
    <w:rsid w:val="00F51037"/>
    <w:rsid w:val="00FB2736"/>
    <w:rsid w:val="00F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500</Words>
  <Characters>2850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Нюнин Илья Геннадьевич</dc:creator>
  <cp:keywords/>
  <dc:description/>
  <cp:lastModifiedBy>Газета</cp:lastModifiedBy>
  <cp:revision>4</cp:revision>
  <cp:lastPrinted>2017-10-25T11:51:00Z</cp:lastPrinted>
  <dcterms:created xsi:type="dcterms:W3CDTF">2017-11-02T07:14:00Z</dcterms:created>
  <dcterms:modified xsi:type="dcterms:W3CDTF">2017-11-08T08:51:00Z</dcterms:modified>
</cp:coreProperties>
</file>