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920D81"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E321DE" w:rsidRDefault="008E72A7" w:rsidP="008E72A7">
      <w:pPr>
        <w:pStyle w:val="af7"/>
        <w:jc w:val="center"/>
        <w:rPr>
          <w:rFonts w:ascii="Times New Roman" w:hAnsi="Times New Roman"/>
          <w:sz w:val="16"/>
          <w:szCs w:val="16"/>
        </w:rPr>
      </w:pPr>
    </w:p>
    <w:p w:rsidR="008E72A7" w:rsidRPr="008E72A7" w:rsidRDefault="00AD4CD9"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54727A" w:rsidP="008E72A7">
      <w:pPr>
        <w:pStyle w:val="af7"/>
        <w:rPr>
          <w:rFonts w:ascii="Times New Roman" w:hAnsi="Times New Roman"/>
          <w:sz w:val="28"/>
          <w:szCs w:val="28"/>
        </w:rPr>
      </w:pPr>
      <w:r>
        <w:rPr>
          <w:rFonts w:ascii="Times New Roman" w:hAnsi="Times New Roman"/>
          <w:sz w:val="28"/>
          <w:szCs w:val="28"/>
          <w:u w:val="single"/>
        </w:rPr>
        <w:t>16.07.2019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325</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25632F" w:rsidRPr="006B139B" w:rsidRDefault="008E72A7" w:rsidP="0025632F">
      <w:pPr>
        <w:pStyle w:val="af7"/>
        <w:rPr>
          <w:rFonts w:ascii="Times New Roman" w:hAnsi="Times New Roman"/>
        </w:rPr>
      </w:pPr>
      <w:r w:rsidRPr="006B139B">
        <w:rPr>
          <w:rFonts w:ascii="Times New Roman" w:hAnsi="Times New Roman"/>
        </w:rPr>
        <w:t>Об утв</w:t>
      </w:r>
      <w:r w:rsidR="003936D8" w:rsidRPr="006B139B">
        <w:rPr>
          <w:rFonts w:ascii="Times New Roman" w:hAnsi="Times New Roman"/>
        </w:rPr>
        <w:t xml:space="preserve">ерждении Технологической схемы </w:t>
      </w:r>
      <w:r w:rsidR="009804C0" w:rsidRPr="006B139B">
        <w:rPr>
          <w:rFonts w:ascii="Times New Roman" w:hAnsi="Times New Roman"/>
        </w:rPr>
        <w:t xml:space="preserve">предоставления </w:t>
      </w:r>
    </w:p>
    <w:p w:rsidR="00AD4CD9" w:rsidRPr="00AD4CD9" w:rsidRDefault="006B139B" w:rsidP="00AD4CD9">
      <w:pPr>
        <w:pStyle w:val="af7"/>
        <w:rPr>
          <w:rFonts w:ascii="Times New Roman" w:eastAsia="Times New Roman" w:hAnsi="Times New Roman"/>
        </w:rPr>
      </w:pPr>
      <w:r w:rsidRPr="006B139B">
        <w:rPr>
          <w:rFonts w:ascii="Times New Roman" w:eastAsia="Times New Roman" w:hAnsi="Times New Roman"/>
        </w:rPr>
        <w:t xml:space="preserve">муниципальной услуги по </w:t>
      </w:r>
      <w:r w:rsidR="00AD4CD9">
        <w:rPr>
          <w:rFonts w:ascii="Times New Roman" w:eastAsia="Times New Roman" w:hAnsi="Times New Roman"/>
        </w:rPr>
        <w:t>в</w:t>
      </w:r>
      <w:r w:rsidR="00AD4CD9" w:rsidRPr="00AD4CD9">
        <w:rPr>
          <w:rFonts w:ascii="Times New Roman" w:eastAsia="Times New Roman" w:hAnsi="Times New Roman"/>
        </w:rPr>
        <w:t>ыдач</w:t>
      </w:r>
      <w:r w:rsidR="00AD4CD9">
        <w:rPr>
          <w:rFonts w:ascii="Times New Roman" w:eastAsia="Times New Roman" w:hAnsi="Times New Roman"/>
        </w:rPr>
        <w:t>е</w:t>
      </w:r>
      <w:r w:rsidR="00AD4CD9" w:rsidRPr="00AD4CD9">
        <w:rPr>
          <w:rFonts w:ascii="Times New Roman" w:eastAsia="Times New Roman" w:hAnsi="Times New Roman"/>
        </w:rPr>
        <w:t>, переоформлени</w:t>
      </w:r>
      <w:r w:rsidR="00AD4CD9">
        <w:rPr>
          <w:rFonts w:ascii="Times New Roman" w:eastAsia="Times New Roman" w:hAnsi="Times New Roman"/>
        </w:rPr>
        <w:t>ю</w:t>
      </w:r>
      <w:r w:rsidR="00AD4CD9" w:rsidRPr="00AD4CD9">
        <w:rPr>
          <w:rFonts w:ascii="Times New Roman" w:eastAsia="Times New Roman" w:hAnsi="Times New Roman"/>
        </w:rPr>
        <w:t xml:space="preserve"> разрешений на </w:t>
      </w:r>
    </w:p>
    <w:p w:rsidR="00AD4CD9" w:rsidRPr="00AD4CD9" w:rsidRDefault="00AD4CD9" w:rsidP="00AD4CD9">
      <w:pPr>
        <w:pStyle w:val="af7"/>
        <w:rPr>
          <w:rFonts w:ascii="Times New Roman" w:eastAsia="Times New Roman" w:hAnsi="Times New Roman"/>
        </w:rPr>
      </w:pPr>
      <w:r w:rsidRPr="00AD4CD9">
        <w:rPr>
          <w:rFonts w:ascii="Times New Roman" w:eastAsia="Times New Roman" w:hAnsi="Times New Roman"/>
        </w:rPr>
        <w:t xml:space="preserve">право организации розничных рынков и продление срока действия </w:t>
      </w:r>
    </w:p>
    <w:p w:rsidR="00AD4CD9" w:rsidRPr="00580640" w:rsidRDefault="00AD4CD9" w:rsidP="00AD4CD9">
      <w:pPr>
        <w:pStyle w:val="af7"/>
        <w:rPr>
          <w:rFonts w:ascii="Times New Roman" w:eastAsia="Times New Roman" w:hAnsi="Times New Roman"/>
        </w:rPr>
      </w:pPr>
      <w:r w:rsidRPr="00AD4CD9">
        <w:rPr>
          <w:rFonts w:ascii="Times New Roman" w:eastAsia="Times New Roman" w:hAnsi="Times New Roman"/>
        </w:rPr>
        <w:t>разрешений на право организации розничных рынков</w:t>
      </w:r>
    </w:p>
    <w:p w:rsidR="0025632F" w:rsidRDefault="00E14A36" w:rsidP="00AD4CD9">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25632F" w:rsidRDefault="008E72A7" w:rsidP="00AD4CD9">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D218E8" w:rsidRDefault="008E72A7" w:rsidP="00AD4CD9">
      <w:pPr>
        <w:pStyle w:val="af7"/>
        <w:ind w:firstLine="567"/>
        <w:jc w:val="both"/>
        <w:rPr>
          <w:rFonts w:ascii="Times New Roman" w:hAnsi="Times New Roman"/>
          <w:sz w:val="28"/>
          <w:szCs w:val="28"/>
        </w:rPr>
      </w:pPr>
      <w:r w:rsidRPr="0025632F">
        <w:rPr>
          <w:rFonts w:ascii="Times New Roman" w:hAnsi="Times New Roman"/>
          <w:sz w:val="28"/>
          <w:szCs w:val="28"/>
        </w:rPr>
        <w:t xml:space="preserve">1. Утвердить </w:t>
      </w:r>
      <w:r w:rsidR="00FC49FA" w:rsidRPr="0025632F">
        <w:rPr>
          <w:rFonts w:ascii="Times New Roman" w:hAnsi="Times New Roman"/>
          <w:sz w:val="28"/>
          <w:szCs w:val="28"/>
        </w:rPr>
        <w:t>Технологическую схему</w:t>
      </w:r>
      <w:r w:rsidRPr="0025632F">
        <w:rPr>
          <w:rFonts w:ascii="Times New Roman" w:hAnsi="Times New Roman"/>
          <w:sz w:val="28"/>
          <w:szCs w:val="28"/>
        </w:rPr>
        <w:t xml:space="preserve"> </w:t>
      </w:r>
      <w:r w:rsidR="009804C0" w:rsidRPr="0025632F">
        <w:rPr>
          <w:rFonts w:ascii="Times New Roman" w:hAnsi="Times New Roman"/>
          <w:sz w:val="28"/>
          <w:szCs w:val="28"/>
        </w:rPr>
        <w:t>предоставления муниципальной услуги</w:t>
      </w:r>
      <w:r w:rsidR="005D662E" w:rsidRPr="0025632F">
        <w:rPr>
          <w:rFonts w:ascii="Times New Roman" w:hAnsi="Times New Roman"/>
          <w:sz w:val="28"/>
          <w:szCs w:val="28"/>
        </w:rPr>
        <w:t xml:space="preserve"> </w:t>
      </w:r>
      <w:r w:rsidR="002575CF" w:rsidRPr="0025632F">
        <w:rPr>
          <w:rFonts w:ascii="Times New Roman" w:hAnsi="Times New Roman"/>
          <w:sz w:val="28"/>
          <w:szCs w:val="28"/>
        </w:rPr>
        <w:t xml:space="preserve">по </w:t>
      </w:r>
      <w:r w:rsidR="00AD4CD9">
        <w:rPr>
          <w:rFonts w:ascii="Times New Roman" w:hAnsi="Times New Roman"/>
          <w:sz w:val="28"/>
          <w:szCs w:val="28"/>
        </w:rPr>
        <w:t>в</w:t>
      </w:r>
      <w:r w:rsidR="00AD4CD9" w:rsidRPr="00AD4CD9">
        <w:rPr>
          <w:rFonts w:ascii="Times New Roman" w:hAnsi="Times New Roman"/>
          <w:sz w:val="28"/>
          <w:szCs w:val="28"/>
        </w:rPr>
        <w:t>ыдач</w:t>
      </w:r>
      <w:r w:rsidR="00AD4CD9">
        <w:rPr>
          <w:rFonts w:ascii="Times New Roman" w:hAnsi="Times New Roman"/>
          <w:sz w:val="28"/>
          <w:szCs w:val="28"/>
        </w:rPr>
        <w:t xml:space="preserve">е, переоформление разрешений на </w:t>
      </w:r>
      <w:r w:rsidR="00AD4CD9" w:rsidRPr="00AD4CD9">
        <w:rPr>
          <w:rFonts w:ascii="Times New Roman" w:hAnsi="Times New Roman"/>
          <w:sz w:val="28"/>
          <w:szCs w:val="28"/>
        </w:rPr>
        <w:t>право организации розничных рын</w:t>
      </w:r>
      <w:r w:rsidR="00AD4CD9">
        <w:rPr>
          <w:rFonts w:ascii="Times New Roman" w:hAnsi="Times New Roman"/>
          <w:sz w:val="28"/>
          <w:szCs w:val="28"/>
        </w:rPr>
        <w:t xml:space="preserve">ков и продление срока действия </w:t>
      </w:r>
      <w:r w:rsidR="00AD4CD9" w:rsidRPr="00AD4CD9">
        <w:rPr>
          <w:rFonts w:ascii="Times New Roman" w:hAnsi="Times New Roman"/>
          <w:sz w:val="28"/>
          <w:szCs w:val="28"/>
        </w:rPr>
        <w:t>разрешений на право организации розничных рынков</w:t>
      </w:r>
      <w:r w:rsidRPr="00D218E8">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Pr="0025632F" w:rsidRDefault="005D662E" w:rsidP="0071432C">
      <w:pPr>
        <w:pStyle w:val="af7"/>
        <w:rPr>
          <w:rFonts w:ascii="Times New Roman" w:hAnsi="Times New Roman"/>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 xml:space="preserve">И.о. </w:t>
      </w:r>
      <w:r w:rsidR="00AD4CD9"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5D662E" w:rsidRDefault="00753D3A" w:rsidP="005E6747">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25632F" w:rsidRDefault="0025632F" w:rsidP="0025632F">
      <w:pPr>
        <w:pStyle w:val="ConsPlusNormal"/>
        <w:ind w:left="6096"/>
        <w:jc w:val="right"/>
        <w:rPr>
          <w:rFonts w:ascii="Times New Roman" w:hAnsi="Times New Roman" w:cs="Times New Roman"/>
          <w:sz w:val="24"/>
          <w:szCs w:val="24"/>
        </w:rPr>
      </w:pPr>
    </w:p>
    <w:p w:rsidR="00920D81" w:rsidRDefault="00920D81" w:rsidP="0025632F">
      <w:pPr>
        <w:pStyle w:val="ConsPlusNormal"/>
        <w:ind w:left="6096"/>
        <w:jc w:val="right"/>
        <w:rPr>
          <w:rFonts w:ascii="Times New Roman" w:hAnsi="Times New Roman" w:cs="Times New Roman"/>
          <w:sz w:val="24"/>
          <w:szCs w:val="24"/>
        </w:rPr>
      </w:pPr>
    </w:p>
    <w:p w:rsidR="00920D81" w:rsidRDefault="00920D81" w:rsidP="0025632F">
      <w:pPr>
        <w:pStyle w:val="ConsPlusNormal"/>
        <w:ind w:left="6096"/>
        <w:jc w:val="right"/>
        <w:rPr>
          <w:rFonts w:ascii="Times New Roman" w:hAnsi="Times New Roman" w:cs="Times New Roman"/>
          <w:sz w:val="24"/>
          <w:szCs w:val="24"/>
        </w:rPr>
      </w:pPr>
    </w:p>
    <w:p w:rsidR="008E72A7" w:rsidRPr="00B14BE4" w:rsidRDefault="008E72A7" w:rsidP="0025632F">
      <w:pPr>
        <w:pStyle w:val="ConsPlusNormal"/>
        <w:ind w:left="6096"/>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1E5BF5">
        <w:rPr>
          <w:rFonts w:ascii="Times New Roman" w:hAnsi="Times New Roman" w:cs="Times New Roman"/>
          <w:sz w:val="24"/>
          <w:szCs w:val="24"/>
          <w:u w:val="single"/>
        </w:rPr>
        <w:t>_</w:t>
      </w:r>
      <w:r w:rsidR="0054727A">
        <w:rPr>
          <w:rFonts w:ascii="Times New Roman" w:hAnsi="Times New Roman" w:cs="Times New Roman"/>
          <w:sz w:val="24"/>
          <w:szCs w:val="24"/>
          <w:u w:val="single"/>
        </w:rPr>
        <w:t>325</w:t>
      </w:r>
      <w:r w:rsidR="001E5BF5">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4727A">
        <w:rPr>
          <w:rFonts w:ascii="Times New Roman" w:hAnsi="Times New Roman" w:cs="Times New Roman"/>
          <w:sz w:val="24"/>
          <w:szCs w:val="24"/>
          <w:u w:val="single"/>
        </w:rPr>
        <w:t>16</w:t>
      </w:r>
      <w:r w:rsidR="00AD4CD9">
        <w:rPr>
          <w:rFonts w:ascii="Times New Roman" w:hAnsi="Times New Roman" w:cs="Times New Roman"/>
          <w:sz w:val="24"/>
          <w:szCs w:val="24"/>
          <w:u w:val="single"/>
        </w:rPr>
        <w:t>_</w:t>
      </w:r>
      <w:r w:rsidR="00AD4CD9" w:rsidRPr="00FC49FA">
        <w:rPr>
          <w:rFonts w:ascii="Times New Roman" w:hAnsi="Times New Roman" w:cs="Times New Roman"/>
          <w:sz w:val="24"/>
          <w:szCs w:val="24"/>
        </w:rPr>
        <w:t>»</w:t>
      </w:r>
      <w:r w:rsidR="00AD4CD9">
        <w:rPr>
          <w:rFonts w:ascii="Times New Roman" w:hAnsi="Times New Roman" w:cs="Times New Roman"/>
          <w:sz w:val="24"/>
          <w:szCs w:val="24"/>
          <w:u w:val="single"/>
        </w:rPr>
        <w:t xml:space="preserve"> </w:t>
      </w:r>
      <w:r w:rsidR="0054727A">
        <w:rPr>
          <w:rFonts w:ascii="Times New Roman" w:hAnsi="Times New Roman" w:cs="Times New Roman"/>
          <w:sz w:val="24"/>
          <w:szCs w:val="24"/>
          <w:u w:val="single"/>
        </w:rPr>
        <w:t>июля</w:t>
      </w:r>
      <w:r w:rsidR="001E5BF5">
        <w:rPr>
          <w:rFonts w:ascii="Times New Roman" w:hAnsi="Times New Roman" w:cs="Times New Roman"/>
          <w:sz w:val="24"/>
          <w:szCs w:val="24"/>
          <w:u w:val="single"/>
        </w:rPr>
        <w:t>_</w:t>
      </w:r>
      <w:r w:rsidRPr="00FC49FA">
        <w:rPr>
          <w:rFonts w:ascii="Times New Roman" w:hAnsi="Times New Roman" w:cs="Times New Roman"/>
          <w:sz w:val="24"/>
          <w:szCs w:val="24"/>
        </w:rPr>
        <w:t>20</w:t>
      </w:r>
      <w:r w:rsidR="0054727A">
        <w:rPr>
          <w:rFonts w:ascii="Times New Roman" w:hAnsi="Times New Roman" w:cs="Times New Roman"/>
          <w:sz w:val="24"/>
          <w:szCs w:val="24"/>
          <w:u w:val="single"/>
        </w:rPr>
        <w:t>19</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D218E8" w:rsidRDefault="00B21A96" w:rsidP="00AD4CD9">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25632F" w:rsidRPr="0025632F">
        <w:rPr>
          <w:rFonts w:ascii="Times New Roman" w:hAnsi="Times New Roman"/>
          <w:b/>
          <w:sz w:val="28"/>
          <w:szCs w:val="28"/>
        </w:rPr>
        <w:t xml:space="preserve">по </w:t>
      </w:r>
      <w:r w:rsidR="00AD4CD9">
        <w:rPr>
          <w:rFonts w:ascii="Times New Roman" w:hAnsi="Times New Roman"/>
          <w:b/>
          <w:sz w:val="28"/>
          <w:szCs w:val="28"/>
        </w:rPr>
        <w:t>в</w:t>
      </w:r>
      <w:r w:rsidR="00AD4CD9" w:rsidRPr="00AD4CD9">
        <w:rPr>
          <w:rFonts w:ascii="Times New Roman" w:hAnsi="Times New Roman"/>
          <w:b/>
          <w:sz w:val="28"/>
          <w:szCs w:val="28"/>
        </w:rPr>
        <w:t>ыдач</w:t>
      </w:r>
      <w:r w:rsidR="00AD4CD9">
        <w:rPr>
          <w:rFonts w:ascii="Times New Roman" w:hAnsi="Times New Roman"/>
          <w:b/>
          <w:sz w:val="28"/>
          <w:szCs w:val="28"/>
        </w:rPr>
        <w:t>е</w:t>
      </w:r>
      <w:r w:rsidR="00AD4CD9" w:rsidRPr="00AD4CD9">
        <w:rPr>
          <w:rFonts w:ascii="Times New Roman" w:hAnsi="Times New Roman"/>
          <w:b/>
          <w:sz w:val="28"/>
          <w:szCs w:val="28"/>
        </w:rPr>
        <w:t>, переоформлени</w:t>
      </w:r>
      <w:r w:rsidR="00AD4CD9">
        <w:rPr>
          <w:rFonts w:ascii="Times New Roman" w:hAnsi="Times New Roman"/>
          <w:b/>
          <w:sz w:val="28"/>
          <w:szCs w:val="28"/>
        </w:rPr>
        <w:t>ю</w:t>
      </w:r>
      <w:r w:rsidR="00AD4CD9" w:rsidRPr="00AD4CD9">
        <w:rPr>
          <w:rFonts w:ascii="Times New Roman" w:hAnsi="Times New Roman"/>
          <w:b/>
          <w:sz w:val="28"/>
          <w:szCs w:val="28"/>
        </w:rPr>
        <w:t xml:space="preserve"> разрешений на право организации розничных рынков и продление срока действия разрешений на право организации розничных рынков</w:t>
      </w:r>
    </w:p>
    <w:p w:rsidR="00AD4CD9" w:rsidRDefault="00AD4CD9" w:rsidP="004C0F93">
      <w:pPr>
        <w:spacing w:after="0" w:line="240" w:lineRule="auto"/>
        <w:ind w:firstLine="709"/>
        <w:jc w:val="center"/>
        <w:rPr>
          <w:rFonts w:ascii="Times New Roman" w:hAnsi="Times New Roman"/>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w:t>
      </w:r>
      <w:r w:rsidR="00AD4CD9">
        <w:rPr>
          <w:rFonts w:ascii="Times New Roman" w:hAnsi="Times New Roman"/>
          <w:b/>
          <w:sz w:val="28"/>
          <w:szCs w:val="28"/>
        </w:rPr>
        <w:t xml:space="preserve">аздел 1. </w:t>
      </w:r>
      <w:r>
        <w:rPr>
          <w:rFonts w:ascii="Times New Roman" w:hAnsi="Times New Roman"/>
          <w:b/>
          <w:sz w:val="28"/>
          <w:szCs w:val="28"/>
        </w:rPr>
        <w:t>Общие сведения о муниципальной</w:t>
      </w:r>
      <w:r w:rsidR="00AD4CD9">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D218E8" w:rsidRDefault="00B97470" w:rsidP="00D218E8">
            <w:pPr>
              <w:pStyle w:val="af7"/>
              <w:rPr>
                <w:rFonts w:ascii="Times New Roman" w:hAnsi="Times New Roman"/>
                <w:sz w:val="24"/>
                <w:szCs w:val="24"/>
              </w:rPr>
            </w:pPr>
            <w:r w:rsidRPr="00D218E8">
              <w:rPr>
                <w:rFonts w:ascii="Times New Roman" w:hAnsi="Times New Roman"/>
                <w:sz w:val="24"/>
                <w:szCs w:val="24"/>
              </w:rPr>
              <w:t>Номер услуги в федеральном реестре</w:t>
            </w:r>
          </w:p>
        </w:tc>
        <w:tc>
          <w:tcPr>
            <w:tcW w:w="6202" w:type="dxa"/>
          </w:tcPr>
          <w:p w:rsidR="00D218E8" w:rsidRPr="00AD4CD9" w:rsidRDefault="00AD4CD9" w:rsidP="00D218E8">
            <w:pPr>
              <w:pStyle w:val="af7"/>
              <w:rPr>
                <w:rFonts w:ascii="Times New Roman" w:hAnsi="Times New Roman"/>
                <w:sz w:val="24"/>
                <w:szCs w:val="24"/>
                <w:shd w:val="clear" w:color="auto" w:fill="FFFFFF"/>
              </w:rPr>
            </w:pPr>
            <w:r>
              <w:rPr>
                <w:rFonts w:ascii="Times New Roman" w:hAnsi="Times New Roman"/>
                <w:sz w:val="24"/>
                <w:szCs w:val="24"/>
                <w:shd w:val="clear" w:color="auto" w:fill="FFFFFF"/>
              </w:rPr>
              <w:t>4700000000166788885</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25632F" w:rsidRDefault="0025632F" w:rsidP="00AD4CD9">
            <w:pPr>
              <w:pStyle w:val="af7"/>
              <w:rPr>
                <w:rFonts w:ascii="Times New Roman" w:hAnsi="Times New Roman"/>
                <w:sz w:val="24"/>
                <w:szCs w:val="20"/>
              </w:rPr>
            </w:pPr>
            <w:r w:rsidRPr="0025632F">
              <w:rPr>
                <w:rFonts w:ascii="Times New Roman" w:hAnsi="Times New Roman"/>
                <w:sz w:val="24"/>
                <w:szCs w:val="20"/>
              </w:rPr>
              <w:t xml:space="preserve">Муниципальная услуга по </w:t>
            </w:r>
            <w:r w:rsidR="00AD4CD9">
              <w:rPr>
                <w:rFonts w:ascii="Times New Roman" w:hAnsi="Times New Roman"/>
                <w:sz w:val="24"/>
              </w:rPr>
              <w:t>в</w:t>
            </w:r>
            <w:r w:rsidR="00AD4CD9" w:rsidRPr="00AD4CD9">
              <w:rPr>
                <w:rFonts w:ascii="Times New Roman" w:hAnsi="Times New Roman"/>
                <w:sz w:val="24"/>
              </w:rPr>
              <w:t>ыдач</w:t>
            </w:r>
            <w:r w:rsidR="00AD4CD9">
              <w:rPr>
                <w:rFonts w:ascii="Times New Roman" w:hAnsi="Times New Roman"/>
                <w:sz w:val="24"/>
              </w:rPr>
              <w:t>е</w:t>
            </w:r>
            <w:r w:rsidR="00AD4CD9" w:rsidRPr="00AD4CD9">
              <w:rPr>
                <w:rFonts w:ascii="Times New Roman" w:hAnsi="Times New Roman"/>
                <w:sz w:val="24"/>
              </w:rPr>
              <w:t>, переоформлени</w:t>
            </w:r>
            <w:r w:rsidR="00AD4CD9">
              <w:rPr>
                <w:rFonts w:ascii="Times New Roman" w:hAnsi="Times New Roman"/>
                <w:sz w:val="24"/>
              </w:rPr>
              <w:t>ю</w:t>
            </w:r>
            <w:r w:rsidR="00AD4CD9" w:rsidRPr="00AD4CD9">
              <w:rPr>
                <w:rFonts w:ascii="Times New Roman" w:hAnsi="Times New Roman"/>
                <w:sz w:val="24"/>
              </w:rPr>
              <w:t xml:space="preserve"> разрешений на право организации розничных рынков и продление срока действия разрешений на право организации розничных рынков</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25632F" w:rsidRDefault="00AD4CD9" w:rsidP="00D218E8">
            <w:pPr>
              <w:pStyle w:val="af7"/>
              <w:rPr>
                <w:rFonts w:ascii="Times New Roman" w:hAnsi="Times New Roman"/>
                <w:sz w:val="24"/>
                <w:szCs w:val="20"/>
              </w:rPr>
            </w:pPr>
            <w:r w:rsidRPr="00AD4CD9">
              <w:rPr>
                <w:rFonts w:ascii="Times New Roman" w:hAnsi="Times New Roman"/>
                <w:sz w:val="24"/>
                <w:szCs w:val="20"/>
              </w:rPr>
              <w:t>Выдача, переоформление разрешений на розничные рынки</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AD4CD9">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AD4CD9">
              <w:rPr>
                <w:rFonts w:ascii="Times New Roman" w:hAnsi="Times New Roman"/>
                <w:sz w:val="24"/>
                <w:szCs w:val="24"/>
              </w:rPr>
              <w:t>27.03.2019</w:t>
            </w:r>
            <w:r w:rsidRPr="007110BE">
              <w:rPr>
                <w:rFonts w:ascii="Times New Roman" w:hAnsi="Times New Roman"/>
                <w:sz w:val="24"/>
                <w:szCs w:val="24"/>
              </w:rPr>
              <w:t xml:space="preserve"> №</w:t>
            </w:r>
            <w:r w:rsidR="00AD4CD9">
              <w:rPr>
                <w:rFonts w:ascii="Times New Roman" w:hAnsi="Times New Roman"/>
                <w:sz w:val="24"/>
                <w:szCs w:val="24"/>
              </w:rPr>
              <w:t>159</w:t>
            </w:r>
          </w:p>
        </w:tc>
      </w:tr>
      <w:tr w:rsidR="00B21A96" w:rsidRPr="0074508C" w:rsidTr="0025632F">
        <w:trPr>
          <w:trHeight w:val="365"/>
        </w:trPr>
        <w:tc>
          <w:tcPr>
            <w:tcW w:w="484" w:type="dxa"/>
          </w:tcPr>
          <w:p w:rsidR="00B21A96" w:rsidRPr="0025632F" w:rsidRDefault="006C1A3D" w:rsidP="0025632F">
            <w:pPr>
              <w:pStyle w:val="af7"/>
              <w:rPr>
                <w:rFonts w:ascii="Times New Roman" w:hAnsi="Times New Roman"/>
                <w:sz w:val="24"/>
              </w:rPr>
            </w:pPr>
            <w:r w:rsidRPr="0025632F">
              <w:rPr>
                <w:rFonts w:ascii="Times New Roman" w:hAnsi="Times New Roman"/>
                <w:sz w:val="24"/>
              </w:rPr>
              <w:t>6</w:t>
            </w:r>
          </w:p>
        </w:tc>
        <w:tc>
          <w:tcPr>
            <w:tcW w:w="3486" w:type="dxa"/>
          </w:tcPr>
          <w:p w:rsidR="00B21A96" w:rsidRPr="0025632F" w:rsidRDefault="00850E10" w:rsidP="0025632F">
            <w:pPr>
              <w:pStyle w:val="af7"/>
              <w:rPr>
                <w:rFonts w:ascii="Times New Roman" w:hAnsi="Times New Roman"/>
                <w:sz w:val="24"/>
              </w:rPr>
            </w:pPr>
            <w:r w:rsidRPr="0025632F">
              <w:rPr>
                <w:rFonts w:ascii="Times New Roman" w:hAnsi="Times New Roman"/>
                <w:sz w:val="24"/>
              </w:rPr>
              <w:t>Перечень «подуслуг»</w:t>
            </w:r>
          </w:p>
        </w:tc>
        <w:tc>
          <w:tcPr>
            <w:tcW w:w="6202" w:type="dxa"/>
          </w:tcPr>
          <w:p w:rsidR="00B53B80" w:rsidRPr="0025632F" w:rsidRDefault="00602065" w:rsidP="0025632F">
            <w:pPr>
              <w:pStyle w:val="af7"/>
              <w:rPr>
                <w:rFonts w:ascii="Times New Roman" w:hAnsi="Times New Roman"/>
                <w:sz w:val="24"/>
              </w:rPr>
            </w:pPr>
            <w:r w:rsidRPr="0025632F">
              <w:rPr>
                <w:rFonts w:ascii="Times New Roman" w:hAnsi="Times New Roman"/>
                <w:sz w:val="24"/>
              </w:rPr>
              <w:t>нет</w:t>
            </w:r>
          </w:p>
        </w:tc>
      </w:tr>
      <w:tr w:rsidR="00CA7652" w:rsidRPr="0074508C" w:rsidTr="00706DF1">
        <w:trPr>
          <w:trHeight w:val="557"/>
        </w:trPr>
        <w:tc>
          <w:tcPr>
            <w:tcW w:w="484" w:type="dxa"/>
          </w:tcPr>
          <w:p w:rsidR="00CA7652" w:rsidRPr="001D0D76" w:rsidRDefault="006C1A3D"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CA7652" w:rsidRPr="001D0D76" w:rsidRDefault="00CA7652" w:rsidP="008E72A7">
            <w:pPr>
              <w:rPr>
                <w:rFonts w:ascii="Times New Roman" w:hAnsi="Times New Roman"/>
                <w:sz w:val="24"/>
                <w:szCs w:val="24"/>
              </w:rPr>
            </w:pPr>
            <w:r w:rsidRPr="001D0D76">
              <w:rPr>
                <w:rFonts w:ascii="Times New Roman" w:hAnsi="Times New Roman"/>
                <w:sz w:val="24"/>
                <w:szCs w:val="24"/>
              </w:rPr>
              <w:t xml:space="preserve">Способы оценки качества предоставления </w:t>
            </w:r>
            <w:r w:rsidR="008E72A7" w:rsidRPr="001D0D76">
              <w:rPr>
                <w:rFonts w:ascii="Times New Roman" w:hAnsi="Times New Roman"/>
                <w:sz w:val="24"/>
                <w:szCs w:val="24"/>
              </w:rPr>
              <w:t xml:space="preserve">муниципальной </w:t>
            </w:r>
            <w:r w:rsidRPr="001D0D76">
              <w:rPr>
                <w:rFonts w:ascii="Times New Roman" w:hAnsi="Times New Roman"/>
                <w:sz w:val="24"/>
                <w:szCs w:val="24"/>
              </w:rPr>
              <w:t xml:space="preserve"> услуги</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B53B80" w:rsidRPr="001D0D76" w:rsidRDefault="00FC49FA" w:rsidP="00FC49FA">
            <w:pPr>
              <w:pStyle w:val="af7"/>
              <w:rPr>
                <w:rFonts w:ascii="Times New Roman" w:hAnsi="Times New Roman"/>
                <w:sz w:val="24"/>
                <w:szCs w:val="24"/>
              </w:rPr>
            </w:pPr>
            <w:r w:rsidRPr="001D0D76">
              <w:rPr>
                <w:rFonts w:ascii="Times New Roman" w:hAnsi="Times New Roman"/>
                <w:sz w:val="24"/>
                <w:szCs w:val="24"/>
              </w:rPr>
              <w:t>4</w:t>
            </w:r>
            <w:r w:rsidR="00B97470" w:rsidRPr="001D0D76">
              <w:rPr>
                <w:rFonts w:ascii="Times New Roman" w:hAnsi="Times New Roman"/>
                <w:sz w:val="24"/>
                <w:szCs w:val="24"/>
              </w:rPr>
              <w:t xml:space="preserve">. Официальный сайт </w:t>
            </w:r>
            <w:r w:rsidRPr="001D0D76">
              <w:rPr>
                <w:rFonts w:ascii="Times New Roman" w:hAnsi="Times New Roman"/>
                <w:sz w:val="24"/>
                <w:szCs w:val="24"/>
              </w:rPr>
              <w:t xml:space="preserve">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footerReference w:type="default" r:id="rId8"/>
          <w:pgSz w:w="11906" w:h="16838"/>
          <w:pgMar w:top="567" w:right="567" w:bottom="567" w:left="1134" w:header="709" w:footer="709" w:gutter="0"/>
          <w:cols w:space="708"/>
          <w:docGrid w:linePitch="360"/>
        </w:sectPr>
      </w:pPr>
    </w:p>
    <w:p w:rsidR="00B21A96" w:rsidRPr="00AF21E8" w:rsidRDefault="00AD4CD9"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об услуге</w:t>
      </w:r>
    </w:p>
    <w:tbl>
      <w:tblPr>
        <w:tblStyle w:val="af"/>
        <w:tblW w:w="16561" w:type="dxa"/>
        <w:jc w:val="center"/>
        <w:tblLayout w:type="fixed"/>
        <w:tblLook w:val="04A0" w:firstRow="1" w:lastRow="0" w:firstColumn="1" w:lastColumn="0" w:noHBand="0" w:noVBand="1"/>
      </w:tblPr>
      <w:tblGrid>
        <w:gridCol w:w="431"/>
        <w:gridCol w:w="953"/>
        <w:gridCol w:w="1586"/>
        <w:gridCol w:w="1701"/>
        <w:gridCol w:w="2130"/>
        <w:gridCol w:w="2672"/>
        <w:gridCol w:w="1190"/>
        <w:gridCol w:w="567"/>
        <w:gridCol w:w="709"/>
        <w:gridCol w:w="709"/>
        <w:gridCol w:w="795"/>
        <w:gridCol w:w="1559"/>
        <w:gridCol w:w="1559"/>
      </w:tblGrid>
      <w:tr w:rsidR="00A05E83" w:rsidRPr="00B97470" w:rsidTr="00A05E83">
        <w:trPr>
          <w:trHeight w:val="270"/>
          <w:jc w:val="center"/>
        </w:trPr>
        <w:tc>
          <w:tcPr>
            <w:tcW w:w="431" w:type="dxa"/>
            <w:vMerge w:val="restart"/>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53" w:type="dxa"/>
            <w:vMerge w:val="restart"/>
            <w:vAlign w:val="center"/>
          </w:tcPr>
          <w:p w:rsidR="00A05E83" w:rsidRPr="00B97470" w:rsidRDefault="00A05E83" w:rsidP="00DC493C">
            <w:pPr>
              <w:spacing w:after="0" w:line="240" w:lineRule="auto"/>
              <w:jc w:val="center"/>
              <w:rPr>
                <w:rFonts w:ascii="Times New Roman" w:hAnsi="Times New Roman"/>
                <w:sz w:val="18"/>
                <w:szCs w:val="18"/>
              </w:rPr>
            </w:pPr>
            <w:r>
              <w:rPr>
                <w:rFonts w:ascii="Times New Roman" w:hAnsi="Times New Roman"/>
                <w:sz w:val="18"/>
                <w:szCs w:val="18"/>
              </w:rPr>
              <w:t>Наименование услуги</w:t>
            </w:r>
          </w:p>
        </w:tc>
        <w:tc>
          <w:tcPr>
            <w:tcW w:w="3287" w:type="dxa"/>
            <w:gridSpan w:val="2"/>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2130" w:type="dxa"/>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672" w:type="dxa"/>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Основания отказа в </w:t>
            </w:r>
            <w:r>
              <w:rPr>
                <w:rFonts w:ascii="Times New Roman" w:hAnsi="Times New Roman"/>
                <w:sz w:val="18"/>
                <w:szCs w:val="18"/>
              </w:rPr>
              <w:t>предоставлении услуги</w:t>
            </w:r>
          </w:p>
        </w:tc>
        <w:tc>
          <w:tcPr>
            <w:tcW w:w="1190" w:type="dxa"/>
            <w:vMerge w:val="restart"/>
            <w:vAlign w:val="center"/>
          </w:tcPr>
          <w:p w:rsidR="00A05E83" w:rsidRPr="00B97470" w:rsidRDefault="00A05E83" w:rsidP="00DC493C">
            <w:pPr>
              <w:spacing w:after="0" w:line="240" w:lineRule="auto"/>
              <w:jc w:val="center"/>
              <w:rPr>
                <w:rFonts w:ascii="Times New Roman" w:hAnsi="Times New Roman"/>
                <w:sz w:val="18"/>
                <w:szCs w:val="18"/>
              </w:rPr>
            </w:pPr>
            <w:r>
              <w:rPr>
                <w:rFonts w:ascii="Times New Roman" w:hAnsi="Times New Roman"/>
                <w:sz w:val="18"/>
                <w:szCs w:val="18"/>
              </w:rPr>
              <w:t>Основ-ния приостановления услуги</w:t>
            </w:r>
          </w:p>
        </w:tc>
        <w:tc>
          <w:tcPr>
            <w:tcW w:w="567" w:type="dxa"/>
            <w:vMerge w:val="restart"/>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приоста</w:t>
            </w:r>
            <w:r>
              <w:rPr>
                <w:rFonts w:ascii="Times New Roman" w:hAnsi="Times New Roman"/>
                <w:sz w:val="18"/>
                <w:szCs w:val="18"/>
              </w:rPr>
              <w:t>-новления предоставления</w:t>
            </w:r>
            <w:r w:rsidRPr="00B97470">
              <w:rPr>
                <w:rFonts w:ascii="Times New Roman" w:hAnsi="Times New Roman"/>
                <w:sz w:val="18"/>
                <w:szCs w:val="18"/>
              </w:rPr>
              <w:t>услуги</w:t>
            </w:r>
          </w:p>
        </w:tc>
        <w:tc>
          <w:tcPr>
            <w:tcW w:w="2213" w:type="dxa"/>
            <w:gridSpan w:val="3"/>
            <w:vAlign w:val="center"/>
          </w:tcPr>
          <w:p w:rsidR="00A05E83" w:rsidRPr="00B97470" w:rsidRDefault="00A05E83" w:rsidP="00DC493C">
            <w:pPr>
              <w:spacing w:after="0" w:line="240" w:lineRule="auto"/>
              <w:jc w:val="center"/>
              <w:rPr>
                <w:rFonts w:ascii="Times New Roman" w:hAnsi="Times New Roman"/>
                <w:sz w:val="18"/>
                <w:szCs w:val="18"/>
              </w:rPr>
            </w:pPr>
            <w:r>
              <w:rPr>
                <w:rFonts w:ascii="Times New Roman" w:hAnsi="Times New Roman"/>
                <w:sz w:val="18"/>
                <w:szCs w:val="18"/>
              </w:rPr>
              <w:t>Плата за предоставление услуги</w:t>
            </w:r>
          </w:p>
        </w:tc>
        <w:tc>
          <w:tcPr>
            <w:tcW w:w="1559" w:type="dxa"/>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Pr>
                <w:rFonts w:ascii="Times New Roman" w:hAnsi="Times New Roman"/>
                <w:sz w:val="18"/>
                <w:szCs w:val="18"/>
              </w:rPr>
              <w:t>соб обращения за получением услуги</w:t>
            </w:r>
          </w:p>
        </w:tc>
        <w:tc>
          <w:tcPr>
            <w:tcW w:w="1559" w:type="dxa"/>
            <w:vAlign w:val="center"/>
          </w:tcPr>
          <w:p w:rsidR="00A05E83" w:rsidRPr="00B97470" w:rsidRDefault="00A05E83" w:rsidP="00DC493C">
            <w:pPr>
              <w:spacing w:after="0" w:line="240" w:lineRule="auto"/>
              <w:jc w:val="center"/>
              <w:rPr>
                <w:rFonts w:ascii="Times New Roman" w:hAnsi="Times New Roman"/>
                <w:sz w:val="18"/>
                <w:szCs w:val="18"/>
              </w:rPr>
            </w:pPr>
            <w:r>
              <w:rPr>
                <w:rFonts w:ascii="Times New Roman" w:hAnsi="Times New Roman"/>
                <w:sz w:val="18"/>
                <w:szCs w:val="18"/>
              </w:rPr>
              <w:t>Способ получения результата услуги</w:t>
            </w:r>
          </w:p>
        </w:tc>
      </w:tr>
      <w:tr w:rsidR="00A05E83" w:rsidRPr="00B97470" w:rsidTr="00A05E83">
        <w:trPr>
          <w:trHeight w:val="1792"/>
          <w:jc w:val="center"/>
        </w:trPr>
        <w:tc>
          <w:tcPr>
            <w:tcW w:w="431" w:type="dxa"/>
            <w:vMerge/>
            <w:vAlign w:val="center"/>
          </w:tcPr>
          <w:p w:rsidR="00A05E83" w:rsidRPr="00B97470" w:rsidRDefault="00A05E83" w:rsidP="00DC493C">
            <w:pPr>
              <w:spacing w:after="0" w:line="240" w:lineRule="auto"/>
              <w:jc w:val="center"/>
              <w:rPr>
                <w:rFonts w:ascii="Times New Roman" w:hAnsi="Times New Roman"/>
                <w:sz w:val="18"/>
                <w:szCs w:val="18"/>
              </w:rPr>
            </w:pPr>
          </w:p>
        </w:tc>
        <w:tc>
          <w:tcPr>
            <w:tcW w:w="953" w:type="dxa"/>
            <w:vMerge/>
            <w:vAlign w:val="center"/>
          </w:tcPr>
          <w:p w:rsidR="00A05E83" w:rsidRPr="00B97470" w:rsidRDefault="00A05E83" w:rsidP="00DC493C">
            <w:pPr>
              <w:spacing w:after="0" w:line="240" w:lineRule="auto"/>
              <w:jc w:val="center"/>
              <w:rPr>
                <w:rFonts w:ascii="Times New Roman" w:hAnsi="Times New Roman"/>
                <w:sz w:val="18"/>
                <w:szCs w:val="18"/>
              </w:rPr>
            </w:pPr>
          </w:p>
        </w:tc>
        <w:tc>
          <w:tcPr>
            <w:tcW w:w="1586" w:type="dxa"/>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701" w:type="dxa"/>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2130" w:type="dxa"/>
            <w:vAlign w:val="center"/>
          </w:tcPr>
          <w:p w:rsidR="00A05E83" w:rsidRPr="00B97470" w:rsidRDefault="00A05E83" w:rsidP="00DC493C">
            <w:pPr>
              <w:spacing w:after="0" w:line="240" w:lineRule="auto"/>
              <w:jc w:val="center"/>
              <w:rPr>
                <w:rFonts w:ascii="Times New Roman" w:hAnsi="Times New Roman"/>
                <w:sz w:val="18"/>
                <w:szCs w:val="18"/>
              </w:rPr>
            </w:pPr>
          </w:p>
        </w:tc>
        <w:tc>
          <w:tcPr>
            <w:tcW w:w="2672" w:type="dxa"/>
            <w:vAlign w:val="center"/>
          </w:tcPr>
          <w:p w:rsidR="00A05E83" w:rsidRPr="00B97470" w:rsidRDefault="00A05E83" w:rsidP="00DC493C">
            <w:pPr>
              <w:spacing w:after="0" w:line="240" w:lineRule="auto"/>
              <w:jc w:val="center"/>
              <w:rPr>
                <w:rFonts w:ascii="Times New Roman" w:hAnsi="Times New Roman"/>
                <w:sz w:val="18"/>
                <w:szCs w:val="18"/>
              </w:rPr>
            </w:pPr>
          </w:p>
        </w:tc>
        <w:tc>
          <w:tcPr>
            <w:tcW w:w="1190" w:type="dxa"/>
            <w:vMerge/>
            <w:vAlign w:val="center"/>
          </w:tcPr>
          <w:p w:rsidR="00A05E83" w:rsidRPr="00B97470" w:rsidRDefault="00A05E83" w:rsidP="00DC493C">
            <w:pPr>
              <w:spacing w:after="0" w:line="240" w:lineRule="auto"/>
              <w:jc w:val="center"/>
              <w:rPr>
                <w:rFonts w:ascii="Times New Roman" w:hAnsi="Times New Roman"/>
                <w:sz w:val="18"/>
                <w:szCs w:val="18"/>
              </w:rPr>
            </w:pPr>
          </w:p>
        </w:tc>
        <w:tc>
          <w:tcPr>
            <w:tcW w:w="567" w:type="dxa"/>
            <w:vMerge/>
            <w:vAlign w:val="center"/>
          </w:tcPr>
          <w:p w:rsidR="00A05E83" w:rsidRPr="00B97470" w:rsidRDefault="00A05E83" w:rsidP="00DC493C">
            <w:pPr>
              <w:spacing w:after="0" w:line="240" w:lineRule="auto"/>
              <w:jc w:val="center"/>
              <w:rPr>
                <w:rFonts w:ascii="Times New Roman" w:hAnsi="Times New Roman"/>
                <w:sz w:val="18"/>
                <w:szCs w:val="18"/>
              </w:rPr>
            </w:pPr>
          </w:p>
        </w:tc>
        <w:tc>
          <w:tcPr>
            <w:tcW w:w="709" w:type="dxa"/>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A05E83" w:rsidRPr="00B97470" w:rsidRDefault="00A05E83"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559" w:type="dxa"/>
            <w:vAlign w:val="center"/>
          </w:tcPr>
          <w:p w:rsidR="00A05E83" w:rsidRPr="00B97470" w:rsidRDefault="00A05E83" w:rsidP="00DC493C">
            <w:pPr>
              <w:spacing w:after="0" w:line="240" w:lineRule="auto"/>
              <w:jc w:val="center"/>
              <w:rPr>
                <w:rFonts w:ascii="Times New Roman" w:hAnsi="Times New Roman"/>
                <w:sz w:val="18"/>
                <w:szCs w:val="18"/>
              </w:rPr>
            </w:pPr>
          </w:p>
        </w:tc>
        <w:tc>
          <w:tcPr>
            <w:tcW w:w="1559" w:type="dxa"/>
            <w:vAlign w:val="center"/>
          </w:tcPr>
          <w:p w:rsidR="00A05E83" w:rsidRPr="00B97470" w:rsidRDefault="00A05E83" w:rsidP="00DC493C">
            <w:pPr>
              <w:spacing w:after="0" w:line="240" w:lineRule="auto"/>
              <w:jc w:val="center"/>
              <w:rPr>
                <w:rFonts w:ascii="Times New Roman" w:hAnsi="Times New Roman"/>
                <w:sz w:val="18"/>
                <w:szCs w:val="18"/>
              </w:rPr>
            </w:pPr>
          </w:p>
        </w:tc>
      </w:tr>
      <w:tr w:rsidR="00DC493C" w:rsidRPr="00B97470" w:rsidTr="00A05E83">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5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8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3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6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90"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7110BE" w:rsidRPr="00B97470" w:rsidTr="00A05E83">
        <w:trPr>
          <w:trHeight w:val="560"/>
          <w:jc w:val="center"/>
        </w:trPr>
        <w:tc>
          <w:tcPr>
            <w:tcW w:w="431" w:type="dxa"/>
            <w:vAlign w:val="center"/>
          </w:tcPr>
          <w:p w:rsidR="007110BE" w:rsidRPr="00B97470" w:rsidRDefault="007110BE"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953" w:type="dxa"/>
          </w:tcPr>
          <w:p w:rsidR="007110BE" w:rsidRPr="007110BE" w:rsidRDefault="00AD4CD9" w:rsidP="007110BE">
            <w:pPr>
              <w:pStyle w:val="af7"/>
              <w:rPr>
                <w:rFonts w:ascii="Times New Roman" w:hAnsi="Times New Roman"/>
                <w:sz w:val="18"/>
              </w:rPr>
            </w:pPr>
            <w:r w:rsidRPr="00AD4CD9">
              <w:rPr>
                <w:rFonts w:ascii="Times New Roman" w:hAnsi="Times New Roman"/>
                <w:sz w:val="1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tc>
        <w:tc>
          <w:tcPr>
            <w:tcW w:w="1586" w:type="dxa"/>
          </w:tcPr>
          <w:p w:rsidR="00580640" w:rsidRPr="00580640" w:rsidRDefault="00580640" w:rsidP="00580640">
            <w:pPr>
              <w:pStyle w:val="af7"/>
              <w:rPr>
                <w:rFonts w:ascii="Times New Roman" w:hAnsi="Times New Roman"/>
                <w:sz w:val="18"/>
              </w:rPr>
            </w:pPr>
            <w:r w:rsidRPr="00580640">
              <w:rPr>
                <w:rFonts w:ascii="Times New Roman" w:hAnsi="Times New Roman"/>
                <w:sz w:val="18"/>
              </w:rPr>
              <w:t>1) срок рассмотрения заявления о предоставлении разрешения составляет 30 (тридцать) календарных дней с момента регистрации в администрации МО заявления о предоставлении разрешения;</w:t>
            </w:r>
          </w:p>
          <w:p w:rsidR="00580640" w:rsidRPr="00580640" w:rsidRDefault="00580640" w:rsidP="00580640">
            <w:pPr>
              <w:pStyle w:val="af7"/>
              <w:rPr>
                <w:rFonts w:ascii="Times New Roman" w:hAnsi="Times New Roman"/>
                <w:sz w:val="18"/>
              </w:rPr>
            </w:pPr>
            <w:r w:rsidRPr="00580640">
              <w:rPr>
                <w:rFonts w:ascii="Times New Roman" w:hAnsi="Times New Roman"/>
                <w:sz w:val="18"/>
              </w:rPr>
              <w:t xml:space="preserve">2) срок рассмотрения заявления о переоформлении разрешения, о продлении срока действия разрешения составляет 15 </w:t>
            </w:r>
            <w:r w:rsidRPr="00580640">
              <w:rPr>
                <w:rFonts w:ascii="Times New Roman" w:hAnsi="Times New Roman"/>
                <w:sz w:val="18"/>
              </w:rPr>
              <w:lastRenderedPageBreak/>
              <w:t>(пятнадцать) календарных дней с момента регистрации в администрации МО заявления о переоформлении разрешения, о продлении срока действия разрешения;</w:t>
            </w:r>
          </w:p>
          <w:p w:rsidR="007110BE" w:rsidRPr="007110BE" w:rsidRDefault="00580640" w:rsidP="00580640">
            <w:pPr>
              <w:pStyle w:val="af7"/>
              <w:rPr>
                <w:rFonts w:ascii="Times New Roman" w:hAnsi="Times New Roman"/>
                <w:sz w:val="18"/>
              </w:rPr>
            </w:pPr>
            <w:r w:rsidRPr="00580640">
              <w:rPr>
                <w:rFonts w:ascii="Times New Roman" w:hAnsi="Times New Roman"/>
                <w:sz w:val="18"/>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3 (три) календарных дня со дня издания соответствующего распоряжения администрации МО.</w:t>
            </w:r>
          </w:p>
        </w:tc>
        <w:tc>
          <w:tcPr>
            <w:tcW w:w="1701" w:type="dxa"/>
          </w:tcPr>
          <w:p w:rsidR="00580640" w:rsidRPr="00580640" w:rsidRDefault="00580640" w:rsidP="00580640">
            <w:pPr>
              <w:pStyle w:val="af7"/>
              <w:rPr>
                <w:rFonts w:ascii="Times New Roman" w:hAnsi="Times New Roman"/>
                <w:sz w:val="18"/>
              </w:rPr>
            </w:pPr>
            <w:r w:rsidRPr="00580640">
              <w:rPr>
                <w:rFonts w:ascii="Times New Roman" w:hAnsi="Times New Roman"/>
                <w:sz w:val="18"/>
              </w:rPr>
              <w:lastRenderedPageBreak/>
              <w:t>1) срок рассмотрения заявления о предоставлении разрешения составляет 30 (тридцать) календарных дней с момента регистрации в администрации МО заявления о предоставлении разрешения;</w:t>
            </w:r>
          </w:p>
          <w:p w:rsidR="00580640" w:rsidRPr="00580640" w:rsidRDefault="00580640" w:rsidP="00580640">
            <w:pPr>
              <w:pStyle w:val="af7"/>
              <w:rPr>
                <w:rFonts w:ascii="Times New Roman" w:hAnsi="Times New Roman"/>
                <w:sz w:val="18"/>
              </w:rPr>
            </w:pPr>
            <w:r w:rsidRPr="00580640">
              <w:rPr>
                <w:rFonts w:ascii="Times New Roman" w:hAnsi="Times New Roman"/>
                <w:sz w:val="18"/>
              </w:rPr>
              <w:t xml:space="preserve">2) срок рассмотрения заявления о переоформлении разрешения, о продлении срока действия разрешения составляет 15 </w:t>
            </w:r>
            <w:r w:rsidRPr="00580640">
              <w:rPr>
                <w:rFonts w:ascii="Times New Roman" w:hAnsi="Times New Roman"/>
                <w:sz w:val="18"/>
              </w:rPr>
              <w:lastRenderedPageBreak/>
              <w:t>(пятнадцать) календарных дней с момента регистрации в администрации МО заявления о переоформлении разрешения, о продлении срока действия разрешения;</w:t>
            </w:r>
          </w:p>
          <w:p w:rsidR="007110BE" w:rsidRPr="007110BE" w:rsidRDefault="00580640" w:rsidP="00580640">
            <w:pPr>
              <w:pStyle w:val="af7"/>
              <w:rPr>
                <w:rFonts w:ascii="Times New Roman" w:hAnsi="Times New Roman"/>
                <w:sz w:val="18"/>
              </w:rPr>
            </w:pPr>
            <w:r w:rsidRPr="00580640">
              <w:rPr>
                <w:rFonts w:ascii="Times New Roman" w:hAnsi="Times New Roman"/>
                <w:sz w:val="18"/>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3 (три) календарных дня со дня издания соответствующего распоряжения администрации МО.</w:t>
            </w:r>
          </w:p>
        </w:tc>
        <w:tc>
          <w:tcPr>
            <w:tcW w:w="2130" w:type="dxa"/>
          </w:tcPr>
          <w:p w:rsidR="00580640" w:rsidRPr="00580640" w:rsidRDefault="00580640" w:rsidP="00580640">
            <w:pPr>
              <w:pStyle w:val="af7"/>
              <w:rPr>
                <w:rFonts w:ascii="Times New Roman" w:hAnsi="Times New Roman"/>
                <w:sz w:val="18"/>
              </w:rPr>
            </w:pPr>
            <w:r>
              <w:rPr>
                <w:rFonts w:ascii="Times New Roman" w:hAnsi="Times New Roman"/>
                <w:sz w:val="18"/>
              </w:rPr>
              <w:lastRenderedPageBreak/>
              <w:t>О</w:t>
            </w:r>
            <w:r w:rsidRPr="00580640">
              <w:rPr>
                <w:rFonts w:ascii="Times New Roman" w:hAnsi="Times New Roman"/>
                <w:sz w:val="18"/>
              </w:rPr>
              <w:t>сновани</w:t>
            </w:r>
            <w:r>
              <w:rPr>
                <w:rFonts w:ascii="Times New Roman" w:hAnsi="Times New Roman"/>
                <w:sz w:val="18"/>
              </w:rPr>
              <w:t>я</w:t>
            </w:r>
            <w:r w:rsidRPr="00580640">
              <w:rPr>
                <w:rFonts w:ascii="Times New Roman" w:hAnsi="Times New Roman"/>
                <w:sz w:val="18"/>
              </w:rPr>
              <w:t xml:space="preserve"> для отказа в приеме документов, необходимых для предоставления муниципальной услуги:</w:t>
            </w:r>
          </w:p>
          <w:p w:rsidR="00580640" w:rsidRPr="00580640" w:rsidRDefault="00580640" w:rsidP="00580640">
            <w:pPr>
              <w:pStyle w:val="af7"/>
              <w:rPr>
                <w:rFonts w:ascii="Times New Roman" w:hAnsi="Times New Roman"/>
                <w:sz w:val="18"/>
              </w:rPr>
            </w:pPr>
            <w:r w:rsidRPr="00580640">
              <w:rPr>
                <w:rFonts w:ascii="Times New Roman" w:hAnsi="Times New Roman"/>
                <w:sz w:val="18"/>
              </w:rPr>
              <w:t>- отсутствие в заявлении фамилии, имени, отчества (последнее при наличии), почтового адреса заявителя;</w:t>
            </w:r>
          </w:p>
          <w:p w:rsidR="007110BE" w:rsidRPr="007110BE" w:rsidRDefault="00580640" w:rsidP="00580640">
            <w:pPr>
              <w:pStyle w:val="af7"/>
              <w:rPr>
                <w:rFonts w:ascii="Times New Roman" w:hAnsi="Times New Roman"/>
                <w:sz w:val="18"/>
              </w:rPr>
            </w:pPr>
            <w:r w:rsidRPr="00580640">
              <w:rPr>
                <w:rFonts w:ascii="Times New Roman" w:hAnsi="Times New Roman"/>
                <w:sz w:val="18"/>
              </w:rPr>
              <w:t>- неподдающийся прочтению текст, в том числе текст на иностранном языке.</w:t>
            </w:r>
          </w:p>
        </w:tc>
        <w:tc>
          <w:tcPr>
            <w:tcW w:w="2672" w:type="dxa"/>
          </w:tcPr>
          <w:p w:rsidR="00580640" w:rsidRPr="00580640" w:rsidRDefault="00580640" w:rsidP="00580640">
            <w:pPr>
              <w:pStyle w:val="af7"/>
              <w:rPr>
                <w:rFonts w:ascii="Times New Roman" w:hAnsi="Times New Roman"/>
                <w:sz w:val="18"/>
              </w:rPr>
            </w:pPr>
            <w:r>
              <w:rPr>
                <w:rFonts w:ascii="Times New Roman" w:hAnsi="Times New Roman"/>
                <w:sz w:val="18"/>
              </w:rPr>
              <w:t>О</w:t>
            </w:r>
            <w:r w:rsidRPr="00580640">
              <w:rPr>
                <w:rFonts w:ascii="Times New Roman" w:hAnsi="Times New Roman"/>
                <w:sz w:val="18"/>
              </w:rPr>
              <w:t>сновани</w:t>
            </w:r>
            <w:r>
              <w:rPr>
                <w:rFonts w:ascii="Times New Roman" w:hAnsi="Times New Roman"/>
                <w:sz w:val="18"/>
              </w:rPr>
              <w:t>я</w:t>
            </w:r>
            <w:r w:rsidRPr="00580640">
              <w:rPr>
                <w:rFonts w:ascii="Times New Roman" w:hAnsi="Times New Roman"/>
                <w:sz w:val="18"/>
              </w:rPr>
              <w:t xml:space="preserve"> для отказа в предоставлении муниципальной услуги:</w:t>
            </w:r>
          </w:p>
          <w:p w:rsidR="00580640" w:rsidRPr="00580640" w:rsidRDefault="00580640" w:rsidP="00580640">
            <w:pPr>
              <w:pStyle w:val="af7"/>
              <w:rPr>
                <w:rFonts w:ascii="Times New Roman" w:hAnsi="Times New Roman"/>
                <w:sz w:val="18"/>
              </w:rPr>
            </w:pPr>
            <w:r w:rsidRPr="00580640">
              <w:rPr>
                <w:rFonts w:ascii="Times New Roman" w:hAnsi="Times New Roman"/>
                <w:sz w:val="1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 121;</w:t>
            </w:r>
          </w:p>
          <w:p w:rsidR="00580640" w:rsidRPr="00580640" w:rsidRDefault="00580640" w:rsidP="00580640">
            <w:pPr>
              <w:pStyle w:val="af7"/>
              <w:rPr>
                <w:rFonts w:ascii="Times New Roman" w:hAnsi="Times New Roman"/>
                <w:sz w:val="18"/>
              </w:rPr>
            </w:pPr>
            <w:r w:rsidRPr="00580640">
              <w:rPr>
                <w:rFonts w:ascii="Times New Roman" w:hAnsi="Times New Roman"/>
                <w:sz w:val="1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7110BE" w:rsidRPr="007110BE" w:rsidRDefault="00580640" w:rsidP="00580640">
            <w:pPr>
              <w:pStyle w:val="af7"/>
              <w:rPr>
                <w:rFonts w:ascii="Times New Roman" w:hAnsi="Times New Roman"/>
                <w:sz w:val="18"/>
              </w:rPr>
            </w:pPr>
            <w:r w:rsidRPr="00580640">
              <w:rPr>
                <w:rFonts w:ascii="Times New Roman" w:hAnsi="Times New Roman"/>
                <w:sz w:val="18"/>
              </w:rPr>
              <w:lastRenderedPageBreak/>
              <w:t>- подача заявления о предоставлении разрешения, переоформлении разрешения, продлении срока действия разрешения с нарушением требований, установленных частями 1 и 2 статьи 5 Федерального закона № 271-ФЗ, а также документов, прилагаемых к заявлению, содержащих недостоверные сведения.</w:t>
            </w:r>
          </w:p>
        </w:tc>
        <w:tc>
          <w:tcPr>
            <w:tcW w:w="1190" w:type="dxa"/>
          </w:tcPr>
          <w:p w:rsidR="007110BE" w:rsidRPr="007110BE" w:rsidRDefault="00580640" w:rsidP="007110BE">
            <w:pPr>
              <w:pStyle w:val="af7"/>
              <w:rPr>
                <w:rFonts w:ascii="Times New Roman" w:hAnsi="Times New Roman"/>
                <w:sz w:val="18"/>
              </w:rPr>
            </w:pPr>
            <w:r w:rsidRPr="00580640">
              <w:rPr>
                <w:rFonts w:ascii="Times New Roman" w:hAnsi="Times New Roman"/>
                <w:sz w:val="18"/>
              </w:rPr>
              <w:lastRenderedPageBreak/>
              <w:t>Основания для приостановления предоставления муниципальной услуги действующим законодательством Российской Федерации и Ленинградской области не предусмотрены</w:t>
            </w:r>
          </w:p>
        </w:tc>
        <w:tc>
          <w:tcPr>
            <w:tcW w:w="567" w:type="dxa"/>
          </w:tcPr>
          <w:p w:rsidR="007110BE" w:rsidRPr="007110BE" w:rsidRDefault="007110BE" w:rsidP="007110BE">
            <w:pPr>
              <w:pStyle w:val="af7"/>
              <w:rPr>
                <w:rFonts w:ascii="Times New Roman" w:hAnsi="Times New Roman"/>
                <w:sz w:val="18"/>
              </w:rPr>
            </w:pPr>
            <w:r>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09"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795" w:type="dxa"/>
          </w:tcPr>
          <w:p w:rsidR="007110BE" w:rsidRPr="007110BE" w:rsidRDefault="007110BE" w:rsidP="007110BE">
            <w:pPr>
              <w:pStyle w:val="af7"/>
              <w:rPr>
                <w:rFonts w:ascii="Times New Roman" w:hAnsi="Times New Roman"/>
                <w:sz w:val="18"/>
              </w:rPr>
            </w:pPr>
            <w:r w:rsidRPr="007110BE">
              <w:rPr>
                <w:rFonts w:ascii="Times New Roman" w:hAnsi="Times New Roman"/>
                <w:sz w:val="18"/>
              </w:rPr>
              <w:t>нет</w:t>
            </w:r>
          </w:p>
        </w:tc>
        <w:tc>
          <w:tcPr>
            <w:tcW w:w="1559" w:type="dxa"/>
          </w:tcPr>
          <w:p w:rsidR="00AD4CD9" w:rsidRPr="00AD4CD9" w:rsidRDefault="00AD4CD9" w:rsidP="00AD4CD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AD4CD9">
              <w:rPr>
                <w:rFonts w:ascii="Times New Roman" w:hAnsi="Times New Roman"/>
                <w:iCs/>
                <w:color w:val="000000"/>
                <w:sz w:val="18"/>
                <w:szCs w:val="20"/>
                <w:lang w:eastAsia="en-US"/>
              </w:rPr>
              <w:t>Заявление на получение муниципальной услуги с комплектом документов принимаются:</w:t>
            </w:r>
          </w:p>
          <w:p w:rsidR="00AD4CD9" w:rsidRPr="00AD4CD9" w:rsidRDefault="00AD4CD9" w:rsidP="00AD4CD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AD4CD9">
              <w:rPr>
                <w:rFonts w:ascii="Times New Roman" w:hAnsi="Times New Roman"/>
                <w:iCs/>
                <w:color w:val="000000"/>
                <w:sz w:val="18"/>
                <w:szCs w:val="20"/>
                <w:lang w:eastAsia="en-US"/>
              </w:rPr>
              <w:t>1) при личной явке:</w:t>
            </w:r>
          </w:p>
          <w:p w:rsidR="00AD4CD9" w:rsidRPr="00AD4CD9" w:rsidRDefault="00AD4CD9" w:rsidP="00AD4CD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AD4CD9">
              <w:rPr>
                <w:rFonts w:ascii="Times New Roman" w:hAnsi="Times New Roman"/>
                <w:iCs/>
                <w:color w:val="000000"/>
                <w:sz w:val="18"/>
                <w:szCs w:val="20"/>
                <w:lang w:eastAsia="en-US"/>
              </w:rPr>
              <w:t>- в администрации МО;</w:t>
            </w:r>
          </w:p>
          <w:p w:rsidR="00AD4CD9" w:rsidRPr="00AD4CD9" w:rsidRDefault="00AD4CD9" w:rsidP="00AD4CD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AD4CD9">
              <w:rPr>
                <w:rFonts w:ascii="Times New Roman" w:hAnsi="Times New Roman"/>
                <w:iCs/>
                <w:color w:val="000000"/>
                <w:sz w:val="18"/>
                <w:szCs w:val="20"/>
                <w:lang w:eastAsia="en-US"/>
              </w:rPr>
              <w:t>- в филиалах, отделах, удаленных рабочих местах ГБУ ЛО «МФЦ»;</w:t>
            </w:r>
          </w:p>
          <w:p w:rsidR="00AD4CD9" w:rsidRPr="00AD4CD9" w:rsidRDefault="00AD4CD9" w:rsidP="00AD4CD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AD4CD9">
              <w:rPr>
                <w:rFonts w:ascii="Times New Roman" w:hAnsi="Times New Roman"/>
                <w:iCs/>
                <w:color w:val="000000"/>
                <w:sz w:val="18"/>
                <w:szCs w:val="20"/>
                <w:lang w:eastAsia="en-US"/>
              </w:rPr>
              <w:t>2) без личной явки:</w:t>
            </w:r>
          </w:p>
          <w:p w:rsidR="00AD4CD9" w:rsidRPr="00AD4CD9" w:rsidRDefault="00AD4CD9" w:rsidP="00AD4CD9">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AD4CD9">
              <w:rPr>
                <w:rFonts w:ascii="Times New Roman" w:hAnsi="Times New Roman"/>
                <w:iCs/>
                <w:color w:val="000000"/>
                <w:sz w:val="18"/>
                <w:szCs w:val="20"/>
                <w:lang w:eastAsia="en-US"/>
              </w:rPr>
              <w:t xml:space="preserve">- почтовым отправлением в </w:t>
            </w:r>
            <w:r w:rsidRPr="00AD4CD9">
              <w:rPr>
                <w:rFonts w:ascii="Times New Roman" w:hAnsi="Times New Roman"/>
                <w:iCs/>
                <w:color w:val="000000"/>
                <w:sz w:val="18"/>
                <w:szCs w:val="20"/>
                <w:lang w:eastAsia="en-US"/>
              </w:rPr>
              <w:lastRenderedPageBreak/>
              <w:t>администрацию МО;</w:t>
            </w:r>
          </w:p>
          <w:p w:rsidR="007110BE" w:rsidRPr="006F75C1" w:rsidRDefault="00AD4CD9" w:rsidP="00AD4CD9">
            <w:pPr>
              <w:spacing w:after="0" w:line="240" w:lineRule="auto"/>
              <w:rPr>
                <w:rFonts w:ascii="Times New Roman" w:hAnsi="Times New Roman"/>
                <w:iCs/>
                <w:color w:val="000000"/>
                <w:sz w:val="18"/>
                <w:szCs w:val="20"/>
                <w:lang w:eastAsia="en-US"/>
              </w:rPr>
            </w:pPr>
            <w:r w:rsidRPr="00AD4CD9">
              <w:rPr>
                <w:rFonts w:ascii="Times New Roman" w:hAnsi="Times New Roman"/>
                <w:iCs/>
                <w:color w:val="000000"/>
                <w:sz w:val="18"/>
                <w:szCs w:val="20"/>
                <w:lang w:eastAsia="en-US"/>
              </w:rPr>
              <w:t>- в электронной форме через личный кабинет заявителя на ПГУ/ ЕПГУ.</w:t>
            </w:r>
          </w:p>
        </w:tc>
        <w:tc>
          <w:tcPr>
            <w:tcW w:w="1559" w:type="dxa"/>
          </w:tcPr>
          <w:p w:rsidR="00AD4CD9" w:rsidRPr="00AD4CD9" w:rsidRDefault="00AD4CD9" w:rsidP="00AD4CD9">
            <w:pPr>
              <w:pStyle w:val="af7"/>
              <w:rPr>
                <w:rFonts w:ascii="Times New Roman" w:hAnsi="Times New Roman"/>
                <w:sz w:val="18"/>
                <w:szCs w:val="18"/>
              </w:rPr>
            </w:pPr>
            <w:r w:rsidRPr="00AD4CD9">
              <w:rPr>
                <w:rFonts w:ascii="Times New Roman" w:hAnsi="Times New Roman"/>
                <w:sz w:val="18"/>
                <w:szCs w:val="1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D4CD9" w:rsidRPr="00AD4CD9" w:rsidRDefault="00AD4CD9" w:rsidP="00AD4CD9">
            <w:pPr>
              <w:pStyle w:val="af7"/>
              <w:rPr>
                <w:rFonts w:ascii="Times New Roman" w:hAnsi="Times New Roman"/>
                <w:sz w:val="18"/>
                <w:szCs w:val="18"/>
              </w:rPr>
            </w:pPr>
            <w:r w:rsidRPr="00AD4CD9">
              <w:rPr>
                <w:rFonts w:ascii="Times New Roman" w:hAnsi="Times New Roman"/>
                <w:sz w:val="18"/>
                <w:szCs w:val="18"/>
              </w:rPr>
              <w:t>1) при личной явке:</w:t>
            </w:r>
          </w:p>
          <w:p w:rsidR="00AD4CD9" w:rsidRPr="00AD4CD9" w:rsidRDefault="00AD4CD9" w:rsidP="00AD4CD9">
            <w:pPr>
              <w:pStyle w:val="af7"/>
              <w:rPr>
                <w:rFonts w:ascii="Times New Roman" w:hAnsi="Times New Roman"/>
                <w:sz w:val="18"/>
                <w:szCs w:val="18"/>
              </w:rPr>
            </w:pPr>
            <w:r w:rsidRPr="00AD4CD9">
              <w:rPr>
                <w:rFonts w:ascii="Times New Roman" w:hAnsi="Times New Roman"/>
                <w:sz w:val="18"/>
                <w:szCs w:val="18"/>
              </w:rPr>
              <w:t>- администрации МО;</w:t>
            </w:r>
          </w:p>
          <w:p w:rsidR="00AD4CD9" w:rsidRPr="00AD4CD9" w:rsidRDefault="00AD4CD9" w:rsidP="00AD4CD9">
            <w:pPr>
              <w:pStyle w:val="af7"/>
              <w:rPr>
                <w:rFonts w:ascii="Times New Roman" w:hAnsi="Times New Roman"/>
                <w:sz w:val="18"/>
                <w:szCs w:val="18"/>
              </w:rPr>
            </w:pPr>
            <w:r w:rsidRPr="00AD4CD9">
              <w:rPr>
                <w:rFonts w:ascii="Times New Roman" w:hAnsi="Times New Roman"/>
                <w:sz w:val="18"/>
                <w:szCs w:val="18"/>
              </w:rPr>
              <w:t>- в филиалах, отделах, удаленных рабочих местах ГБУ ЛО «МФЦ»;</w:t>
            </w:r>
          </w:p>
          <w:p w:rsidR="00AD4CD9" w:rsidRPr="00AD4CD9" w:rsidRDefault="00AD4CD9" w:rsidP="00AD4CD9">
            <w:pPr>
              <w:pStyle w:val="af7"/>
              <w:rPr>
                <w:rFonts w:ascii="Times New Roman" w:hAnsi="Times New Roman"/>
                <w:sz w:val="18"/>
                <w:szCs w:val="18"/>
              </w:rPr>
            </w:pPr>
            <w:r w:rsidRPr="00AD4CD9">
              <w:rPr>
                <w:rFonts w:ascii="Times New Roman" w:hAnsi="Times New Roman"/>
                <w:sz w:val="18"/>
                <w:szCs w:val="18"/>
              </w:rPr>
              <w:t>2) без личной явки:</w:t>
            </w:r>
          </w:p>
          <w:p w:rsidR="00AD4CD9" w:rsidRPr="00AD4CD9" w:rsidRDefault="00AD4CD9" w:rsidP="00AD4CD9">
            <w:pPr>
              <w:pStyle w:val="af7"/>
              <w:rPr>
                <w:rFonts w:ascii="Times New Roman" w:hAnsi="Times New Roman"/>
                <w:sz w:val="18"/>
                <w:szCs w:val="18"/>
              </w:rPr>
            </w:pPr>
            <w:r w:rsidRPr="00AD4CD9">
              <w:rPr>
                <w:rFonts w:ascii="Times New Roman" w:hAnsi="Times New Roman"/>
                <w:sz w:val="18"/>
                <w:szCs w:val="18"/>
              </w:rPr>
              <w:lastRenderedPageBreak/>
              <w:t>- почтовым отправлением;</w:t>
            </w:r>
          </w:p>
          <w:p w:rsidR="007110BE" w:rsidRPr="00D218E8" w:rsidRDefault="00AD4CD9" w:rsidP="00AD4CD9">
            <w:pPr>
              <w:pStyle w:val="af7"/>
              <w:rPr>
                <w:rFonts w:ascii="Times New Roman" w:hAnsi="Times New Roman"/>
                <w:iCs/>
                <w:color w:val="000000"/>
                <w:sz w:val="18"/>
                <w:szCs w:val="18"/>
                <w:lang w:eastAsia="en-US"/>
              </w:rPr>
            </w:pPr>
            <w:r w:rsidRPr="00AD4CD9">
              <w:rPr>
                <w:rFonts w:ascii="Times New Roman" w:hAnsi="Times New Roman"/>
                <w:sz w:val="18"/>
                <w:szCs w:val="18"/>
              </w:rPr>
              <w:t>- в электронной форме через личный кабинет заявителя на ПГУ/ ЕПГУ.</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301FA" w:rsidRPr="00AF21E8" w:rsidRDefault="00A05E83" w:rsidP="00D218E8">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3 Сведения о заявителях </w:t>
      </w:r>
      <w:r w:rsidR="0004397B" w:rsidRPr="00AF21E8">
        <w:rPr>
          <w:rFonts w:ascii="Times New Roman" w:hAnsi="Times New Roman"/>
          <w:b/>
          <w:sz w:val="28"/>
          <w:szCs w:val="28"/>
        </w:rPr>
        <w:t>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7110BE" w:rsidRDefault="00A05E83" w:rsidP="00D218E8">
            <w:pPr>
              <w:pStyle w:val="af7"/>
              <w:jc w:val="center"/>
              <w:rPr>
                <w:rFonts w:ascii="Times New Roman" w:hAnsi="Times New Roman"/>
                <w:b/>
                <w:sz w:val="24"/>
              </w:rPr>
            </w:pPr>
            <w:r w:rsidRPr="00A05E83">
              <w:rPr>
                <w:rFonts w:ascii="Times New Roman" w:hAnsi="Times New Roman"/>
                <w:b/>
                <w:sz w:val="24"/>
              </w:rPr>
              <w:t>Выдача, переоформление разрешений на розничные рынки</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r w:rsidR="00A05E83">
              <w:rPr>
                <w:rFonts w:ascii="Times New Roman" w:hAnsi="Times New Roman"/>
                <w:sz w:val="20"/>
                <w:szCs w:val="20"/>
              </w:rPr>
              <w:t xml:space="preserve"> - </w:t>
            </w:r>
            <w:r w:rsidR="00A05E83" w:rsidRPr="00A05E83">
              <w:rPr>
                <w:rFonts w:ascii="Times New Roman" w:hAnsi="Times New Roman"/>
                <w:sz w:val="20"/>
                <w:szCs w:val="20"/>
              </w:rPr>
              <w:t>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D218E8" w:rsidRPr="006B7288" w:rsidTr="00DC70D2">
        <w:trPr>
          <w:trHeight w:val="2225"/>
          <w:jc w:val="center"/>
        </w:trPr>
        <w:tc>
          <w:tcPr>
            <w:tcW w:w="65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2</w:t>
            </w:r>
          </w:p>
        </w:tc>
        <w:tc>
          <w:tcPr>
            <w:tcW w:w="179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Юридические лица</w:t>
            </w:r>
          </w:p>
        </w:tc>
        <w:tc>
          <w:tcPr>
            <w:tcW w:w="276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 xml:space="preserve">Документ, подтверждающий полномочие представителя заявителя </w:t>
            </w:r>
          </w:p>
        </w:tc>
        <w:tc>
          <w:tcPr>
            <w:tcW w:w="3741"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Включает:</w:t>
            </w:r>
          </w:p>
          <w:p w:rsidR="00D218E8" w:rsidRPr="00D218E8" w:rsidRDefault="00D218E8" w:rsidP="00D218E8">
            <w:pPr>
              <w:pStyle w:val="af7"/>
              <w:rPr>
                <w:rFonts w:ascii="Times New Roman" w:hAnsi="Times New Roman"/>
                <w:sz w:val="20"/>
              </w:rPr>
            </w:pPr>
            <w:r w:rsidRPr="00D218E8">
              <w:rPr>
                <w:rFonts w:ascii="Times New Roman" w:hAnsi="Times New Roman"/>
                <w:sz w:val="20"/>
              </w:rPr>
              <w:t>-подпись должностного лица, подготовившего документ, дату составления документа;</w:t>
            </w:r>
          </w:p>
          <w:p w:rsidR="00D218E8" w:rsidRPr="00D218E8" w:rsidRDefault="00D218E8" w:rsidP="00D218E8">
            <w:pPr>
              <w:pStyle w:val="af7"/>
              <w:rPr>
                <w:rFonts w:ascii="Times New Roman" w:hAnsi="Times New Roman"/>
                <w:sz w:val="20"/>
              </w:rPr>
            </w:pPr>
            <w:r w:rsidRPr="00D218E8">
              <w:rPr>
                <w:rFonts w:ascii="Times New Roman" w:hAnsi="Times New Roman"/>
                <w:sz w:val="20"/>
              </w:rPr>
              <w:t>-информацию о праве физического лица действовать от имени заявителя без доверенности;</w:t>
            </w:r>
          </w:p>
          <w:p w:rsidR="00D218E8" w:rsidRPr="00D218E8" w:rsidRDefault="00D218E8" w:rsidP="00D218E8">
            <w:pPr>
              <w:pStyle w:val="af7"/>
              <w:rPr>
                <w:rFonts w:ascii="Times New Roman" w:hAnsi="Times New Roman"/>
                <w:sz w:val="20"/>
              </w:rPr>
            </w:pPr>
            <w:r w:rsidRPr="00D218E8">
              <w:rPr>
                <w:rFonts w:ascii="Times New Roman" w:hAnsi="Times New Roman"/>
                <w:sz w:val="20"/>
              </w:rPr>
              <w:t>- должно быть действительным на срок обращения за предоставлением услуги</w:t>
            </w:r>
          </w:p>
        </w:tc>
        <w:tc>
          <w:tcPr>
            <w:tcW w:w="152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Имеется</w:t>
            </w:r>
          </w:p>
        </w:tc>
        <w:tc>
          <w:tcPr>
            <w:tcW w:w="1450" w:type="dxa"/>
          </w:tcPr>
          <w:p w:rsidR="00D218E8" w:rsidRPr="00D218E8" w:rsidRDefault="00A05E83" w:rsidP="00D218E8">
            <w:pPr>
              <w:pStyle w:val="af7"/>
              <w:rPr>
                <w:rFonts w:ascii="Times New Roman" w:hAnsi="Times New Roman"/>
                <w:sz w:val="20"/>
              </w:rPr>
            </w:pPr>
            <w:r w:rsidRPr="00D218E8">
              <w:rPr>
                <w:rFonts w:ascii="Times New Roman" w:hAnsi="Times New Roman"/>
                <w:sz w:val="20"/>
              </w:rPr>
              <w:t>Представи</w:t>
            </w:r>
            <w:r>
              <w:rPr>
                <w:rFonts w:ascii="Times New Roman" w:hAnsi="Times New Roman"/>
                <w:sz w:val="20"/>
              </w:rPr>
              <w:t>т</w:t>
            </w:r>
            <w:r w:rsidRPr="00D218E8">
              <w:rPr>
                <w:rFonts w:ascii="Times New Roman" w:hAnsi="Times New Roman"/>
                <w:sz w:val="20"/>
              </w:rPr>
              <w:t>ель</w:t>
            </w:r>
            <w:r w:rsidR="00D218E8" w:rsidRPr="00D218E8">
              <w:rPr>
                <w:rFonts w:ascii="Times New Roman" w:hAnsi="Times New Roman"/>
                <w:sz w:val="20"/>
              </w:rPr>
              <w:t>, уполномоченный обращаться по доверенности</w:t>
            </w:r>
          </w:p>
        </w:tc>
        <w:tc>
          <w:tcPr>
            <w:tcW w:w="1299"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Доверенность</w:t>
            </w:r>
          </w:p>
        </w:tc>
        <w:tc>
          <w:tcPr>
            <w:tcW w:w="2547" w:type="dxa"/>
          </w:tcPr>
          <w:p w:rsidR="00D218E8" w:rsidRPr="00D218E8" w:rsidRDefault="00D218E8" w:rsidP="00D218E8">
            <w:pPr>
              <w:pStyle w:val="af7"/>
              <w:rPr>
                <w:rFonts w:ascii="Times New Roman" w:hAnsi="Times New Roman"/>
                <w:sz w:val="20"/>
              </w:rPr>
            </w:pPr>
            <w:r w:rsidRPr="00D218E8">
              <w:rPr>
                <w:rFonts w:ascii="Times New Roman" w:hAnsi="Times New Roman"/>
                <w:sz w:val="20"/>
              </w:rPr>
              <w:t>Долж</w:t>
            </w:r>
            <w:r>
              <w:rPr>
                <w:rFonts w:ascii="Times New Roman" w:hAnsi="Times New Roman"/>
                <w:sz w:val="20"/>
              </w:rPr>
              <w:t>на</w:t>
            </w:r>
            <w:r w:rsidRPr="00D218E8">
              <w:rPr>
                <w:rFonts w:ascii="Times New Roman" w:hAnsi="Times New Roman"/>
                <w:sz w:val="20"/>
              </w:rPr>
              <w:t xml:space="preserve"> быть действительн</w:t>
            </w:r>
            <w:r>
              <w:rPr>
                <w:rFonts w:ascii="Times New Roman" w:hAnsi="Times New Roman"/>
                <w:sz w:val="20"/>
              </w:rPr>
              <w:t>ой</w:t>
            </w:r>
            <w:r w:rsidRPr="00D218E8">
              <w:rPr>
                <w:rFonts w:ascii="Times New Roman" w:hAnsi="Times New Roman"/>
                <w:sz w:val="20"/>
              </w:rPr>
              <w:t xml:space="preserve"> на срок обращения за предоставлением услуги.                                                          Не долж</w:t>
            </w:r>
            <w:r>
              <w:rPr>
                <w:rFonts w:ascii="Times New Roman" w:hAnsi="Times New Roman"/>
                <w:sz w:val="20"/>
              </w:rPr>
              <w:t>на</w:t>
            </w:r>
            <w:r w:rsidRPr="00D218E8">
              <w:rPr>
                <w:rFonts w:ascii="Times New Roman" w:hAnsi="Times New Roman"/>
                <w:sz w:val="20"/>
              </w:rPr>
              <w:t xml:space="preserve"> содержать подчисток, приписок, зачеркнутых слов и др. исправлений.                                    Не долж</w:t>
            </w:r>
            <w:r>
              <w:rPr>
                <w:rFonts w:ascii="Times New Roman" w:hAnsi="Times New Roman"/>
                <w:sz w:val="20"/>
              </w:rPr>
              <w:t>на</w:t>
            </w:r>
            <w:r w:rsidRPr="00D218E8">
              <w:rPr>
                <w:rFonts w:ascii="Times New Roman" w:hAnsi="Times New Roman"/>
                <w:sz w:val="20"/>
              </w:rPr>
              <w:t xml:space="preserve"> иметь повреждений, наличие которых не позволяет однозначно истолковать их содержание</w:t>
            </w:r>
          </w:p>
        </w:tc>
      </w:tr>
    </w:tbl>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w:t>
      </w:r>
      <w:r w:rsidR="00A05E83">
        <w:rPr>
          <w:rFonts w:ascii="Times New Roman" w:hAnsi="Times New Roman"/>
          <w:b/>
          <w:sz w:val="28"/>
          <w:szCs w:val="28"/>
        </w:rPr>
        <w:t>яемые заявителем для получения услуги</w:t>
      </w:r>
    </w:p>
    <w:tbl>
      <w:tblPr>
        <w:tblStyle w:val="af"/>
        <w:tblpPr w:leftFromText="180" w:rightFromText="180" w:vertAnchor="page" w:horzAnchor="margin" w:tblpY="1756"/>
        <w:tblW w:w="15560" w:type="dxa"/>
        <w:tblLayout w:type="fixed"/>
        <w:tblLook w:val="04A0" w:firstRow="1" w:lastRow="0" w:firstColumn="1" w:lastColumn="0" w:noHBand="0" w:noVBand="1"/>
      </w:tblPr>
      <w:tblGrid>
        <w:gridCol w:w="633"/>
        <w:gridCol w:w="2310"/>
        <w:gridCol w:w="2126"/>
        <w:gridCol w:w="1560"/>
        <w:gridCol w:w="1843"/>
        <w:gridCol w:w="4536"/>
        <w:gridCol w:w="1276"/>
        <w:gridCol w:w="1276"/>
      </w:tblGrid>
      <w:tr w:rsidR="00D218E8" w:rsidRPr="00702719" w:rsidTr="00D218E8">
        <w:trPr>
          <w:trHeight w:val="1123"/>
        </w:trPr>
        <w:tc>
          <w:tcPr>
            <w:tcW w:w="6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126"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56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84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53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D218E8">
        <w:tc>
          <w:tcPr>
            <w:tcW w:w="15560" w:type="dxa"/>
            <w:gridSpan w:val="8"/>
          </w:tcPr>
          <w:p w:rsidR="00D218E8" w:rsidRPr="00D218E8" w:rsidRDefault="00A05E83" w:rsidP="00580640">
            <w:pPr>
              <w:pStyle w:val="af7"/>
              <w:jc w:val="center"/>
              <w:rPr>
                <w:rFonts w:ascii="Times New Roman" w:hAnsi="Times New Roman"/>
                <w:b/>
                <w:sz w:val="24"/>
              </w:rPr>
            </w:pPr>
            <w:r w:rsidRPr="00A05E83">
              <w:rPr>
                <w:rFonts w:ascii="Times New Roman" w:hAnsi="Times New Roman"/>
                <w:b/>
                <w:sz w:val="24"/>
              </w:rPr>
              <w:t>Выдача, переоформление разрешений на розничные рынки</w:t>
            </w:r>
          </w:p>
        </w:tc>
      </w:tr>
      <w:tr w:rsidR="00D218E8" w:rsidRPr="00702719" w:rsidTr="00D218E8">
        <w:trPr>
          <w:trHeight w:val="522"/>
        </w:trPr>
        <w:tc>
          <w:tcPr>
            <w:tcW w:w="633" w:type="dxa"/>
          </w:tcPr>
          <w:p w:rsidR="00D218E8" w:rsidRPr="00702719" w:rsidRDefault="00D218E8" w:rsidP="00D218E8">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D218E8" w:rsidRPr="00D218E8" w:rsidRDefault="00A05E83" w:rsidP="0044035A">
            <w:pPr>
              <w:pStyle w:val="af7"/>
              <w:rPr>
                <w:rFonts w:ascii="Times New Roman" w:hAnsi="Times New Roman"/>
                <w:sz w:val="20"/>
              </w:rPr>
            </w:pPr>
            <w:r>
              <w:rPr>
                <w:rFonts w:ascii="Times New Roman" w:hAnsi="Times New Roman"/>
                <w:sz w:val="20"/>
              </w:rPr>
              <w:t>З</w:t>
            </w:r>
            <w:r w:rsidRPr="00A05E83">
              <w:rPr>
                <w:rFonts w:ascii="Times New Roman" w:hAnsi="Times New Roman"/>
                <w:sz w:val="20"/>
              </w:rPr>
              <w:t>аявление о предоставлении разрешения, о переоформлении разрешения, о продлении срока действия разрешения</w:t>
            </w:r>
          </w:p>
        </w:tc>
        <w:tc>
          <w:tcPr>
            <w:tcW w:w="2126" w:type="dxa"/>
          </w:tcPr>
          <w:p w:rsidR="00D218E8" w:rsidRPr="00D218E8" w:rsidRDefault="00A05E83" w:rsidP="00D218E8">
            <w:pPr>
              <w:pStyle w:val="af7"/>
              <w:rPr>
                <w:rFonts w:ascii="Times New Roman" w:hAnsi="Times New Roman"/>
                <w:sz w:val="20"/>
              </w:rPr>
            </w:pPr>
            <w:r w:rsidRPr="00A05E83">
              <w:rPr>
                <w:rFonts w:ascii="Times New Roman" w:hAnsi="Times New Roman"/>
                <w:sz w:val="20"/>
              </w:rPr>
              <w:t>Заявление</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Pr="00D218E8" w:rsidRDefault="00D218E8" w:rsidP="00D218E8">
            <w:pPr>
              <w:pStyle w:val="af7"/>
              <w:jc w:val="center"/>
              <w:rPr>
                <w:rFonts w:ascii="Times New Roman" w:hAnsi="Times New Roman"/>
                <w:sz w:val="20"/>
              </w:rPr>
            </w:pPr>
            <w:r w:rsidRPr="00702719">
              <w:rPr>
                <w:rFonts w:ascii="Times New Roman" w:hAnsi="Times New Roman"/>
                <w:sz w:val="20"/>
                <w:szCs w:val="20"/>
              </w:rPr>
              <w:t>подлинник</w:t>
            </w:r>
          </w:p>
        </w:tc>
        <w:tc>
          <w:tcPr>
            <w:tcW w:w="1843" w:type="dxa"/>
          </w:tcPr>
          <w:p w:rsidR="00D218E8" w:rsidRPr="00D218E8" w:rsidRDefault="00D218E8" w:rsidP="00D218E8">
            <w:pPr>
              <w:pStyle w:val="af7"/>
              <w:jc w:val="center"/>
              <w:rPr>
                <w:rFonts w:ascii="Times New Roman" w:hAnsi="Times New Roman"/>
                <w:sz w:val="20"/>
              </w:rPr>
            </w:pPr>
            <w:r w:rsidRPr="00D218E8">
              <w:rPr>
                <w:rFonts w:ascii="Times New Roman" w:hAnsi="Times New Roman"/>
                <w:sz w:val="20"/>
              </w:rPr>
              <w:t>Нет</w:t>
            </w:r>
          </w:p>
        </w:tc>
        <w:tc>
          <w:tcPr>
            <w:tcW w:w="4536" w:type="dxa"/>
          </w:tcPr>
          <w:p w:rsidR="00A05E83" w:rsidRPr="00A05E83" w:rsidRDefault="00A05E83" w:rsidP="00A05E83">
            <w:pPr>
              <w:pStyle w:val="af7"/>
              <w:rPr>
                <w:rFonts w:ascii="Times New Roman" w:hAnsi="Times New Roman"/>
                <w:sz w:val="20"/>
              </w:rPr>
            </w:pPr>
            <w:r w:rsidRPr="00A05E83">
              <w:rPr>
                <w:rFonts w:ascii="Times New Roman" w:hAnsi="Times New Roman"/>
                <w:sz w:val="20"/>
              </w:rPr>
              <w:t>В заявлении указывается:</w:t>
            </w:r>
          </w:p>
          <w:p w:rsidR="00A05E83" w:rsidRPr="00A05E83" w:rsidRDefault="00A05E83" w:rsidP="00A05E83">
            <w:pPr>
              <w:pStyle w:val="af7"/>
              <w:rPr>
                <w:rFonts w:ascii="Times New Roman" w:hAnsi="Times New Roman"/>
                <w:sz w:val="20"/>
              </w:rPr>
            </w:pPr>
            <w:r w:rsidRPr="00A05E83">
              <w:rPr>
                <w:rFonts w:ascii="Times New Roman" w:hAnsi="Times New Roman"/>
                <w:sz w:val="20"/>
              </w:rPr>
              <w:t>-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05E83" w:rsidRPr="00A05E83" w:rsidRDefault="00A05E83" w:rsidP="00A05E83">
            <w:pPr>
              <w:pStyle w:val="af7"/>
              <w:rPr>
                <w:rFonts w:ascii="Times New Roman" w:hAnsi="Times New Roman"/>
                <w:sz w:val="20"/>
              </w:rPr>
            </w:pPr>
            <w:r w:rsidRPr="00A05E83">
              <w:rPr>
                <w:rFonts w:ascii="Times New Roman" w:hAnsi="Times New Roman"/>
                <w:sz w:val="20"/>
              </w:rPr>
              <w:t>- идентификационный номер налогоплательщика и данные документа о постановке юридического лица на учет в налоговом органе;</w:t>
            </w:r>
          </w:p>
          <w:p w:rsidR="00A05E83" w:rsidRPr="00A05E83" w:rsidRDefault="00A05E83" w:rsidP="00A05E83">
            <w:pPr>
              <w:pStyle w:val="af7"/>
              <w:rPr>
                <w:rFonts w:ascii="Times New Roman" w:hAnsi="Times New Roman"/>
                <w:sz w:val="20"/>
              </w:rPr>
            </w:pPr>
            <w:r w:rsidRPr="00A05E83">
              <w:rPr>
                <w:rFonts w:ascii="Times New Roman" w:hAnsi="Times New Roman"/>
                <w:sz w:val="20"/>
              </w:rPr>
              <w:t>- тип рынка, который предполагается организовать;</w:t>
            </w:r>
          </w:p>
          <w:p w:rsidR="00A05E83" w:rsidRPr="00A05E83" w:rsidRDefault="00A05E83" w:rsidP="00A05E83">
            <w:pPr>
              <w:pStyle w:val="af7"/>
              <w:rPr>
                <w:rFonts w:ascii="Times New Roman" w:hAnsi="Times New Roman"/>
                <w:sz w:val="20"/>
              </w:rPr>
            </w:pPr>
            <w:r w:rsidRPr="00A05E83">
              <w:rPr>
                <w:rFonts w:ascii="Times New Roman" w:hAnsi="Times New Roman"/>
                <w:sz w:val="20"/>
              </w:rPr>
              <w:t>-  фамилия, имя, отчество (последнее при наличии) заявителя;</w:t>
            </w:r>
          </w:p>
          <w:p w:rsidR="00A05E83" w:rsidRPr="00A05E83" w:rsidRDefault="00A05E83" w:rsidP="00A05E83">
            <w:pPr>
              <w:pStyle w:val="af7"/>
              <w:rPr>
                <w:rFonts w:ascii="Times New Roman" w:hAnsi="Times New Roman"/>
                <w:sz w:val="20"/>
              </w:rPr>
            </w:pPr>
            <w:r w:rsidRPr="00A05E83">
              <w:rPr>
                <w:rFonts w:ascii="Times New Roman" w:hAnsi="Times New Roman"/>
                <w:sz w:val="20"/>
              </w:rPr>
              <w:t>- адрес заявителя (почтовый адрес, по которому должны быть направлены ответ или уведомление о переадресации запроса);</w:t>
            </w:r>
          </w:p>
          <w:p w:rsidR="00A05E83" w:rsidRPr="00A05E83" w:rsidRDefault="00A05E83" w:rsidP="00A05E83">
            <w:pPr>
              <w:pStyle w:val="af7"/>
              <w:rPr>
                <w:rFonts w:ascii="Times New Roman" w:hAnsi="Times New Roman"/>
                <w:sz w:val="20"/>
              </w:rPr>
            </w:pPr>
            <w:r w:rsidRPr="00A05E83">
              <w:rPr>
                <w:rFonts w:ascii="Times New Roman" w:hAnsi="Times New Roman"/>
                <w:sz w:val="20"/>
              </w:rPr>
              <w:t>- номер контактного телефона заявителя или его доверенного лица;</w:t>
            </w:r>
          </w:p>
          <w:p w:rsidR="00A05E83" w:rsidRPr="00A05E83" w:rsidRDefault="00A05E83" w:rsidP="00A05E83">
            <w:pPr>
              <w:pStyle w:val="af7"/>
              <w:rPr>
                <w:rFonts w:ascii="Times New Roman" w:hAnsi="Times New Roman"/>
                <w:sz w:val="20"/>
              </w:rPr>
            </w:pPr>
            <w:r w:rsidRPr="00A05E83">
              <w:rPr>
                <w:rFonts w:ascii="Times New Roman" w:hAnsi="Times New Roman"/>
                <w:sz w:val="20"/>
              </w:rPr>
              <w:t>- дата составления запроса;</w:t>
            </w:r>
          </w:p>
          <w:p w:rsidR="00D218E8" w:rsidRPr="00D218E8" w:rsidRDefault="00A05E83" w:rsidP="00A05E83">
            <w:pPr>
              <w:pStyle w:val="af7"/>
              <w:rPr>
                <w:rFonts w:ascii="Times New Roman" w:hAnsi="Times New Roman"/>
                <w:sz w:val="20"/>
              </w:rPr>
            </w:pPr>
            <w:r w:rsidRPr="00A05E83">
              <w:rPr>
                <w:rFonts w:ascii="Times New Roman" w:hAnsi="Times New Roman"/>
                <w:sz w:val="20"/>
              </w:rPr>
              <w:t>-  подпись заявителя (за исключением обращений по электронной почте).</w:t>
            </w:r>
          </w:p>
        </w:tc>
        <w:tc>
          <w:tcPr>
            <w:tcW w:w="1276" w:type="dxa"/>
          </w:tcPr>
          <w:p w:rsidR="00D218E8" w:rsidRPr="00A05E83" w:rsidRDefault="00D218E8" w:rsidP="00A05E83">
            <w:pPr>
              <w:pStyle w:val="af7"/>
              <w:rPr>
                <w:rFonts w:ascii="Times New Roman" w:hAnsi="Times New Roman"/>
                <w:sz w:val="20"/>
              </w:rPr>
            </w:pPr>
            <w:r w:rsidRPr="00A05E83">
              <w:rPr>
                <w:rFonts w:ascii="Times New Roman" w:hAnsi="Times New Roman"/>
                <w:sz w:val="20"/>
              </w:rPr>
              <w:t>Приложение 1</w:t>
            </w:r>
          </w:p>
        </w:tc>
        <w:tc>
          <w:tcPr>
            <w:tcW w:w="1276" w:type="dxa"/>
          </w:tcPr>
          <w:p w:rsidR="00D218E8" w:rsidRPr="00A05E83" w:rsidRDefault="00A05E83" w:rsidP="00D218E8">
            <w:pPr>
              <w:pStyle w:val="af7"/>
              <w:rPr>
                <w:rFonts w:ascii="Times New Roman" w:hAnsi="Times New Roman"/>
                <w:sz w:val="20"/>
              </w:rPr>
            </w:pPr>
            <w:r w:rsidRPr="00A05E83">
              <w:rPr>
                <w:rFonts w:ascii="Times New Roman" w:hAnsi="Times New Roman"/>
                <w:sz w:val="20"/>
              </w:rPr>
              <w:t>Нет</w:t>
            </w:r>
          </w:p>
        </w:tc>
      </w:tr>
      <w:tr w:rsidR="00D218E8" w:rsidRPr="00702719" w:rsidTr="00D218E8">
        <w:trPr>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2.</w:t>
            </w:r>
          </w:p>
        </w:tc>
        <w:tc>
          <w:tcPr>
            <w:tcW w:w="2310"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2126"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удостоверяющий его личность</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r>
              <w:rPr>
                <w:rFonts w:ascii="Times New Roman" w:hAnsi="Times New Roman"/>
                <w:sz w:val="20"/>
                <w:szCs w:val="20"/>
              </w:rPr>
              <w:t xml:space="preserve"> </w:t>
            </w:r>
            <w:r w:rsidRPr="00270EEA">
              <w:rPr>
                <w:rFonts w:ascii="Times New Roman" w:hAnsi="Times New Roman"/>
                <w:sz w:val="20"/>
                <w:szCs w:val="20"/>
              </w:rPr>
              <w:t>и других исправлений.</w:t>
            </w:r>
          </w:p>
          <w:p w:rsidR="00D218E8" w:rsidRPr="000536F0"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 xml:space="preserve">Не должен иметь повреждений, наличие которых </w:t>
            </w:r>
            <w:r w:rsidRPr="00270EEA">
              <w:rPr>
                <w:rFonts w:ascii="Times New Roman" w:hAnsi="Times New Roman"/>
                <w:sz w:val="20"/>
                <w:szCs w:val="20"/>
              </w:rPr>
              <w:lastRenderedPageBreak/>
              <w:t>не</w:t>
            </w:r>
            <w:r>
              <w:rPr>
                <w:rFonts w:ascii="Times New Roman" w:hAnsi="Times New Roman"/>
                <w:sz w:val="20"/>
                <w:szCs w:val="20"/>
              </w:rPr>
              <w:t xml:space="preserve"> </w:t>
            </w:r>
            <w:r w:rsidRPr="00270EEA">
              <w:rPr>
                <w:rFonts w:ascii="Times New Roman" w:hAnsi="Times New Roman"/>
                <w:sz w:val="20"/>
                <w:szCs w:val="20"/>
              </w:rPr>
              <w:t>позволяет однозначно истолковать их содержание</w:t>
            </w:r>
          </w:p>
        </w:tc>
        <w:tc>
          <w:tcPr>
            <w:tcW w:w="1276"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lastRenderedPageBreak/>
              <w:t>-</w:t>
            </w:r>
          </w:p>
        </w:tc>
        <w:tc>
          <w:tcPr>
            <w:tcW w:w="1276"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t>-</w:t>
            </w:r>
          </w:p>
        </w:tc>
      </w:tr>
      <w:tr w:rsidR="00D218E8" w:rsidRPr="00702719" w:rsidTr="00D218E8">
        <w:trPr>
          <w:trHeight w:val="522"/>
        </w:trPr>
        <w:tc>
          <w:tcPr>
            <w:tcW w:w="633" w:type="dxa"/>
          </w:tcPr>
          <w:p w:rsidR="00D218E8" w:rsidRDefault="00D218E8" w:rsidP="00D218E8">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310" w:type="dxa"/>
          </w:tcPr>
          <w:p w:rsidR="00D218E8" w:rsidRPr="000536F0" w:rsidRDefault="00D218E8" w:rsidP="00D218E8">
            <w:pPr>
              <w:spacing w:after="0" w:line="240" w:lineRule="auto"/>
              <w:rPr>
                <w:rFonts w:ascii="Times New Roman" w:hAnsi="Times New Roman"/>
                <w:sz w:val="20"/>
                <w:szCs w:val="20"/>
              </w:rPr>
            </w:pPr>
            <w:r w:rsidRPr="000536F0">
              <w:rPr>
                <w:rFonts w:ascii="Times New Roman" w:hAnsi="Times New Roman"/>
                <w:sz w:val="20"/>
              </w:rPr>
              <w:t>Документ, подтверждающий полномочия представителя</w:t>
            </w:r>
          </w:p>
        </w:tc>
        <w:tc>
          <w:tcPr>
            <w:tcW w:w="2126" w:type="dxa"/>
          </w:tcPr>
          <w:p w:rsidR="00D218E8" w:rsidRPr="00BF3C82"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1560"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1</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подлинник/</w:t>
            </w:r>
          </w:p>
          <w:p w:rsidR="00D218E8"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копия</w:t>
            </w:r>
          </w:p>
        </w:tc>
        <w:tc>
          <w:tcPr>
            <w:tcW w:w="1843" w:type="dxa"/>
          </w:tcPr>
          <w:p w:rsidR="00D218E8" w:rsidRDefault="00D218E8" w:rsidP="00D218E8">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536" w:type="dxa"/>
          </w:tcPr>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Должна быть</w:t>
            </w:r>
            <w:r>
              <w:rPr>
                <w:rFonts w:ascii="Times New Roman" w:hAnsi="Times New Roman"/>
                <w:sz w:val="20"/>
                <w:szCs w:val="20"/>
              </w:rPr>
              <w:t xml:space="preserve"> </w:t>
            </w:r>
            <w:r w:rsidRPr="00270EEA">
              <w:rPr>
                <w:rFonts w:ascii="Times New Roman" w:hAnsi="Times New Roman"/>
                <w:sz w:val="20"/>
                <w:szCs w:val="20"/>
              </w:rPr>
              <w:t>действительной на срок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r>
              <w:rPr>
                <w:rFonts w:ascii="Times New Roman" w:hAnsi="Times New Roman"/>
                <w:sz w:val="20"/>
                <w:szCs w:val="20"/>
              </w:rPr>
              <w:t xml:space="preserve"> </w:t>
            </w:r>
            <w:r w:rsidRPr="00270EEA">
              <w:rPr>
                <w:rFonts w:ascii="Times New Roman" w:hAnsi="Times New Roman"/>
                <w:sz w:val="20"/>
                <w:szCs w:val="20"/>
              </w:rPr>
              <w:t>услуги.</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r>
              <w:rPr>
                <w:rFonts w:ascii="Times New Roman" w:hAnsi="Times New Roman"/>
                <w:sz w:val="20"/>
                <w:szCs w:val="20"/>
              </w:rPr>
              <w:t xml:space="preserve"> </w:t>
            </w:r>
            <w:r w:rsidRPr="00270EEA">
              <w:rPr>
                <w:rFonts w:ascii="Times New Roman" w:hAnsi="Times New Roman"/>
                <w:sz w:val="20"/>
                <w:szCs w:val="20"/>
              </w:rPr>
              <w:t>подчисток, приписок,</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r>
              <w:rPr>
                <w:rFonts w:ascii="Times New Roman" w:hAnsi="Times New Roman"/>
                <w:sz w:val="20"/>
                <w:szCs w:val="20"/>
              </w:rPr>
              <w:t xml:space="preserve"> </w:t>
            </w:r>
            <w:r w:rsidRPr="00270EEA">
              <w:rPr>
                <w:rFonts w:ascii="Times New Roman" w:hAnsi="Times New Roman"/>
                <w:sz w:val="20"/>
                <w:szCs w:val="20"/>
              </w:rPr>
              <w:t>других исправлений.</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r>
              <w:rPr>
                <w:rFonts w:ascii="Times New Roman" w:hAnsi="Times New Roman"/>
                <w:sz w:val="20"/>
                <w:szCs w:val="20"/>
              </w:rPr>
              <w:t xml:space="preserve"> </w:t>
            </w:r>
            <w:r w:rsidRPr="00270EEA">
              <w:rPr>
                <w:rFonts w:ascii="Times New Roman" w:hAnsi="Times New Roman"/>
                <w:sz w:val="20"/>
                <w:szCs w:val="20"/>
              </w:rPr>
              <w:t>повреждений, наличие</w:t>
            </w:r>
          </w:p>
          <w:p w:rsidR="00D218E8" w:rsidRPr="00270EEA" w:rsidRDefault="00D218E8" w:rsidP="00D218E8">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r>
              <w:rPr>
                <w:rFonts w:ascii="Times New Roman" w:hAnsi="Times New Roman"/>
                <w:sz w:val="20"/>
                <w:szCs w:val="20"/>
              </w:rPr>
              <w:t xml:space="preserve"> </w:t>
            </w:r>
            <w:r w:rsidRPr="00270EEA">
              <w:rPr>
                <w:rFonts w:ascii="Times New Roman" w:hAnsi="Times New Roman"/>
                <w:sz w:val="20"/>
                <w:szCs w:val="20"/>
              </w:rPr>
              <w:t>однозначно истолковать</w:t>
            </w:r>
            <w:r>
              <w:rPr>
                <w:rFonts w:ascii="Times New Roman" w:hAnsi="Times New Roman"/>
                <w:sz w:val="20"/>
                <w:szCs w:val="20"/>
              </w:rPr>
              <w:t xml:space="preserve"> </w:t>
            </w:r>
            <w:r w:rsidRPr="00270EEA">
              <w:rPr>
                <w:rFonts w:ascii="Times New Roman" w:hAnsi="Times New Roman"/>
                <w:sz w:val="20"/>
                <w:szCs w:val="20"/>
              </w:rPr>
              <w:t>их содержание.</w:t>
            </w:r>
          </w:p>
        </w:tc>
        <w:tc>
          <w:tcPr>
            <w:tcW w:w="1276" w:type="dxa"/>
          </w:tcPr>
          <w:p w:rsidR="00D218E8" w:rsidRDefault="00D218E8" w:rsidP="00D218E8">
            <w:pPr>
              <w:spacing w:after="0" w:line="240" w:lineRule="auto"/>
              <w:rPr>
                <w:rFonts w:ascii="Times New Roman" w:hAnsi="Times New Roman"/>
                <w:sz w:val="20"/>
                <w:szCs w:val="20"/>
              </w:rPr>
            </w:pPr>
          </w:p>
        </w:tc>
        <w:tc>
          <w:tcPr>
            <w:tcW w:w="1276" w:type="dxa"/>
          </w:tcPr>
          <w:p w:rsidR="00D218E8" w:rsidRDefault="00D218E8" w:rsidP="00D218E8">
            <w:pPr>
              <w:spacing w:after="0" w:line="240" w:lineRule="auto"/>
              <w:rPr>
                <w:rFonts w:ascii="Times New Roman" w:hAnsi="Times New Roman"/>
                <w:sz w:val="20"/>
                <w:szCs w:val="20"/>
              </w:rPr>
            </w:pPr>
          </w:p>
        </w:tc>
      </w:tr>
      <w:tr w:rsidR="00A05E83" w:rsidRPr="00702719" w:rsidTr="00D218E8">
        <w:trPr>
          <w:trHeight w:val="522"/>
        </w:trPr>
        <w:tc>
          <w:tcPr>
            <w:tcW w:w="633" w:type="dxa"/>
          </w:tcPr>
          <w:p w:rsidR="00A05E83" w:rsidRDefault="00A05E83" w:rsidP="00D218E8">
            <w:pPr>
              <w:spacing w:after="0" w:line="240" w:lineRule="auto"/>
              <w:rPr>
                <w:rFonts w:ascii="Times New Roman" w:hAnsi="Times New Roman"/>
                <w:sz w:val="20"/>
                <w:szCs w:val="20"/>
              </w:rPr>
            </w:pPr>
            <w:r>
              <w:rPr>
                <w:rFonts w:ascii="Times New Roman" w:hAnsi="Times New Roman"/>
                <w:sz w:val="20"/>
                <w:szCs w:val="20"/>
              </w:rPr>
              <w:t>4.</w:t>
            </w:r>
          </w:p>
        </w:tc>
        <w:tc>
          <w:tcPr>
            <w:tcW w:w="2310" w:type="dxa"/>
          </w:tcPr>
          <w:p w:rsidR="00A05E83" w:rsidRPr="000536F0" w:rsidRDefault="00A05E83" w:rsidP="00D218E8">
            <w:pPr>
              <w:spacing w:after="0" w:line="240" w:lineRule="auto"/>
              <w:rPr>
                <w:rFonts w:ascii="Times New Roman" w:hAnsi="Times New Roman"/>
                <w:sz w:val="20"/>
              </w:rPr>
            </w:pPr>
            <w:r>
              <w:rPr>
                <w:rFonts w:ascii="Times New Roman" w:hAnsi="Times New Roman"/>
                <w:sz w:val="20"/>
              </w:rPr>
              <w:t>К</w:t>
            </w:r>
            <w:r w:rsidRPr="00A05E83">
              <w:rPr>
                <w:rFonts w:ascii="Times New Roman" w:hAnsi="Times New Roman"/>
                <w:sz w:val="20"/>
              </w:rPr>
              <w:t>опии учредительных документов</w:t>
            </w:r>
          </w:p>
        </w:tc>
        <w:tc>
          <w:tcPr>
            <w:tcW w:w="2126" w:type="dxa"/>
          </w:tcPr>
          <w:p w:rsidR="00A05E83" w:rsidRPr="00270EEA" w:rsidRDefault="00A05E83" w:rsidP="00D218E8">
            <w:pPr>
              <w:spacing w:after="0" w:line="240" w:lineRule="auto"/>
              <w:rPr>
                <w:rFonts w:ascii="Times New Roman" w:hAnsi="Times New Roman"/>
                <w:sz w:val="20"/>
                <w:szCs w:val="20"/>
              </w:rPr>
            </w:pPr>
            <w:r w:rsidRPr="00A05E83">
              <w:rPr>
                <w:rFonts w:ascii="Times New Roman" w:hAnsi="Times New Roman"/>
                <w:sz w:val="20"/>
                <w:szCs w:val="20"/>
              </w:rPr>
              <w:t>Копии учредительных документов</w:t>
            </w:r>
          </w:p>
        </w:tc>
        <w:tc>
          <w:tcPr>
            <w:tcW w:w="1560" w:type="dxa"/>
          </w:tcPr>
          <w:p w:rsidR="00A05E83" w:rsidRP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1</w:t>
            </w:r>
          </w:p>
          <w:p w:rsidR="00A05E83" w:rsidRP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подлинник/</w:t>
            </w:r>
          </w:p>
          <w:p w:rsid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нотариально заверенная копия</w:t>
            </w:r>
          </w:p>
        </w:tc>
        <w:tc>
          <w:tcPr>
            <w:tcW w:w="1843" w:type="dxa"/>
            <w:vMerge w:val="restart"/>
          </w:tcPr>
          <w:p w:rsidR="00A05E83" w:rsidRDefault="00A05E83" w:rsidP="00A05E83">
            <w:pPr>
              <w:spacing w:after="0" w:line="240" w:lineRule="auto"/>
              <w:jc w:val="center"/>
              <w:rPr>
                <w:rFonts w:ascii="Times New Roman" w:hAnsi="Times New Roman"/>
                <w:sz w:val="20"/>
                <w:szCs w:val="20"/>
              </w:rPr>
            </w:pPr>
            <w:r>
              <w:rPr>
                <w:rFonts w:ascii="Times New Roman" w:hAnsi="Times New Roman"/>
                <w:sz w:val="20"/>
                <w:szCs w:val="20"/>
              </w:rPr>
              <w:t xml:space="preserve">Прилагаются </w:t>
            </w:r>
            <w:r w:rsidRPr="00A05E83">
              <w:rPr>
                <w:rFonts w:ascii="Times New Roman" w:hAnsi="Times New Roman"/>
                <w:sz w:val="20"/>
                <w:szCs w:val="20"/>
              </w:rPr>
              <w:t xml:space="preserve">к заявлению о предоставлении разрешения </w:t>
            </w:r>
          </w:p>
        </w:tc>
        <w:tc>
          <w:tcPr>
            <w:tcW w:w="4536" w:type="dxa"/>
          </w:tcPr>
          <w:p w:rsidR="00A05E83" w:rsidRPr="00270EEA" w:rsidRDefault="00A05E83" w:rsidP="00D218E8">
            <w:pPr>
              <w:spacing w:after="0" w:line="240" w:lineRule="auto"/>
              <w:rPr>
                <w:rFonts w:ascii="Times New Roman" w:hAnsi="Times New Roman"/>
                <w:sz w:val="20"/>
                <w:szCs w:val="20"/>
              </w:rPr>
            </w:pPr>
            <w:r>
              <w:rPr>
                <w:rFonts w:ascii="Times New Roman" w:hAnsi="Times New Roman"/>
                <w:sz w:val="20"/>
                <w:szCs w:val="20"/>
              </w:rPr>
              <w:t>О</w:t>
            </w:r>
            <w:r w:rsidRPr="00A05E83">
              <w:rPr>
                <w:rFonts w:ascii="Times New Roman" w:hAnsi="Times New Roman"/>
                <w:sz w:val="20"/>
                <w:szCs w:val="20"/>
              </w:rPr>
              <w:t>ригиналы учредительных документов в случае если верность копий не удостоверена нотариально</w:t>
            </w:r>
          </w:p>
        </w:tc>
        <w:tc>
          <w:tcPr>
            <w:tcW w:w="1276" w:type="dxa"/>
          </w:tcPr>
          <w:p w:rsidR="00A05E83" w:rsidRDefault="00A05E83" w:rsidP="00D218E8">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05E83" w:rsidRDefault="00A05E83" w:rsidP="00D218E8">
            <w:pPr>
              <w:spacing w:after="0" w:line="240" w:lineRule="auto"/>
              <w:rPr>
                <w:rFonts w:ascii="Times New Roman" w:hAnsi="Times New Roman"/>
                <w:sz w:val="20"/>
                <w:szCs w:val="20"/>
              </w:rPr>
            </w:pPr>
            <w:r>
              <w:rPr>
                <w:rFonts w:ascii="Times New Roman" w:hAnsi="Times New Roman"/>
                <w:sz w:val="20"/>
                <w:szCs w:val="20"/>
              </w:rPr>
              <w:t>-</w:t>
            </w:r>
          </w:p>
        </w:tc>
      </w:tr>
      <w:tr w:rsidR="00A05E83" w:rsidRPr="00702719" w:rsidTr="00D218E8">
        <w:trPr>
          <w:trHeight w:val="522"/>
        </w:trPr>
        <w:tc>
          <w:tcPr>
            <w:tcW w:w="633" w:type="dxa"/>
          </w:tcPr>
          <w:p w:rsidR="00A05E83" w:rsidRDefault="00A05E83" w:rsidP="00A05E83">
            <w:pPr>
              <w:spacing w:after="0" w:line="240" w:lineRule="auto"/>
              <w:rPr>
                <w:rFonts w:ascii="Times New Roman" w:hAnsi="Times New Roman"/>
                <w:sz w:val="20"/>
                <w:szCs w:val="20"/>
              </w:rPr>
            </w:pPr>
            <w:r>
              <w:rPr>
                <w:rFonts w:ascii="Times New Roman" w:hAnsi="Times New Roman"/>
                <w:sz w:val="20"/>
                <w:szCs w:val="20"/>
              </w:rPr>
              <w:t>5.</w:t>
            </w:r>
          </w:p>
        </w:tc>
        <w:tc>
          <w:tcPr>
            <w:tcW w:w="2310" w:type="dxa"/>
          </w:tcPr>
          <w:p w:rsidR="00A05E83" w:rsidRPr="000536F0" w:rsidRDefault="00A05E83" w:rsidP="00A05E83">
            <w:pPr>
              <w:spacing w:after="0" w:line="240" w:lineRule="auto"/>
              <w:rPr>
                <w:rFonts w:ascii="Times New Roman" w:hAnsi="Times New Roman"/>
                <w:sz w:val="20"/>
              </w:rPr>
            </w:pPr>
            <w:r>
              <w:rPr>
                <w:rFonts w:ascii="Times New Roman" w:hAnsi="Times New Roman"/>
                <w:sz w:val="20"/>
              </w:rPr>
              <w:t>В</w:t>
            </w:r>
            <w:r w:rsidRPr="00A05E83">
              <w:rPr>
                <w:rFonts w:ascii="Times New Roman" w:hAnsi="Times New Roman"/>
                <w:sz w:val="20"/>
              </w:rPr>
              <w:t>ыписка из Единого государственного реестра юридических лиц</w:t>
            </w:r>
          </w:p>
        </w:tc>
        <w:tc>
          <w:tcPr>
            <w:tcW w:w="2126" w:type="dxa"/>
          </w:tcPr>
          <w:p w:rsidR="00A05E83" w:rsidRPr="00270EEA" w:rsidRDefault="00A05E83" w:rsidP="00A05E83">
            <w:pPr>
              <w:spacing w:after="0" w:line="240" w:lineRule="auto"/>
              <w:rPr>
                <w:rFonts w:ascii="Times New Roman" w:hAnsi="Times New Roman"/>
                <w:sz w:val="20"/>
                <w:szCs w:val="20"/>
              </w:rPr>
            </w:pPr>
            <w:r w:rsidRPr="00A05E83">
              <w:rPr>
                <w:rFonts w:ascii="Times New Roman" w:hAnsi="Times New Roman"/>
                <w:sz w:val="20"/>
                <w:szCs w:val="20"/>
              </w:rPr>
              <w:t>Выписка из Единого государственного реестра юридических лиц</w:t>
            </w:r>
          </w:p>
        </w:tc>
        <w:tc>
          <w:tcPr>
            <w:tcW w:w="1560" w:type="dxa"/>
          </w:tcPr>
          <w:p w:rsidR="00A05E83" w:rsidRP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1</w:t>
            </w:r>
          </w:p>
          <w:p w:rsidR="00A05E83" w:rsidRP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подлинник/</w:t>
            </w:r>
          </w:p>
          <w:p w:rsidR="00A05E83" w:rsidRDefault="00A05E83" w:rsidP="00A05E83">
            <w:pPr>
              <w:spacing w:after="0" w:line="240" w:lineRule="auto"/>
              <w:jc w:val="center"/>
              <w:rPr>
                <w:rFonts w:ascii="Times New Roman" w:hAnsi="Times New Roman"/>
                <w:sz w:val="20"/>
                <w:szCs w:val="20"/>
              </w:rPr>
            </w:pPr>
            <w:r>
              <w:rPr>
                <w:rFonts w:ascii="Times New Roman" w:hAnsi="Times New Roman"/>
                <w:sz w:val="20"/>
                <w:szCs w:val="20"/>
              </w:rPr>
              <w:t xml:space="preserve">нотариально заверенная </w:t>
            </w:r>
            <w:r w:rsidRPr="00A05E83">
              <w:rPr>
                <w:rFonts w:ascii="Times New Roman" w:hAnsi="Times New Roman"/>
                <w:sz w:val="20"/>
                <w:szCs w:val="20"/>
              </w:rPr>
              <w:t>копия</w:t>
            </w:r>
          </w:p>
        </w:tc>
        <w:tc>
          <w:tcPr>
            <w:tcW w:w="1843" w:type="dxa"/>
            <w:vMerge/>
          </w:tcPr>
          <w:p w:rsidR="00A05E83" w:rsidRDefault="00A05E83" w:rsidP="00A05E83">
            <w:pPr>
              <w:spacing w:after="0" w:line="240" w:lineRule="auto"/>
              <w:jc w:val="center"/>
              <w:rPr>
                <w:rFonts w:ascii="Times New Roman" w:hAnsi="Times New Roman"/>
                <w:sz w:val="20"/>
                <w:szCs w:val="20"/>
              </w:rPr>
            </w:pPr>
          </w:p>
        </w:tc>
        <w:tc>
          <w:tcPr>
            <w:tcW w:w="4536" w:type="dxa"/>
          </w:tcPr>
          <w:p w:rsidR="00A05E83" w:rsidRPr="00270EEA" w:rsidRDefault="0044035A" w:rsidP="00A05E83">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05E83" w:rsidRDefault="00A05E83" w:rsidP="00A05E83">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05E83" w:rsidRDefault="00A05E83" w:rsidP="00A05E83">
            <w:pPr>
              <w:spacing w:after="0" w:line="240" w:lineRule="auto"/>
              <w:rPr>
                <w:rFonts w:ascii="Times New Roman" w:hAnsi="Times New Roman"/>
                <w:sz w:val="20"/>
                <w:szCs w:val="20"/>
              </w:rPr>
            </w:pPr>
            <w:r>
              <w:rPr>
                <w:rFonts w:ascii="Times New Roman" w:hAnsi="Times New Roman"/>
                <w:sz w:val="20"/>
                <w:szCs w:val="20"/>
              </w:rPr>
              <w:t>-</w:t>
            </w:r>
          </w:p>
        </w:tc>
      </w:tr>
      <w:tr w:rsidR="00A05E83" w:rsidRPr="00702719" w:rsidTr="00D218E8">
        <w:trPr>
          <w:trHeight w:val="522"/>
        </w:trPr>
        <w:tc>
          <w:tcPr>
            <w:tcW w:w="633" w:type="dxa"/>
          </w:tcPr>
          <w:p w:rsidR="00A05E83" w:rsidRDefault="00A05E83" w:rsidP="00A05E83">
            <w:pPr>
              <w:spacing w:after="0" w:line="240" w:lineRule="auto"/>
              <w:rPr>
                <w:rFonts w:ascii="Times New Roman" w:hAnsi="Times New Roman"/>
                <w:sz w:val="20"/>
                <w:szCs w:val="20"/>
              </w:rPr>
            </w:pPr>
            <w:r>
              <w:rPr>
                <w:rFonts w:ascii="Times New Roman" w:hAnsi="Times New Roman"/>
                <w:sz w:val="20"/>
                <w:szCs w:val="20"/>
              </w:rPr>
              <w:t>6.</w:t>
            </w:r>
          </w:p>
        </w:tc>
        <w:tc>
          <w:tcPr>
            <w:tcW w:w="2310" w:type="dxa"/>
          </w:tcPr>
          <w:p w:rsidR="00A05E83" w:rsidRPr="000536F0" w:rsidRDefault="00A05E83" w:rsidP="00A05E83">
            <w:pPr>
              <w:spacing w:after="0" w:line="240" w:lineRule="auto"/>
              <w:rPr>
                <w:rFonts w:ascii="Times New Roman" w:hAnsi="Times New Roman"/>
                <w:sz w:val="20"/>
              </w:rPr>
            </w:pPr>
            <w:r>
              <w:rPr>
                <w:rFonts w:ascii="Times New Roman" w:hAnsi="Times New Roman"/>
                <w:sz w:val="20"/>
              </w:rPr>
              <w:t>Д</w:t>
            </w:r>
            <w:r w:rsidRPr="00A05E83">
              <w:rPr>
                <w:rFonts w:ascii="Times New Roman" w:hAnsi="Times New Roman"/>
                <w:sz w:val="20"/>
              </w:rPr>
              <w:t>окумент, подтверждающ</w:t>
            </w:r>
            <w:r>
              <w:rPr>
                <w:rFonts w:ascii="Times New Roman" w:hAnsi="Times New Roman"/>
                <w:sz w:val="20"/>
              </w:rPr>
              <w:t>ий</w:t>
            </w:r>
            <w:r w:rsidRPr="00A05E83">
              <w:rPr>
                <w:rFonts w:ascii="Times New Roman" w:hAnsi="Times New Roman"/>
                <w:sz w:val="20"/>
              </w:rPr>
              <w:t xml:space="preserve"> право на объект или объекты недвижимости, расположенные на территории, в пределах которой предполагается организовать рынок</w:t>
            </w:r>
          </w:p>
        </w:tc>
        <w:tc>
          <w:tcPr>
            <w:tcW w:w="2126" w:type="dxa"/>
          </w:tcPr>
          <w:p w:rsidR="00A05E83" w:rsidRPr="00270EEA" w:rsidRDefault="00A05E83" w:rsidP="00A05E83">
            <w:pPr>
              <w:spacing w:after="0" w:line="240" w:lineRule="auto"/>
              <w:rPr>
                <w:rFonts w:ascii="Times New Roman" w:hAnsi="Times New Roman"/>
                <w:sz w:val="20"/>
                <w:szCs w:val="20"/>
              </w:rPr>
            </w:pPr>
            <w:r>
              <w:rPr>
                <w:rFonts w:ascii="Times New Roman" w:hAnsi="Times New Roman"/>
                <w:sz w:val="20"/>
                <w:szCs w:val="20"/>
              </w:rPr>
              <w:t>Д</w:t>
            </w:r>
            <w:r w:rsidRPr="00A05E83">
              <w:rPr>
                <w:rFonts w:ascii="Times New Roman" w:hAnsi="Times New Roman"/>
                <w:sz w:val="20"/>
                <w:szCs w:val="20"/>
              </w:rPr>
              <w:t>оговор аренды либо свидетельство о государственной регистрации права на объект недвижимости</w:t>
            </w:r>
          </w:p>
        </w:tc>
        <w:tc>
          <w:tcPr>
            <w:tcW w:w="1560" w:type="dxa"/>
          </w:tcPr>
          <w:p w:rsidR="00A05E83" w:rsidRP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1</w:t>
            </w:r>
          </w:p>
          <w:p w:rsidR="00A05E83" w:rsidRP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подлинник/</w:t>
            </w:r>
          </w:p>
          <w:p w:rsid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нотариально заверенная копия</w:t>
            </w:r>
          </w:p>
        </w:tc>
        <w:tc>
          <w:tcPr>
            <w:tcW w:w="1843" w:type="dxa"/>
            <w:vMerge/>
          </w:tcPr>
          <w:p w:rsidR="00A05E83" w:rsidRDefault="00A05E83" w:rsidP="00A05E83">
            <w:pPr>
              <w:spacing w:after="0" w:line="240" w:lineRule="auto"/>
              <w:jc w:val="center"/>
              <w:rPr>
                <w:rFonts w:ascii="Times New Roman" w:hAnsi="Times New Roman"/>
                <w:sz w:val="20"/>
                <w:szCs w:val="20"/>
              </w:rPr>
            </w:pPr>
          </w:p>
        </w:tc>
        <w:tc>
          <w:tcPr>
            <w:tcW w:w="4536" w:type="dxa"/>
          </w:tcPr>
          <w:p w:rsidR="00A05E83" w:rsidRPr="00270EEA" w:rsidRDefault="0044035A" w:rsidP="00A05E83">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05E83" w:rsidRDefault="00A05E83" w:rsidP="00A05E83">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05E83" w:rsidRDefault="00A05E83" w:rsidP="00A05E83">
            <w:pPr>
              <w:spacing w:after="0" w:line="240" w:lineRule="auto"/>
              <w:rPr>
                <w:rFonts w:ascii="Times New Roman" w:hAnsi="Times New Roman"/>
                <w:sz w:val="20"/>
                <w:szCs w:val="20"/>
              </w:rPr>
            </w:pPr>
            <w:r>
              <w:rPr>
                <w:rFonts w:ascii="Times New Roman" w:hAnsi="Times New Roman"/>
                <w:sz w:val="20"/>
                <w:szCs w:val="20"/>
              </w:rPr>
              <w:t>-</w:t>
            </w:r>
          </w:p>
        </w:tc>
      </w:tr>
      <w:tr w:rsidR="00A05E83" w:rsidRPr="00702719" w:rsidTr="00D218E8">
        <w:trPr>
          <w:trHeight w:val="522"/>
        </w:trPr>
        <w:tc>
          <w:tcPr>
            <w:tcW w:w="633" w:type="dxa"/>
          </w:tcPr>
          <w:p w:rsidR="00A05E83" w:rsidRDefault="0044035A" w:rsidP="00A05E83">
            <w:pPr>
              <w:spacing w:after="0" w:line="240" w:lineRule="auto"/>
              <w:rPr>
                <w:rFonts w:ascii="Times New Roman" w:hAnsi="Times New Roman"/>
                <w:sz w:val="20"/>
                <w:szCs w:val="20"/>
              </w:rPr>
            </w:pPr>
            <w:r>
              <w:rPr>
                <w:rFonts w:ascii="Times New Roman" w:hAnsi="Times New Roman"/>
                <w:sz w:val="20"/>
                <w:szCs w:val="20"/>
              </w:rPr>
              <w:t>7.</w:t>
            </w:r>
          </w:p>
        </w:tc>
        <w:tc>
          <w:tcPr>
            <w:tcW w:w="2310" w:type="dxa"/>
          </w:tcPr>
          <w:p w:rsidR="00A05E83" w:rsidRPr="00A05E83" w:rsidRDefault="00A05E83" w:rsidP="00A05E83">
            <w:pPr>
              <w:pStyle w:val="af7"/>
              <w:rPr>
                <w:rFonts w:ascii="Times New Roman" w:hAnsi="Times New Roman"/>
                <w:sz w:val="20"/>
              </w:rPr>
            </w:pPr>
            <w:r w:rsidRPr="00A05E83">
              <w:rPr>
                <w:rFonts w:ascii="Times New Roman" w:hAnsi="Times New Roman"/>
                <w:sz w:val="20"/>
              </w:rPr>
              <w:t>Копии учредительных документов</w:t>
            </w:r>
            <w:r>
              <w:rPr>
                <w:rFonts w:ascii="Times New Roman" w:hAnsi="Times New Roman"/>
                <w:sz w:val="20"/>
              </w:rPr>
              <w:t>,</w:t>
            </w:r>
            <w:r>
              <w:t xml:space="preserve"> </w:t>
            </w:r>
            <w:r w:rsidRPr="00A05E83">
              <w:rPr>
                <w:rFonts w:ascii="Times New Roman" w:hAnsi="Times New Roman"/>
                <w:sz w:val="20"/>
              </w:rPr>
              <w:t>подтверждающие государственную регистрацию вновь созданного юридического лица, либо изменение наименования юридического лица</w:t>
            </w:r>
          </w:p>
        </w:tc>
        <w:tc>
          <w:tcPr>
            <w:tcW w:w="2126" w:type="dxa"/>
          </w:tcPr>
          <w:p w:rsidR="00A05E83" w:rsidRPr="00A05E83" w:rsidRDefault="00A05E83" w:rsidP="00A05E83">
            <w:pPr>
              <w:pStyle w:val="af7"/>
              <w:rPr>
                <w:rFonts w:ascii="Times New Roman" w:hAnsi="Times New Roman"/>
                <w:sz w:val="20"/>
              </w:rPr>
            </w:pPr>
            <w:r w:rsidRPr="00A05E83">
              <w:rPr>
                <w:rFonts w:ascii="Times New Roman" w:hAnsi="Times New Roman"/>
                <w:sz w:val="20"/>
              </w:rPr>
              <w:t>Копии учредительных документов</w:t>
            </w:r>
          </w:p>
        </w:tc>
        <w:tc>
          <w:tcPr>
            <w:tcW w:w="1560" w:type="dxa"/>
          </w:tcPr>
          <w:p w:rsidR="00A05E83" w:rsidRP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1</w:t>
            </w:r>
          </w:p>
          <w:p w:rsidR="00A05E83" w:rsidRP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подлинник/</w:t>
            </w:r>
          </w:p>
          <w:p w:rsidR="00A05E83" w:rsidRDefault="00A05E83" w:rsidP="00A05E83">
            <w:pPr>
              <w:spacing w:after="0" w:line="240" w:lineRule="auto"/>
              <w:jc w:val="center"/>
              <w:rPr>
                <w:rFonts w:ascii="Times New Roman" w:hAnsi="Times New Roman"/>
                <w:sz w:val="20"/>
                <w:szCs w:val="20"/>
              </w:rPr>
            </w:pPr>
            <w:r w:rsidRPr="00A05E83">
              <w:rPr>
                <w:rFonts w:ascii="Times New Roman" w:hAnsi="Times New Roman"/>
                <w:sz w:val="20"/>
                <w:szCs w:val="20"/>
              </w:rPr>
              <w:t>нотариально заверенная копия</w:t>
            </w:r>
          </w:p>
        </w:tc>
        <w:tc>
          <w:tcPr>
            <w:tcW w:w="1843" w:type="dxa"/>
          </w:tcPr>
          <w:p w:rsidR="00A05E83" w:rsidRDefault="00A05E83" w:rsidP="00A05E83">
            <w:pPr>
              <w:spacing w:after="0" w:line="240" w:lineRule="auto"/>
              <w:jc w:val="center"/>
              <w:rPr>
                <w:rFonts w:ascii="Times New Roman" w:hAnsi="Times New Roman"/>
                <w:sz w:val="20"/>
                <w:szCs w:val="20"/>
              </w:rPr>
            </w:pPr>
            <w:r>
              <w:rPr>
                <w:rFonts w:ascii="Times New Roman" w:hAnsi="Times New Roman"/>
                <w:sz w:val="20"/>
                <w:szCs w:val="20"/>
              </w:rPr>
              <w:t xml:space="preserve">Прилагаются </w:t>
            </w:r>
            <w:r w:rsidRPr="00A05E83">
              <w:rPr>
                <w:rFonts w:ascii="Times New Roman" w:hAnsi="Times New Roman"/>
                <w:sz w:val="20"/>
                <w:szCs w:val="20"/>
              </w:rPr>
              <w:t xml:space="preserve">к заявлению о переоформлении разрешения в случае реорганизации юридического лица в форме преобразования, изменения его наименования </w:t>
            </w:r>
          </w:p>
        </w:tc>
        <w:tc>
          <w:tcPr>
            <w:tcW w:w="4536" w:type="dxa"/>
          </w:tcPr>
          <w:p w:rsidR="00A05E83" w:rsidRPr="00270EEA" w:rsidRDefault="00A05E83" w:rsidP="00A05E83">
            <w:pPr>
              <w:spacing w:after="0" w:line="240" w:lineRule="auto"/>
              <w:rPr>
                <w:rFonts w:ascii="Times New Roman" w:hAnsi="Times New Roman"/>
                <w:sz w:val="20"/>
                <w:szCs w:val="20"/>
              </w:rPr>
            </w:pPr>
            <w:r w:rsidRPr="00A05E83">
              <w:rPr>
                <w:rFonts w:ascii="Times New Roman" w:hAnsi="Times New Roman"/>
                <w:sz w:val="20"/>
                <w:szCs w:val="20"/>
              </w:rPr>
              <w:t>Оригиналы учредительных документов в случае если верность копий не удостоверена нотариально</w:t>
            </w:r>
          </w:p>
        </w:tc>
        <w:tc>
          <w:tcPr>
            <w:tcW w:w="1276" w:type="dxa"/>
          </w:tcPr>
          <w:p w:rsidR="00A05E83" w:rsidRDefault="0044035A" w:rsidP="00A05E83">
            <w:pPr>
              <w:spacing w:after="0" w:line="240" w:lineRule="auto"/>
              <w:rPr>
                <w:rFonts w:ascii="Times New Roman" w:hAnsi="Times New Roman"/>
                <w:sz w:val="20"/>
                <w:szCs w:val="20"/>
              </w:rPr>
            </w:pPr>
            <w:r>
              <w:rPr>
                <w:rFonts w:ascii="Times New Roman" w:hAnsi="Times New Roman"/>
                <w:sz w:val="20"/>
                <w:szCs w:val="20"/>
              </w:rPr>
              <w:t>-</w:t>
            </w:r>
          </w:p>
        </w:tc>
        <w:tc>
          <w:tcPr>
            <w:tcW w:w="1276" w:type="dxa"/>
          </w:tcPr>
          <w:p w:rsidR="00A05E83" w:rsidRDefault="0044035A" w:rsidP="00A05E83">
            <w:pPr>
              <w:spacing w:after="0" w:line="240" w:lineRule="auto"/>
              <w:rPr>
                <w:rFonts w:ascii="Times New Roman" w:hAnsi="Times New Roman"/>
                <w:sz w:val="20"/>
                <w:szCs w:val="20"/>
              </w:rPr>
            </w:pPr>
            <w:r>
              <w:rPr>
                <w:rFonts w:ascii="Times New Roman" w:hAnsi="Times New Roman"/>
                <w:sz w:val="20"/>
                <w:szCs w:val="20"/>
              </w:rPr>
              <w:t>-</w:t>
            </w:r>
          </w:p>
        </w:tc>
      </w:tr>
      <w:tr w:rsidR="0044035A" w:rsidRPr="00702719" w:rsidTr="00D218E8">
        <w:trPr>
          <w:trHeight w:val="522"/>
        </w:trPr>
        <w:tc>
          <w:tcPr>
            <w:tcW w:w="633" w:type="dxa"/>
          </w:tcPr>
          <w:p w:rsidR="0044035A" w:rsidRDefault="0044035A" w:rsidP="0044035A">
            <w:pPr>
              <w:spacing w:after="0" w:line="240" w:lineRule="auto"/>
              <w:rPr>
                <w:rFonts w:ascii="Times New Roman" w:hAnsi="Times New Roman"/>
                <w:sz w:val="20"/>
                <w:szCs w:val="20"/>
              </w:rPr>
            </w:pPr>
            <w:r>
              <w:rPr>
                <w:rFonts w:ascii="Times New Roman" w:hAnsi="Times New Roman"/>
                <w:sz w:val="20"/>
                <w:szCs w:val="20"/>
              </w:rPr>
              <w:t>8.</w:t>
            </w:r>
          </w:p>
        </w:tc>
        <w:tc>
          <w:tcPr>
            <w:tcW w:w="2310" w:type="dxa"/>
          </w:tcPr>
          <w:p w:rsidR="0044035A" w:rsidRPr="00A05E83" w:rsidRDefault="0044035A" w:rsidP="0044035A">
            <w:pPr>
              <w:pStyle w:val="af7"/>
              <w:rPr>
                <w:rFonts w:ascii="Times New Roman" w:hAnsi="Times New Roman"/>
                <w:sz w:val="20"/>
              </w:rPr>
            </w:pPr>
            <w:r w:rsidRPr="00A05E83">
              <w:rPr>
                <w:rFonts w:ascii="Times New Roman" w:hAnsi="Times New Roman"/>
                <w:sz w:val="20"/>
              </w:rPr>
              <w:t>Копии учредительных документов</w:t>
            </w:r>
            <w:r>
              <w:rPr>
                <w:rFonts w:ascii="Times New Roman" w:hAnsi="Times New Roman"/>
                <w:sz w:val="20"/>
              </w:rPr>
              <w:t>,</w:t>
            </w:r>
            <w:r>
              <w:t xml:space="preserve">  </w:t>
            </w:r>
            <w:r w:rsidRPr="0044035A">
              <w:rPr>
                <w:rFonts w:ascii="Times New Roman" w:hAnsi="Times New Roman"/>
                <w:sz w:val="20"/>
              </w:rPr>
              <w:t>в случае внесения в них изменений</w:t>
            </w:r>
          </w:p>
        </w:tc>
        <w:tc>
          <w:tcPr>
            <w:tcW w:w="2126" w:type="dxa"/>
          </w:tcPr>
          <w:p w:rsidR="0044035A" w:rsidRPr="00A05E83" w:rsidRDefault="0044035A" w:rsidP="0044035A">
            <w:pPr>
              <w:pStyle w:val="af7"/>
              <w:rPr>
                <w:rFonts w:ascii="Times New Roman" w:hAnsi="Times New Roman"/>
                <w:sz w:val="20"/>
              </w:rPr>
            </w:pPr>
            <w:r w:rsidRPr="00A05E83">
              <w:rPr>
                <w:rFonts w:ascii="Times New Roman" w:hAnsi="Times New Roman"/>
                <w:sz w:val="20"/>
              </w:rPr>
              <w:t>Копии учредительных документов</w:t>
            </w:r>
          </w:p>
        </w:tc>
        <w:tc>
          <w:tcPr>
            <w:tcW w:w="1560" w:type="dxa"/>
          </w:tcPr>
          <w:p w:rsidR="0044035A" w:rsidRPr="00A05E83" w:rsidRDefault="0044035A" w:rsidP="0044035A">
            <w:pPr>
              <w:spacing w:after="0" w:line="240" w:lineRule="auto"/>
              <w:jc w:val="center"/>
              <w:rPr>
                <w:rFonts w:ascii="Times New Roman" w:hAnsi="Times New Roman"/>
                <w:sz w:val="20"/>
                <w:szCs w:val="20"/>
              </w:rPr>
            </w:pPr>
            <w:r w:rsidRPr="00A05E83">
              <w:rPr>
                <w:rFonts w:ascii="Times New Roman" w:hAnsi="Times New Roman"/>
                <w:sz w:val="20"/>
                <w:szCs w:val="20"/>
              </w:rPr>
              <w:t>1</w:t>
            </w:r>
          </w:p>
          <w:p w:rsidR="0044035A" w:rsidRPr="00A05E83" w:rsidRDefault="0044035A" w:rsidP="0044035A">
            <w:pPr>
              <w:spacing w:after="0" w:line="240" w:lineRule="auto"/>
              <w:jc w:val="center"/>
              <w:rPr>
                <w:rFonts w:ascii="Times New Roman" w:hAnsi="Times New Roman"/>
                <w:sz w:val="20"/>
                <w:szCs w:val="20"/>
              </w:rPr>
            </w:pPr>
            <w:r w:rsidRPr="00A05E83">
              <w:rPr>
                <w:rFonts w:ascii="Times New Roman" w:hAnsi="Times New Roman"/>
                <w:sz w:val="20"/>
                <w:szCs w:val="20"/>
              </w:rPr>
              <w:t>подлинник/</w:t>
            </w:r>
          </w:p>
          <w:p w:rsidR="0044035A" w:rsidRDefault="0044035A" w:rsidP="0044035A">
            <w:pPr>
              <w:spacing w:after="0" w:line="240" w:lineRule="auto"/>
              <w:jc w:val="center"/>
              <w:rPr>
                <w:rFonts w:ascii="Times New Roman" w:hAnsi="Times New Roman"/>
                <w:sz w:val="20"/>
                <w:szCs w:val="20"/>
              </w:rPr>
            </w:pPr>
            <w:r w:rsidRPr="00A05E83">
              <w:rPr>
                <w:rFonts w:ascii="Times New Roman" w:hAnsi="Times New Roman"/>
                <w:sz w:val="20"/>
                <w:szCs w:val="20"/>
              </w:rPr>
              <w:t xml:space="preserve">нотариально заверенная </w:t>
            </w:r>
            <w:r w:rsidRPr="00A05E83">
              <w:rPr>
                <w:rFonts w:ascii="Times New Roman" w:hAnsi="Times New Roman"/>
                <w:sz w:val="20"/>
                <w:szCs w:val="20"/>
              </w:rPr>
              <w:lastRenderedPageBreak/>
              <w:t>копия</w:t>
            </w:r>
          </w:p>
        </w:tc>
        <w:tc>
          <w:tcPr>
            <w:tcW w:w="1843" w:type="dxa"/>
            <w:vMerge w:val="restart"/>
          </w:tcPr>
          <w:p w:rsidR="0044035A" w:rsidRDefault="0044035A" w:rsidP="0044035A">
            <w:pPr>
              <w:spacing w:after="0" w:line="240" w:lineRule="auto"/>
              <w:jc w:val="center"/>
              <w:rPr>
                <w:rFonts w:ascii="Times New Roman" w:hAnsi="Times New Roman"/>
                <w:sz w:val="20"/>
                <w:szCs w:val="20"/>
              </w:rPr>
            </w:pPr>
            <w:r>
              <w:rPr>
                <w:rFonts w:ascii="Times New Roman" w:hAnsi="Times New Roman"/>
                <w:sz w:val="20"/>
                <w:szCs w:val="20"/>
              </w:rPr>
              <w:lastRenderedPageBreak/>
              <w:t>Прилагаются</w:t>
            </w:r>
            <w:r w:rsidRPr="0044035A">
              <w:rPr>
                <w:rFonts w:ascii="Times New Roman" w:hAnsi="Times New Roman"/>
                <w:sz w:val="20"/>
                <w:szCs w:val="20"/>
              </w:rPr>
              <w:t xml:space="preserve"> к заявлению о продлении срока действия </w:t>
            </w:r>
            <w:r w:rsidRPr="0044035A">
              <w:rPr>
                <w:rFonts w:ascii="Times New Roman" w:hAnsi="Times New Roman"/>
                <w:sz w:val="20"/>
                <w:szCs w:val="20"/>
              </w:rPr>
              <w:lastRenderedPageBreak/>
              <w:t>разрешения</w:t>
            </w:r>
          </w:p>
        </w:tc>
        <w:tc>
          <w:tcPr>
            <w:tcW w:w="4536" w:type="dxa"/>
          </w:tcPr>
          <w:p w:rsidR="0044035A" w:rsidRPr="00270EEA" w:rsidRDefault="0044035A" w:rsidP="0044035A">
            <w:pPr>
              <w:spacing w:after="0" w:line="240" w:lineRule="auto"/>
              <w:rPr>
                <w:rFonts w:ascii="Times New Roman" w:hAnsi="Times New Roman"/>
                <w:sz w:val="20"/>
                <w:szCs w:val="20"/>
              </w:rPr>
            </w:pPr>
            <w:r w:rsidRPr="0044035A">
              <w:rPr>
                <w:rFonts w:ascii="Times New Roman" w:hAnsi="Times New Roman"/>
                <w:sz w:val="20"/>
                <w:szCs w:val="20"/>
              </w:rPr>
              <w:lastRenderedPageBreak/>
              <w:t>Оригиналы учредительных документов в случае если верность копий не удостоверена нотариально</w:t>
            </w:r>
          </w:p>
        </w:tc>
        <w:tc>
          <w:tcPr>
            <w:tcW w:w="1276" w:type="dxa"/>
          </w:tcPr>
          <w:p w:rsidR="0044035A" w:rsidRDefault="0044035A" w:rsidP="0044035A">
            <w:pPr>
              <w:spacing w:after="0" w:line="240" w:lineRule="auto"/>
              <w:rPr>
                <w:rFonts w:ascii="Times New Roman" w:hAnsi="Times New Roman"/>
                <w:sz w:val="20"/>
                <w:szCs w:val="20"/>
              </w:rPr>
            </w:pPr>
          </w:p>
        </w:tc>
        <w:tc>
          <w:tcPr>
            <w:tcW w:w="1276" w:type="dxa"/>
          </w:tcPr>
          <w:p w:rsidR="0044035A" w:rsidRDefault="0044035A" w:rsidP="0044035A">
            <w:pPr>
              <w:spacing w:after="0" w:line="240" w:lineRule="auto"/>
              <w:rPr>
                <w:rFonts w:ascii="Times New Roman" w:hAnsi="Times New Roman"/>
                <w:sz w:val="20"/>
                <w:szCs w:val="20"/>
              </w:rPr>
            </w:pPr>
          </w:p>
        </w:tc>
      </w:tr>
      <w:tr w:rsidR="0044035A" w:rsidRPr="00702719" w:rsidTr="00D218E8">
        <w:trPr>
          <w:trHeight w:val="522"/>
        </w:trPr>
        <w:tc>
          <w:tcPr>
            <w:tcW w:w="633" w:type="dxa"/>
          </w:tcPr>
          <w:p w:rsidR="0044035A" w:rsidRDefault="0044035A" w:rsidP="00A05E83">
            <w:pPr>
              <w:spacing w:after="0" w:line="240" w:lineRule="auto"/>
              <w:rPr>
                <w:rFonts w:ascii="Times New Roman" w:hAnsi="Times New Roman"/>
                <w:sz w:val="20"/>
                <w:szCs w:val="20"/>
              </w:rPr>
            </w:pPr>
            <w:r>
              <w:rPr>
                <w:rFonts w:ascii="Times New Roman" w:hAnsi="Times New Roman"/>
                <w:sz w:val="20"/>
                <w:szCs w:val="20"/>
              </w:rPr>
              <w:lastRenderedPageBreak/>
              <w:t>9.</w:t>
            </w:r>
          </w:p>
        </w:tc>
        <w:tc>
          <w:tcPr>
            <w:tcW w:w="2310" w:type="dxa"/>
          </w:tcPr>
          <w:p w:rsidR="0044035A" w:rsidRPr="000536F0" w:rsidRDefault="0044035A" w:rsidP="0044035A">
            <w:pPr>
              <w:spacing w:after="0" w:line="240" w:lineRule="auto"/>
              <w:rPr>
                <w:rFonts w:ascii="Times New Roman" w:hAnsi="Times New Roman"/>
                <w:sz w:val="20"/>
              </w:rPr>
            </w:pPr>
            <w:r>
              <w:rPr>
                <w:rFonts w:ascii="Times New Roman" w:hAnsi="Times New Roman"/>
                <w:sz w:val="20"/>
              </w:rPr>
              <w:t>Д</w:t>
            </w:r>
            <w:r w:rsidRPr="00A05E83">
              <w:rPr>
                <w:rFonts w:ascii="Times New Roman" w:hAnsi="Times New Roman"/>
                <w:sz w:val="20"/>
              </w:rPr>
              <w:t xml:space="preserve">окумент, </w:t>
            </w:r>
            <w:r w:rsidRPr="0044035A">
              <w:rPr>
                <w:rFonts w:ascii="Times New Roman" w:hAnsi="Times New Roman"/>
                <w:sz w:val="20"/>
              </w:rPr>
              <w:t>подтверждаю</w:t>
            </w:r>
            <w:r>
              <w:rPr>
                <w:rFonts w:ascii="Times New Roman" w:hAnsi="Times New Roman"/>
                <w:sz w:val="20"/>
              </w:rPr>
              <w:t>щий</w:t>
            </w:r>
            <w:r w:rsidRPr="0044035A">
              <w:rPr>
                <w:rFonts w:ascii="Times New Roman" w:hAnsi="Times New Roman"/>
                <w:sz w:val="20"/>
              </w:rPr>
              <w:t xml:space="preserve"> право на объект или объекты недвижимости в случае внесения в них изменений.</w:t>
            </w:r>
          </w:p>
        </w:tc>
        <w:tc>
          <w:tcPr>
            <w:tcW w:w="2126" w:type="dxa"/>
          </w:tcPr>
          <w:p w:rsidR="0044035A" w:rsidRPr="00270EEA" w:rsidRDefault="0044035A" w:rsidP="00A05E83">
            <w:pPr>
              <w:spacing w:after="0" w:line="240" w:lineRule="auto"/>
              <w:rPr>
                <w:rFonts w:ascii="Times New Roman" w:hAnsi="Times New Roman"/>
                <w:sz w:val="20"/>
                <w:szCs w:val="20"/>
              </w:rPr>
            </w:pPr>
            <w:r>
              <w:rPr>
                <w:rFonts w:ascii="Times New Roman" w:hAnsi="Times New Roman"/>
                <w:sz w:val="20"/>
                <w:szCs w:val="20"/>
              </w:rPr>
              <w:t>Д</w:t>
            </w:r>
            <w:r w:rsidRPr="00A05E83">
              <w:rPr>
                <w:rFonts w:ascii="Times New Roman" w:hAnsi="Times New Roman"/>
                <w:sz w:val="20"/>
                <w:szCs w:val="20"/>
              </w:rPr>
              <w:t>оговор аренды либо свидетельство о государственной регистрации права на объект недвижимости</w:t>
            </w:r>
          </w:p>
        </w:tc>
        <w:tc>
          <w:tcPr>
            <w:tcW w:w="1560" w:type="dxa"/>
          </w:tcPr>
          <w:p w:rsidR="0044035A" w:rsidRPr="00A05E83" w:rsidRDefault="0044035A" w:rsidP="00A05E83">
            <w:pPr>
              <w:spacing w:after="0" w:line="240" w:lineRule="auto"/>
              <w:jc w:val="center"/>
              <w:rPr>
                <w:rFonts w:ascii="Times New Roman" w:hAnsi="Times New Roman"/>
                <w:sz w:val="20"/>
                <w:szCs w:val="20"/>
              </w:rPr>
            </w:pPr>
            <w:r w:rsidRPr="00A05E83">
              <w:rPr>
                <w:rFonts w:ascii="Times New Roman" w:hAnsi="Times New Roman"/>
                <w:sz w:val="20"/>
                <w:szCs w:val="20"/>
              </w:rPr>
              <w:t>1</w:t>
            </w:r>
          </w:p>
          <w:p w:rsidR="0044035A" w:rsidRPr="00A05E83" w:rsidRDefault="0044035A" w:rsidP="00A05E83">
            <w:pPr>
              <w:spacing w:after="0" w:line="240" w:lineRule="auto"/>
              <w:jc w:val="center"/>
              <w:rPr>
                <w:rFonts w:ascii="Times New Roman" w:hAnsi="Times New Roman"/>
                <w:sz w:val="20"/>
                <w:szCs w:val="20"/>
              </w:rPr>
            </w:pPr>
            <w:r w:rsidRPr="00A05E83">
              <w:rPr>
                <w:rFonts w:ascii="Times New Roman" w:hAnsi="Times New Roman"/>
                <w:sz w:val="20"/>
                <w:szCs w:val="20"/>
              </w:rPr>
              <w:t>подлинник/</w:t>
            </w:r>
          </w:p>
          <w:p w:rsidR="0044035A" w:rsidRDefault="0044035A" w:rsidP="00A05E83">
            <w:pPr>
              <w:spacing w:after="0" w:line="240" w:lineRule="auto"/>
              <w:jc w:val="center"/>
              <w:rPr>
                <w:rFonts w:ascii="Times New Roman" w:hAnsi="Times New Roman"/>
                <w:sz w:val="20"/>
                <w:szCs w:val="20"/>
              </w:rPr>
            </w:pPr>
            <w:r w:rsidRPr="00A05E83">
              <w:rPr>
                <w:rFonts w:ascii="Times New Roman" w:hAnsi="Times New Roman"/>
                <w:sz w:val="20"/>
                <w:szCs w:val="20"/>
              </w:rPr>
              <w:t>нотариально заверенная копия</w:t>
            </w:r>
          </w:p>
        </w:tc>
        <w:tc>
          <w:tcPr>
            <w:tcW w:w="1843" w:type="dxa"/>
            <w:vMerge/>
          </w:tcPr>
          <w:p w:rsidR="0044035A" w:rsidRDefault="0044035A" w:rsidP="00A05E83">
            <w:pPr>
              <w:spacing w:after="0" w:line="240" w:lineRule="auto"/>
              <w:jc w:val="center"/>
              <w:rPr>
                <w:rFonts w:ascii="Times New Roman" w:hAnsi="Times New Roman"/>
                <w:sz w:val="20"/>
                <w:szCs w:val="20"/>
              </w:rPr>
            </w:pPr>
          </w:p>
        </w:tc>
        <w:tc>
          <w:tcPr>
            <w:tcW w:w="4536" w:type="dxa"/>
          </w:tcPr>
          <w:p w:rsidR="0044035A" w:rsidRPr="00270EEA" w:rsidRDefault="0044035A" w:rsidP="00A05E83">
            <w:pPr>
              <w:spacing w:after="0" w:line="240" w:lineRule="auto"/>
              <w:rPr>
                <w:rFonts w:ascii="Times New Roman" w:hAnsi="Times New Roman"/>
                <w:sz w:val="20"/>
                <w:szCs w:val="20"/>
              </w:rPr>
            </w:pPr>
          </w:p>
        </w:tc>
        <w:tc>
          <w:tcPr>
            <w:tcW w:w="1276" w:type="dxa"/>
          </w:tcPr>
          <w:p w:rsidR="0044035A" w:rsidRDefault="0044035A" w:rsidP="00A05E83">
            <w:pPr>
              <w:spacing w:after="0" w:line="240" w:lineRule="auto"/>
              <w:rPr>
                <w:rFonts w:ascii="Times New Roman" w:hAnsi="Times New Roman"/>
                <w:sz w:val="20"/>
                <w:szCs w:val="20"/>
              </w:rPr>
            </w:pPr>
          </w:p>
        </w:tc>
        <w:tc>
          <w:tcPr>
            <w:tcW w:w="1276" w:type="dxa"/>
          </w:tcPr>
          <w:p w:rsidR="0044035A" w:rsidRDefault="0044035A" w:rsidP="00A05E83">
            <w:pPr>
              <w:spacing w:after="0" w:line="240" w:lineRule="auto"/>
              <w:rPr>
                <w:rFonts w:ascii="Times New Roman" w:hAnsi="Times New Roman"/>
                <w:sz w:val="20"/>
                <w:szCs w:val="20"/>
              </w:rPr>
            </w:pPr>
          </w:p>
        </w:tc>
      </w:tr>
    </w:tbl>
    <w:p w:rsidR="00D218E8" w:rsidRDefault="00D218E8" w:rsidP="00D218E8">
      <w:pPr>
        <w:spacing w:after="0" w:line="240" w:lineRule="auto"/>
        <w:rPr>
          <w:rFonts w:ascii="Times New Roman" w:hAnsi="Times New Roman"/>
          <w:b/>
          <w:sz w:val="28"/>
          <w:szCs w:val="28"/>
        </w:rPr>
      </w:pPr>
    </w:p>
    <w:p w:rsidR="00A05E83" w:rsidRDefault="00A05E83" w:rsidP="00D218E8">
      <w:pPr>
        <w:spacing w:after="0" w:line="240" w:lineRule="auto"/>
        <w:rPr>
          <w:rFonts w:ascii="Times New Roman" w:hAnsi="Times New Roman"/>
          <w:b/>
          <w:sz w:val="28"/>
          <w:szCs w:val="28"/>
        </w:rPr>
      </w:pPr>
    </w:p>
    <w:p w:rsidR="00A05E83" w:rsidRDefault="00A05E83" w:rsidP="00D218E8">
      <w:pPr>
        <w:spacing w:after="0" w:line="240" w:lineRule="auto"/>
        <w:rPr>
          <w:rFonts w:ascii="Times New Roman" w:hAnsi="Times New Roman"/>
          <w:b/>
          <w:sz w:val="28"/>
          <w:szCs w:val="28"/>
        </w:rPr>
      </w:pPr>
    </w:p>
    <w:p w:rsidR="00A05E83" w:rsidRDefault="00A05E83" w:rsidP="00D218E8">
      <w:pPr>
        <w:spacing w:after="0" w:line="240" w:lineRule="auto"/>
        <w:rPr>
          <w:rFonts w:ascii="Times New Roman" w:hAnsi="Times New Roman"/>
          <w:b/>
          <w:sz w:val="28"/>
          <w:szCs w:val="28"/>
        </w:rPr>
      </w:pPr>
    </w:p>
    <w:p w:rsidR="00A05E83" w:rsidRDefault="00A05E83"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44035A" w:rsidRDefault="0044035A" w:rsidP="00D218E8">
      <w:pPr>
        <w:spacing w:after="0" w:line="240" w:lineRule="auto"/>
        <w:rPr>
          <w:rFonts w:ascii="Times New Roman" w:hAnsi="Times New Roman"/>
          <w:b/>
          <w:sz w:val="28"/>
          <w:szCs w:val="28"/>
        </w:rPr>
      </w:pPr>
    </w:p>
    <w:p w:rsidR="00A05E83" w:rsidRDefault="00A05E83" w:rsidP="00D218E8">
      <w:pPr>
        <w:spacing w:after="0" w:line="240" w:lineRule="auto"/>
        <w:rPr>
          <w:rFonts w:ascii="Times New Roman" w:hAnsi="Times New Roman"/>
          <w:b/>
          <w:sz w:val="28"/>
          <w:szCs w:val="28"/>
        </w:rPr>
      </w:pPr>
    </w:p>
    <w:p w:rsidR="00A05E83" w:rsidRDefault="00A05E83" w:rsidP="00D218E8">
      <w:pPr>
        <w:spacing w:after="0" w:line="240" w:lineRule="auto"/>
        <w:rPr>
          <w:rFonts w:ascii="Times New Roman" w:hAnsi="Times New Roman"/>
          <w:b/>
          <w:sz w:val="28"/>
          <w:szCs w:val="28"/>
        </w:rPr>
      </w:pPr>
    </w:p>
    <w:p w:rsidR="00A05E83" w:rsidRDefault="00A05E83" w:rsidP="00D218E8">
      <w:pPr>
        <w:spacing w:after="0" w:line="240" w:lineRule="auto"/>
        <w:rPr>
          <w:rFonts w:ascii="Times New Roman" w:hAnsi="Times New Roman"/>
          <w:b/>
          <w:sz w:val="28"/>
          <w:szCs w:val="28"/>
        </w:rPr>
      </w:pPr>
    </w:p>
    <w:p w:rsidR="00A05E83" w:rsidRDefault="00A05E83"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rPr>
          <w:rFonts w:ascii="Times New Roman" w:hAnsi="Times New Roman"/>
          <w:b/>
          <w:sz w:val="28"/>
          <w:szCs w:val="28"/>
        </w:rPr>
      </w:pPr>
    </w:p>
    <w:p w:rsidR="00D218E8" w:rsidRDefault="00D218E8" w:rsidP="00D218E8">
      <w:pPr>
        <w:spacing w:after="0" w:line="240" w:lineRule="auto"/>
        <w:jc w:val="center"/>
        <w:rPr>
          <w:rFonts w:ascii="Times New Roman" w:hAnsi="Times New Roman"/>
          <w:b/>
          <w:sz w:val="28"/>
          <w:szCs w:val="28"/>
        </w:rPr>
      </w:pPr>
    </w:p>
    <w:p w:rsidR="0008298B" w:rsidRPr="00D218E8" w:rsidRDefault="0008298B" w:rsidP="00D218E8">
      <w:pPr>
        <w:spacing w:after="0" w:line="240" w:lineRule="auto"/>
        <w:jc w:val="center"/>
        <w:rPr>
          <w:rFonts w:ascii="Times New Roman" w:hAnsi="Times New Roman"/>
          <w:sz w:val="28"/>
          <w:szCs w:val="28"/>
        </w:rPr>
      </w:pPr>
      <w:r w:rsidRPr="00BB6C71">
        <w:rPr>
          <w:rFonts w:ascii="Times New Roman" w:hAnsi="Times New Roman"/>
          <w:b/>
          <w:sz w:val="28"/>
          <w:szCs w:val="28"/>
        </w:rPr>
        <w:t>Раздел 5. Документы и сведения, получаемые посредством межведомственного информационного взаимодействия»</w:t>
      </w:r>
    </w:p>
    <w:tbl>
      <w:tblPr>
        <w:tblStyle w:val="af"/>
        <w:tblpPr w:leftFromText="180" w:rightFromText="180" w:vertAnchor="page" w:horzAnchor="margin" w:tblpY="2041"/>
        <w:tblW w:w="15701" w:type="dxa"/>
        <w:tblLayout w:type="fixed"/>
        <w:tblLook w:val="04A0" w:firstRow="1" w:lastRow="0" w:firstColumn="1" w:lastColumn="0" w:noHBand="0" w:noVBand="1"/>
      </w:tblPr>
      <w:tblGrid>
        <w:gridCol w:w="1101"/>
        <w:gridCol w:w="1559"/>
        <w:gridCol w:w="2551"/>
        <w:gridCol w:w="1276"/>
        <w:gridCol w:w="1261"/>
        <w:gridCol w:w="5685"/>
        <w:gridCol w:w="1103"/>
        <w:gridCol w:w="1135"/>
        <w:gridCol w:w="30"/>
      </w:tblGrid>
      <w:tr w:rsidR="0044035A" w:rsidRPr="00485B5C" w:rsidTr="0044035A">
        <w:trPr>
          <w:gridAfter w:val="1"/>
          <w:wAfter w:w="30" w:type="dxa"/>
        </w:trPr>
        <w:tc>
          <w:tcPr>
            <w:tcW w:w="1101" w:type="dxa"/>
            <w:vAlign w:val="center"/>
          </w:tcPr>
          <w:p w:rsidR="0044035A" w:rsidRPr="00485B5C" w:rsidRDefault="0044035A" w:rsidP="0044035A">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559" w:type="dxa"/>
            <w:vAlign w:val="center"/>
          </w:tcPr>
          <w:p w:rsidR="0044035A" w:rsidRPr="00485B5C" w:rsidRDefault="0044035A" w:rsidP="0044035A">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551" w:type="dxa"/>
            <w:vAlign w:val="center"/>
          </w:tcPr>
          <w:p w:rsidR="0044035A" w:rsidRPr="00485B5C" w:rsidRDefault="0044035A" w:rsidP="0044035A">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276" w:type="dxa"/>
            <w:vAlign w:val="center"/>
          </w:tcPr>
          <w:p w:rsidR="0044035A" w:rsidRPr="00485B5C" w:rsidRDefault="0044035A" w:rsidP="0044035A">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261" w:type="dxa"/>
            <w:vAlign w:val="center"/>
          </w:tcPr>
          <w:p w:rsidR="0044035A" w:rsidRPr="00485B5C" w:rsidRDefault="0044035A" w:rsidP="0044035A">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5685" w:type="dxa"/>
            <w:vAlign w:val="center"/>
          </w:tcPr>
          <w:p w:rsidR="0044035A" w:rsidRPr="00485B5C" w:rsidRDefault="0044035A" w:rsidP="0044035A">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103" w:type="dxa"/>
            <w:vAlign w:val="center"/>
          </w:tcPr>
          <w:p w:rsidR="0044035A" w:rsidRPr="00485B5C" w:rsidRDefault="0044035A" w:rsidP="0044035A">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135" w:type="dxa"/>
            <w:vAlign w:val="center"/>
          </w:tcPr>
          <w:p w:rsidR="0044035A" w:rsidRPr="00485B5C" w:rsidRDefault="0044035A" w:rsidP="0044035A">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44035A" w:rsidRPr="00E02BEC" w:rsidTr="0044035A">
        <w:tc>
          <w:tcPr>
            <w:tcW w:w="15701" w:type="dxa"/>
            <w:gridSpan w:val="9"/>
          </w:tcPr>
          <w:p w:rsidR="0044035A" w:rsidRPr="00D218E8" w:rsidRDefault="0044035A" w:rsidP="0044035A">
            <w:pPr>
              <w:pStyle w:val="af7"/>
              <w:jc w:val="center"/>
              <w:rPr>
                <w:rFonts w:ascii="Times New Roman" w:hAnsi="Times New Roman"/>
                <w:b/>
                <w:sz w:val="24"/>
              </w:rPr>
            </w:pPr>
            <w:r w:rsidRPr="00A05E83">
              <w:rPr>
                <w:rFonts w:ascii="Times New Roman" w:hAnsi="Times New Roman"/>
                <w:b/>
                <w:sz w:val="24"/>
              </w:rPr>
              <w:t>Выдача, переоформление разрешений на розничные рынки</w:t>
            </w:r>
          </w:p>
        </w:tc>
      </w:tr>
      <w:tr w:rsidR="0044035A" w:rsidRPr="00485B5C" w:rsidTr="0044035A">
        <w:trPr>
          <w:gridAfter w:val="1"/>
          <w:wAfter w:w="30" w:type="dxa"/>
          <w:trHeight w:val="1845"/>
        </w:trPr>
        <w:tc>
          <w:tcPr>
            <w:tcW w:w="1101" w:type="dxa"/>
            <w:vAlign w:val="center"/>
          </w:tcPr>
          <w:p w:rsidR="0044035A" w:rsidRPr="00741B18" w:rsidRDefault="0044035A" w:rsidP="0044035A">
            <w:pPr>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Pr>
          <w:p w:rsidR="0044035A" w:rsidRPr="00F24085" w:rsidRDefault="0044035A" w:rsidP="0044035A">
            <w:pPr>
              <w:pStyle w:val="af7"/>
              <w:rPr>
                <w:rFonts w:ascii="Times New Roman" w:eastAsia="Times New Roman" w:hAnsi="Times New Roman"/>
                <w:color w:val="000000"/>
                <w:sz w:val="20"/>
                <w:szCs w:val="20"/>
              </w:rPr>
            </w:pPr>
            <w:r w:rsidRPr="00F24085">
              <w:rPr>
                <w:rFonts w:ascii="Times New Roman" w:eastAsia="Times New Roman" w:hAnsi="Times New Roman"/>
                <w:color w:val="000000"/>
                <w:sz w:val="20"/>
                <w:szCs w:val="20"/>
              </w:rPr>
              <w:t xml:space="preserve">Выписка из Единого государственного реестра юридических лиц </w:t>
            </w:r>
          </w:p>
        </w:tc>
        <w:tc>
          <w:tcPr>
            <w:tcW w:w="2551" w:type="dxa"/>
          </w:tcPr>
          <w:p w:rsidR="0044035A" w:rsidRPr="00F24085" w:rsidRDefault="0044035A" w:rsidP="0044035A">
            <w:pPr>
              <w:pStyle w:val="af7"/>
              <w:rPr>
                <w:rFonts w:ascii="Times New Roman" w:eastAsia="Times New Roman" w:hAnsi="Times New Roman"/>
                <w:color w:val="000000"/>
                <w:sz w:val="20"/>
                <w:szCs w:val="20"/>
              </w:rPr>
            </w:pPr>
            <w:r w:rsidRPr="00F24085">
              <w:rPr>
                <w:rFonts w:ascii="Times New Roman" w:eastAsia="Times New Roman" w:hAnsi="Times New Roman"/>
                <w:color w:val="000000"/>
                <w:sz w:val="20"/>
                <w:szCs w:val="20"/>
              </w:rPr>
              <w:t>Наименование, дата регистрации, ОКВЭДы, место осуществления деятельности</w:t>
            </w:r>
          </w:p>
        </w:tc>
        <w:tc>
          <w:tcPr>
            <w:tcW w:w="1276" w:type="dxa"/>
          </w:tcPr>
          <w:p w:rsidR="0044035A" w:rsidRPr="00F4766E" w:rsidRDefault="0044035A" w:rsidP="0044035A">
            <w:pPr>
              <w:spacing w:after="0" w:line="240" w:lineRule="auto"/>
              <w:rPr>
                <w:rFonts w:ascii="Times New Roman" w:hAnsi="Times New Roman"/>
                <w:sz w:val="20"/>
                <w:szCs w:val="20"/>
              </w:rPr>
            </w:pPr>
            <w:r w:rsidRPr="00F4766E">
              <w:rPr>
                <w:rFonts w:ascii="Times New Roman" w:hAnsi="Times New Roman"/>
                <w:color w:val="000000"/>
                <w:sz w:val="20"/>
                <w:szCs w:val="20"/>
              </w:rPr>
              <w:t>Федеральная налоговая служба России</w:t>
            </w:r>
          </w:p>
        </w:tc>
        <w:tc>
          <w:tcPr>
            <w:tcW w:w="1261" w:type="dxa"/>
          </w:tcPr>
          <w:p w:rsidR="0044035A" w:rsidRPr="00F4766E" w:rsidRDefault="005A176C" w:rsidP="0044035A">
            <w:pPr>
              <w:spacing w:after="0" w:line="240" w:lineRule="auto"/>
              <w:rPr>
                <w:rFonts w:ascii="Times New Roman" w:hAnsi="Times New Roman"/>
                <w:sz w:val="20"/>
                <w:szCs w:val="20"/>
              </w:rPr>
            </w:pPr>
            <w:hyperlink r:id="rId9" w:anchor="%21/F/2713Obschedostupnyesvedeni/1.00/RSMEV47/SID0003821" w:history="1">
              <w:r w:rsidR="0044035A" w:rsidRPr="00F4766E">
                <w:rPr>
                  <w:rStyle w:val="af3"/>
                  <w:rFonts w:ascii="Times New Roman" w:hAnsi="Times New Roman"/>
                  <w:color w:val="auto"/>
                  <w:sz w:val="20"/>
                  <w:szCs w:val="20"/>
                  <w:u w:val="none"/>
                </w:rPr>
                <w:t>SID0003821</w:t>
              </w:r>
            </w:hyperlink>
          </w:p>
        </w:tc>
        <w:tc>
          <w:tcPr>
            <w:tcW w:w="5685" w:type="dxa"/>
          </w:tcPr>
          <w:p w:rsidR="0044035A" w:rsidRPr="00F4766E" w:rsidRDefault="0044035A" w:rsidP="0044035A">
            <w:pPr>
              <w:numPr>
                <w:ilvl w:val="0"/>
                <w:numId w:val="19"/>
              </w:numPr>
              <w:tabs>
                <w:tab w:val="left" w:pos="0"/>
                <w:tab w:val="left" w:pos="318"/>
              </w:tabs>
              <w:snapToGrid w:val="0"/>
              <w:spacing w:after="0" w:line="240" w:lineRule="auto"/>
              <w:ind w:left="0" w:firstLine="34"/>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44035A" w:rsidRPr="00F4766E" w:rsidRDefault="0044035A" w:rsidP="0044035A">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44035A" w:rsidRPr="00F4766E" w:rsidRDefault="0044035A" w:rsidP="0044035A">
            <w:pPr>
              <w:numPr>
                <w:ilvl w:val="0"/>
                <w:numId w:val="19"/>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03" w:type="dxa"/>
          </w:tcPr>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r w:rsidRPr="00F4766E">
              <w:rPr>
                <w:rFonts w:ascii="Times New Roman" w:hAnsi="Times New Roman"/>
                <w:bCs/>
                <w:sz w:val="20"/>
                <w:szCs w:val="20"/>
                <w:lang w:eastAsia="en-US"/>
              </w:rPr>
              <w:t>Не требуется</w:t>
            </w: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color w:val="000000"/>
                <w:sz w:val="20"/>
                <w:szCs w:val="20"/>
                <w:lang w:eastAsia="en-US"/>
              </w:rPr>
            </w:pPr>
          </w:p>
        </w:tc>
        <w:tc>
          <w:tcPr>
            <w:tcW w:w="1135" w:type="dxa"/>
          </w:tcPr>
          <w:p w:rsidR="0044035A" w:rsidRPr="00F4766E" w:rsidRDefault="0044035A" w:rsidP="0044035A">
            <w:pPr>
              <w:snapToGrid w:val="0"/>
              <w:spacing w:after="0" w:line="240" w:lineRule="auto"/>
              <w:rPr>
                <w:rFonts w:ascii="Times New Roman" w:hAnsi="Times New Roman"/>
                <w:color w:val="000000"/>
                <w:sz w:val="20"/>
                <w:szCs w:val="20"/>
                <w:lang w:eastAsia="en-US"/>
              </w:rPr>
            </w:pPr>
            <w:r w:rsidRPr="00F4766E">
              <w:rPr>
                <w:rFonts w:ascii="Times New Roman" w:hAnsi="Times New Roman"/>
                <w:bCs/>
                <w:color w:val="000000"/>
                <w:sz w:val="20"/>
                <w:szCs w:val="20"/>
                <w:lang w:eastAsia="en-US"/>
              </w:rPr>
              <w:t>Не требуется</w:t>
            </w: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tc>
      </w:tr>
      <w:tr w:rsidR="0044035A" w:rsidRPr="00485B5C" w:rsidTr="0044035A">
        <w:trPr>
          <w:gridAfter w:val="1"/>
          <w:wAfter w:w="30" w:type="dxa"/>
          <w:trHeight w:val="1995"/>
        </w:trPr>
        <w:tc>
          <w:tcPr>
            <w:tcW w:w="1101" w:type="dxa"/>
            <w:vAlign w:val="center"/>
          </w:tcPr>
          <w:p w:rsidR="0044035A" w:rsidRDefault="0044035A" w:rsidP="0044035A">
            <w:pPr>
              <w:spacing w:after="0" w:line="240" w:lineRule="auto"/>
              <w:jc w:val="center"/>
              <w:rPr>
                <w:rFonts w:ascii="Times New Roman" w:hAnsi="Times New Roman"/>
                <w:sz w:val="20"/>
                <w:szCs w:val="20"/>
              </w:rPr>
            </w:pPr>
            <w:r>
              <w:rPr>
                <w:rFonts w:ascii="Times New Roman" w:hAnsi="Times New Roman"/>
                <w:sz w:val="20"/>
                <w:szCs w:val="20"/>
              </w:rPr>
              <w:t>-----</w:t>
            </w:r>
          </w:p>
        </w:tc>
        <w:tc>
          <w:tcPr>
            <w:tcW w:w="1559" w:type="dxa"/>
          </w:tcPr>
          <w:p w:rsidR="0044035A" w:rsidRPr="00F24085" w:rsidRDefault="0044035A" w:rsidP="0044035A">
            <w:pPr>
              <w:pStyle w:val="af7"/>
              <w:rPr>
                <w:rFonts w:ascii="Times New Roman" w:eastAsia="Times New Roman" w:hAnsi="Times New Roman"/>
                <w:color w:val="000000"/>
                <w:sz w:val="20"/>
                <w:szCs w:val="20"/>
              </w:rPr>
            </w:pPr>
            <w:r w:rsidRPr="00F24085">
              <w:rPr>
                <w:rFonts w:ascii="Times New Roman" w:eastAsia="Times New Roman" w:hAnsi="Times New Roman"/>
                <w:color w:val="000000"/>
                <w:sz w:val="20"/>
                <w:szCs w:val="20"/>
              </w:rPr>
              <w:t>Выписка из Единого государственного реестра индивидуальных предпринимателей</w:t>
            </w:r>
          </w:p>
        </w:tc>
        <w:tc>
          <w:tcPr>
            <w:tcW w:w="2551" w:type="dxa"/>
          </w:tcPr>
          <w:p w:rsidR="0044035A" w:rsidRDefault="0044035A" w:rsidP="0044035A">
            <w:pPr>
              <w:pStyle w:val="af7"/>
              <w:rPr>
                <w:rFonts w:ascii="Times New Roman" w:eastAsia="Times New Roman" w:hAnsi="Times New Roman"/>
                <w:color w:val="000000"/>
                <w:sz w:val="20"/>
                <w:szCs w:val="20"/>
              </w:rPr>
            </w:pPr>
            <w:r w:rsidRPr="00F24085">
              <w:rPr>
                <w:rFonts w:ascii="Times New Roman" w:eastAsia="Times New Roman" w:hAnsi="Times New Roman"/>
                <w:color w:val="000000"/>
                <w:sz w:val="20"/>
                <w:szCs w:val="20"/>
              </w:rPr>
              <w:t>Наименование, дата регистрации, ОКВЭДы, место осуществления деятельности</w:t>
            </w:r>
          </w:p>
          <w:p w:rsidR="0044035A" w:rsidRPr="0044035A" w:rsidRDefault="0044035A" w:rsidP="0044035A"/>
        </w:tc>
        <w:tc>
          <w:tcPr>
            <w:tcW w:w="1276" w:type="dxa"/>
          </w:tcPr>
          <w:p w:rsidR="0044035A" w:rsidRPr="00F4766E" w:rsidRDefault="0044035A" w:rsidP="0044035A">
            <w:pPr>
              <w:spacing w:after="0" w:line="240" w:lineRule="auto"/>
              <w:rPr>
                <w:rFonts w:ascii="Times New Roman" w:hAnsi="Times New Roman"/>
                <w:sz w:val="20"/>
                <w:szCs w:val="20"/>
              </w:rPr>
            </w:pPr>
            <w:r w:rsidRPr="00F4766E">
              <w:rPr>
                <w:rFonts w:ascii="Times New Roman" w:hAnsi="Times New Roman"/>
                <w:color w:val="000000"/>
                <w:sz w:val="20"/>
                <w:szCs w:val="20"/>
              </w:rPr>
              <w:t>Федеральная налоговая служба России</w:t>
            </w:r>
          </w:p>
        </w:tc>
        <w:tc>
          <w:tcPr>
            <w:tcW w:w="1261" w:type="dxa"/>
          </w:tcPr>
          <w:p w:rsidR="0044035A" w:rsidRPr="00F4766E" w:rsidRDefault="005A176C" w:rsidP="0044035A">
            <w:pPr>
              <w:spacing w:after="0" w:line="240" w:lineRule="auto"/>
              <w:rPr>
                <w:rFonts w:ascii="Times New Roman" w:hAnsi="Times New Roman"/>
                <w:sz w:val="20"/>
                <w:szCs w:val="20"/>
              </w:rPr>
            </w:pPr>
            <w:hyperlink r:id="rId10" w:anchor="%21/F/2713Obschedostupnyesvedeni/1.00/RSMEV47/SID0003821" w:history="1">
              <w:r w:rsidR="0044035A" w:rsidRPr="00F4766E">
                <w:rPr>
                  <w:rStyle w:val="af3"/>
                  <w:rFonts w:ascii="Times New Roman" w:hAnsi="Times New Roman"/>
                  <w:color w:val="auto"/>
                  <w:sz w:val="20"/>
                  <w:szCs w:val="20"/>
                  <w:u w:val="none"/>
                </w:rPr>
                <w:t>SID0003821</w:t>
              </w:r>
            </w:hyperlink>
          </w:p>
        </w:tc>
        <w:tc>
          <w:tcPr>
            <w:tcW w:w="5685" w:type="dxa"/>
          </w:tcPr>
          <w:p w:rsidR="0044035A" w:rsidRPr="00F4766E" w:rsidRDefault="0044035A" w:rsidP="0044035A">
            <w:pPr>
              <w:numPr>
                <w:ilvl w:val="0"/>
                <w:numId w:val="20"/>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44035A" w:rsidRPr="00F4766E" w:rsidRDefault="0044035A" w:rsidP="0044035A">
            <w:pPr>
              <w:numPr>
                <w:ilvl w:val="0"/>
                <w:numId w:val="20"/>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44035A" w:rsidRPr="00F4766E" w:rsidRDefault="0044035A" w:rsidP="0044035A">
            <w:pPr>
              <w:numPr>
                <w:ilvl w:val="0"/>
                <w:numId w:val="20"/>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F4766E">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03" w:type="dxa"/>
          </w:tcPr>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r w:rsidRPr="00F4766E">
              <w:rPr>
                <w:rFonts w:ascii="Times New Roman" w:hAnsi="Times New Roman"/>
                <w:bCs/>
                <w:sz w:val="20"/>
                <w:szCs w:val="20"/>
                <w:lang w:eastAsia="en-US"/>
              </w:rPr>
              <w:t>Не требуется</w:t>
            </w: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F4766E" w:rsidRDefault="0044035A" w:rsidP="0044035A">
            <w:pPr>
              <w:autoSpaceDE w:val="0"/>
              <w:autoSpaceDN w:val="0"/>
              <w:adjustRightInd w:val="0"/>
              <w:spacing w:after="0" w:line="240" w:lineRule="auto"/>
              <w:rPr>
                <w:rFonts w:ascii="Times New Roman" w:hAnsi="Times New Roman"/>
                <w:color w:val="000000"/>
                <w:sz w:val="20"/>
                <w:szCs w:val="20"/>
                <w:lang w:eastAsia="en-US"/>
              </w:rPr>
            </w:pPr>
          </w:p>
        </w:tc>
        <w:tc>
          <w:tcPr>
            <w:tcW w:w="1135" w:type="dxa"/>
          </w:tcPr>
          <w:p w:rsidR="0044035A" w:rsidRPr="00F4766E" w:rsidRDefault="0044035A" w:rsidP="0044035A">
            <w:pPr>
              <w:snapToGrid w:val="0"/>
              <w:spacing w:after="0" w:line="240" w:lineRule="auto"/>
              <w:rPr>
                <w:rFonts w:ascii="Times New Roman" w:hAnsi="Times New Roman"/>
                <w:color w:val="000000"/>
                <w:sz w:val="20"/>
                <w:szCs w:val="20"/>
                <w:lang w:eastAsia="en-US"/>
              </w:rPr>
            </w:pPr>
            <w:r w:rsidRPr="00F4766E">
              <w:rPr>
                <w:rFonts w:ascii="Times New Roman" w:hAnsi="Times New Roman"/>
                <w:bCs/>
                <w:color w:val="000000"/>
                <w:sz w:val="20"/>
                <w:szCs w:val="20"/>
                <w:lang w:eastAsia="en-US"/>
              </w:rPr>
              <w:t>Не требуется</w:t>
            </w: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p w:rsidR="0044035A" w:rsidRPr="00F4766E" w:rsidRDefault="0044035A" w:rsidP="0044035A">
            <w:pPr>
              <w:snapToGrid w:val="0"/>
              <w:spacing w:after="0" w:line="240" w:lineRule="auto"/>
              <w:rPr>
                <w:rFonts w:ascii="Times New Roman" w:hAnsi="Times New Roman"/>
                <w:color w:val="000000"/>
                <w:sz w:val="20"/>
                <w:szCs w:val="20"/>
                <w:lang w:eastAsia="en-US"/>
              </w:rPr>
            </w:pPr>
          </w:p>
        </w:tc>
      </w:tr>
      <w:tr w:rsidR="0044035A" w:rsidRPr="00485B5C" w:rsidTr="0044035A">
        <w:trPr>
          <w:gridAfter w:val="1"/>
          <w:wAfter w:w="30" w:type="dxa"/>
          <w:trHeight w:val="1973"/>
        </w:trPr>
        <w:tc>
          <w:tcPr>
            <w:tcW w:w="1101" w:type="dxa"/>
            <w:vAlign w:val="center"/>
          </w:tcPr>
          <w:p w:rsidR="0044035A" w:rsidRDefault="0044035A" w:rsidP="0044035A">
            <w:pPr>
              <w:spacing w:after="0" w:line="240" w:lineRule="auto"/>
              <w:jc w:val="center"/>
              <w:rPr>
                <w:rFonts w:ascii="Times New Roman" w:hAnsi="Times New Roman"/>
                <w:sz w:val="20"/>
                <w:szCs w:val="20"/>
              </w:rPr>
            </w:pPr>
          </w:p>
        </w:tc>
        <w:tc>
          <w:tcPr>
            <w:tcW w:w="1559" w:type="dxa"/>
            <w:tcBorders>
              <w:top w:val="single" w:sz="4" w:space="0" w:color="000000"/>
              <w:left w:val="single" w:sz="4" w:space="0" w:color="000000"/>
              <w:bottom w:val="single" w:sz="4" w:space="0" w:color="000000"/>
            </w:tcBorders>
            <w:shd w:val="clear" w:color="auto" w:fill="auto"/>
          </w:tcPr>
          <w:p w:rsidR="0044035A" w:rsidRPr="009F4C92" w:rsidRDefault="0044035A" w:rsidP="0044035A">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 xml:space="preserve">Правоустанавливающие документы </w:t>
            </w:r>
            <w:r>
              <w:t xml:space="preserve"> </w:t>
            </w:r>
            <w:r w:rsidRPr="0044035A">
              <w:rPr>
                <w:rFonts w:ascii="Times New Roman" w:hAnsi="Times New Roman"/>
                <w:color w:val="000000"/>
                <w:sz w:val="20"/>
                <w:szCs w:val="20"/>
                <w:lang w:eastAsia="en-US"/>
              </w:rPr>
              <w:t xml:space="preserve">на объект или объекты недвижимости </w:t>
            </w:r>
          </w:p>
          <w:p w:rsidR="0044035A" w:rsidRPr="009F4C92" w:rsidRDefault="0044035A" w:rsidP="0044035A">
            <w:pPr>
              <w:snapToGrid w:val="0"/>
              <w:spacing w:after="0" w:line="240" w:lineRule="auto"/>
              <w:rPr>
                <w:rFonts w:ascii="Times New Roman" w:hAnsi="Times New Roman"/>
                <w:color w:val="000000"/>
                <w:sz w:val="20"/>
                <w:szCs w:val="20"/>
                <w:lang w:eastAsia="en-US"/>
              </w:rPr>
            </w:pPr>
          </w:p>
          <w:p w:rsidR="0044035A" w:rsidRPr="009F4C92" w:rsidRDefault="0044035A" w:rsidP="0044035A">
            <w:pPr>
              <w:snapToGrid w:val="0"/>
              <w:spacing w:after="0" w:line="240" w:lineRule="auto"/>
              <w:rPr>
                <w:rFonts w:ascii="Times New Roman" w:hAnsi="Times New Roman"/>
                <w:color w:val="000000"/>
                <w:sz w:val="20"/>
                <w:szCs w:val="20"/>
                <w:lang w:eastAsia="en-US"/>
              </w:rPr>
            </w:pPr>
          </w:p>
          <w:p w:rsidR="0044035A" w:rsidRPr="009F4C92" w:rsidRDefault="0044035A" w:rsidP="0044035A">
            <w:pPr>
              <w:snapToGrid w:val="0"/>
              <w:spacing w:after="0" w:line="240" w:lineRule="auto"/>
              <w:rPr>
                <w:rFonts w:ascii="Times New Roman" w:hAnsi="Times New Roman"/>
                <w:color w:val="000000"/>
                <w:sz w:val="20"/>
                <w:szCs w:val="20"/>
                <w:lang w:eastAsia="en-US"/>
              </w:rPr>
            </w:pPr>
          </w:p>
          <w:p w:rsidR="0044035A" w:rsidRPr="009F4C92" w:rsidRDefault="0044035A" w:rsidP="0044035A">
            <w:pPr>
              <w:snapToGrid w:val="0"/>
              <w:spacing w:after="0" w:line="240" w:lineRule="auto"/>
              <w:rPr>
                <w:rFonts w:ascii="Times New Roman" w:hAnsi="Times New Roman"/>
                <w:color w:val="000000"/>
                <w:sz w:val="20"/>
                <w:szCs w:val="20"/>
                <w:lang w:eastAsia="en-US"/>
              </w:rPr>
            </w:pPr>
          </w:p>
          <w:p w:rsidR="0044035A" w:rsidRPr="009F4C92" w:rsidRDefault="0044035A" w:rsidP="0044035A">
            <w:pPr>
              <w:snapToGrid w:val="0"/>
              <w:spacing w:after="0" w:line="240" w:lineRule="auto"/>
              <w:rPr>
                <w:rFonts w:ascii="Times New Roman" w:hAnsi="Times New Roman"/>
                <w:color w:val="000000"/>
                <w:sz w:val="20"/>
                <w:szCs w:val="20"/>
                <w:lang w:eastAsia="en-US"/>
              </w:rPr>
            </w:pPr>
          </w:p>
          <w:p w:rsidR="0044035A" w:rsidRPr="009F4C92" w:rsidRDefault="0044035A" w:rsidP="0044035A">
            <w:pPr>
              <w:snapToGrid w:val="0"/>
              <w:spacing w:after="0" w:line="240" w:lineRule="auto"/>
              <w:rPr>
                <w:rFonts w:ascii="Times New Roman" w:hAnsi="Times New Roman"/>
                <w:color w:val="000000"/>
                <w:sz w:val="20"/>
                <w:szCs w:val="20"/>
                <w:lang w:eastAsia="en-US"/>
              </w:rPr>
            </w:pPr>
          </w:p>
        </w:tc>
        <w:tc>
          <w:tcPr>
            <w:tcW w:w="2551" w:type="dxa"/>
            <w:tcBorders>
              <w:top w:val="single" w:sz="4" w:space="0" w:color="000000"/>
              <w:left w:val="single" w:sz="4" w:space="0" w:color="000000"/>
              <w:bottom w:val="single" w:sz="4" w:space="0" w:color="000000"/>
            </w:tcBorders>
            <w:shd w:val="clear" w:color="auto" w:fill="auto"/>
          </w:tcPr>
          <w:p w:rsidR="0044035A" w:rsidRPr="009F4C92" w:rsidRDefault="0044035A" w:rsidP="0044035A">
            <w:pPr>
              <w:snapToGrid w:val="0"/>
              <w:spacing w:after="0" w:line="240" w:lineRule="auto"/>
              <w:rPr>
                <w:rFonts w:ascii="Times New Roman" w:hAnsi="Times New Roman"/>
                <w:color w:val="000000"/>
                <w:sz w:val="20"/>
                <w:szCs w:val="20"/>
                <w:lang w:eastAsia="en-US"/>
              </w:rPr>
            </w:pPr>
            <w:r w:rsidRPr="009F4C92">
              <w:rPr>
                <w:rFonts w:ascii="Times New Roman" w:hAnsi="Times New Roman"/>
                <w:color w:val="000000"/>
                <w:sz w:val="20"/>
                <w:szCs w:val="20"/>
                <w:lang w:eastAsia="en-US"/>
              </w:rPr>
              <w:t>Сведения из Единого государственного реестра прав на недвижимое имущество и сделок с ним либо сведения, содержащиеся в Государственном кадастре недвижимости</w:t>
            </w:r>
          </w:p>
          <w:p w:rsidR="0044035A" w:rsidRPr="009F4C92" w:rsidRDefault="0044035A" w:rsidP="0044035A">
            <w:pPr>
              <w:snapToGrid w:val="0"/>
              <w:spacing w:after="0" w:line="240" w:lineRule="auto"/>
              <w:rPr>
                <w:rFonts w:ascii="Times New Roman" w:hAnsi="Times New Roman"/>
                <w:color w:val="000000"/>
                <w:sz w:val="20"/>
                <w:szCs w:val="20"/>
                <w:lang w:eastAsia="en-US"/>
              </w:rPr>
            </w:pPr>
          </w:p>
        </w:tc>
        <w:tc>
          <w:tcPr>
            <w:tcW w:w="1276" w:type="dxa"/>
            <w:tcBorders>
              <w:top w:val="single" w:sz="4" w:space="0" w:color="000000"/>
              <w:left w:val="single" w:sz="4" w:space="0" w:color="000000"/>
              <w:bottom w:val="single" w:sz="4" w:space="0" w:color="000000"/>
            </w:tcBorders>
            <w:shd w:val="clear" w:color="auto" w:fill="auto"/>
          </w:tcPr>
          <w:p w:rsidR="0044035A" w:rsidRPr="00217CEF" w:rsidRDefault="0044035A" w:rsidP="0044035A">
            <w:pPr>
              <w:snapToGrid w:val="0"/>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Федеральная служба государственной регистрации кадастра и картографии (Росреестр)</w:t>
            </w: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9F4C92" w:rsidRDefault="0044035A" w:rsidP="0044035A">
            <w:pPr>
              <w:snapToGrid w:val="0"/>
              <w:spacing w:after="0" w:line="240" w:lineRule="auto"/>
              <w:rPr>
                <w:rFonts w:ascii="Times New Roman" w:hAnsi="Times New Roman"/>
                <w:color w:val="000000"/>
                <w:sz w:val="20"/>
                <w:szCs w:val="20"/>
                <w:lang w:eastAsia="en-US"/>
              </w:rPr>
            </w:pPr>
          </w:p>
        </w:tc>
        <w:tc>
          <w:tcPr>
            <w:tcW w:w="1261" w:type="dxa"/>
            <w:tcBorders>
              <w:top w:val="single" w:sz="4" w:space="0" w:color="000000"/>
              <w:left w:val="single" w:sz="4" w:space="0" w:color="000000"/>
              <w:bottom w:val="single" w:sz="4" w:space="0" w:color="000000"/>
            </w:tcBorders>
            <w:shd w:val="clear" w:color="auto" w:fill="auto"/>
          </w:tcPr>
          <w:p w:rsidR="0044035A" w:rsidRPr="00217CEF" w:rsidRDefault="0044035A" w:rsidP="0044035A">
            <w:pPr>
              <w:snapToGrid w:val="0"/>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SID0000292</w:t>
            </w: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217CEF" w:rsidRDefault="0044035A" w:rsidP="0044035A">
            <w:pPr>
              <w:snapToGrid w:val="0"/>
              <w:spacing w:after="0" w:line="240" w:lineRule="auto"/>
              <w:rPr>
                <w:rFonts w:ascii="Times New Roman" w:hAnsi="Times New Roman"/>
                <w:color w:val="000000"/>
                <w:sz w:val="20"/>
                <w:szCs w:val="20"/>
                <w:lang w:eastAsia="en-US"/>
              </w:rPr>
            </w:pPr>
          </w:p>
          <w:p w:rsidR="0044035A" w:rsidRPr="009F4C92" w:rsidRDefault="0044035A" w:rsidP="0044035A">
            <w:pPr>
              <w:snapToGrid w:val="0"/>
              <w:spacing w:after="0" w:line="240" w:lineRule="auto"/>
              <w:rPr>
                <w:rFonts w:ascii="Times New Roman" w:hAnsi="Times New Roman"/>
                <w:color w:val="000000"/>
                <w:sz w:val="20"/>
                <w:szCs w:val="20"/>
                <w:lang w:eastAsia="en-US"/>
              </w:rPr>
            </w:pPr>
          </w:p>
        </w:tc>
        <w:tc>
          <w:tcPr>
            <w:tcW w:w="5685" w:type="dxa"/>
            <w:tcBorders>
              <w:top w:val="single" w:sz="4" w:space="0" w:color="000000"/>
              <w:left w:val="single" w:sz="4" w:space="0" w:color="000000"/>
              <w:bottom w:val="single" w:sz="4" w:space="0" w:color="000000"/>
            </w:tcBorders>
            <w:shd w:val="clear" w:color="auto" w:fill="auto"/>
          </w:tcPr>
          <w:p w:rsidR="0044035A" w:rsidRPr="00217CEF" w:rsidRDefault="0044035A" w:rsidP="0044035A">
            <w:pPr>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1) Общий срок осуществления межведомственного информационного взаимодействия – пять рабочих дней со дня регистрации запроса заявителя;</w:t>
            </w:r>
          </w:p>
          <w:p w:rsidR="0044035A" w:rsidRPr="00217CEF" w:rsidRDefault="0044035A" w:rsidP="0044035A">
            <w:pPr>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2) Срок направления межведомственного запроса – в течение трех рабочих дней со дня регистрации запроса заявителя;</w:t>
            </w:r>
          </w:p>
          <w:p w:rsidR="0044035A" w:rsidRPr="00217CEF" w:rsidRDefault="0044035A" w:rsidP="0044035A">
            <w:pPr>
              <w:spacing w:after="0" w:line="240" w:lineRule="auto"/>
              <w:rPr>
                <w:rFonts w:ascii="Times New Roman" w:hAnsi="Times New Roman"/>
                <w:color w:val="000000"/>
                <w:sz w:val="20"/>
                <w:szCs w:val="20"/>
                <w:lang w:eastAsia="en-US"/>
              </w:rPr>
            </w:pPr>
            <w:r w:rsidRPr="00217CEF">
              <w:rPr>
                <w:rFonts w:ascii="Times New Roman" w:hAnsi="Times New Roman"/>
                <w:color w:val="000000"/>
                <w:sz w:val="20"/>
                <w:szCs w:val="20"/>
                <w:lang w:eastAsia="en-US"/>
              </w:rPr>
              <w:t>3) 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103" w:type="dxa"/>
            <w:tcBorders>
              <w:top w:val="single" w:sz="4" w:space="0" w:color="000000"/>
              <w:left w:val="single" w:sz="4" w:space="0" w:color="000000"/>
              <w:bottom w:val="single" w:sz="4" w:space="0" w:color="000000"/>
            </w:tcBorders>
            <w:shd w:val="clear" w:color="auto" w:fill="auto"/>
          </w:tcPr>
          <w:p w:rsidR="0044035A" w:rsidRPr="009F4C92" w:rsidRDefault="0044035A" w:rsidP="0044035A">
            <w:pPr>
              <w:tabs>
                <w:tab w:val="left" w:pos="338"/>
              </w:tabs>
              <w:snapToGrid w:val="0"/>
              <w:spacing w:after="0" w:line="240" w:lineRule="auto"/>
              <w:ind w:left="34"/>
              <w:contextualSpacing/>
              <w:rPr>
                <w:rFonts w:ascii="Times New Roman" w:hAnsi="Times New Roman"/>
                <w:color w:val="000000"/>
                <w:sz w:val="20"/>
                <w:szCs w:val="20"/>
                <w:lang w:eastAsia="en-US"/>
              </w:rPr>
            </w:pPr>
            <w:r>
              <w:rPr>
                <w:rFonts w:ascii="Times New Roman" w:hAnsi="Times New Roman"/>
                <w:color w:val="000000"/>
                <w:sz w:val="20"/>
                <w:szCs w:val="20"/>
                <w:lang w:eastAsia="en-US"/>
              </w:rPr>
              <w:t>Нет</w:t>
            </w:r>
          </w:p>
        </w:tc>
        <w:tc>
          <w:tcPr>
            <w:tcW w:w="1135" w:type="dxa"/>
            <w:tcBorders>
              <w:top w:val="single" w:sz="4" w:space="0" w:color="000000"/>
              <w:left w:val="single" w:sz="4" w:space="0" w:color="000000"/>
              <w:bottom w:val="single" w:sz="4" w:space="0" w:color="000000"/>
            </w:tcBorders>
            <w:shd w:val="clear" w:color="auto" w:fill="auto"/>
          </w:tcPr>
          <w:p w:rsidR="0044035A" w:rsidRPr="009F4C92" w:rsidRDefault="0044035A" w:rsidP="0044035A">
            <w:pPr>
              <w:autoSpaceDE w:val="0"/>
              <w:autoSpaceDN w:val="0"/>
              <w:adjustRightInd w:val="0"/>
              <w:spacing w:after="0" w:line="240" w:lineRule="auto"/>
              <w:rPr>
                <w:rFonts w:ascii="Times New Roman" w:hAnsi="Times New Roman"/>
                <w:sz w:val="20"/>
                <w:szCs w:val="20"/>
                <w:lang w:eastAsia="en-US"/>
              </w:rPr>
            </w:pPr>
            <w:r w:rsidRPr="009F4C92">
              <w:rPr>
                <w:rFonts w:ascii="Times New Roman" w:hAnsi="Times New Roman"/>
                <w:bCs/>
                <w:sz w:val="20"/>
                <w:szCs w:val="20"/>
                <w:lang w:eastAsia="en-US"/>
              </w:rPr>
              <w:t>Не требуется</w:t>
            </w:r>
          </w:p>
          <w:p w:rsidR="0044035A" w:rsidRPr="009F4C92"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9F4C92"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9F4C92"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9F4C92"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9F4C92"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9F4C92"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9F4C92"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9F4C92" w:rsidRDefault="0044035A" w:rsidP="0044035A">
            <w:pPr>
              <w:autoSpaceDE w:val="0"/>
              <w:autoSpaceDN w:val="0"/>
              <w:adjustRightInd w:val="0"/>
              <w:spacing w:after="0" w:line="240" w:lineRule="auto"/>
              <w:rPr>
                <w:rFonts w:ascii="Times New Roman" w:hAnsi="Times New Roman"/>
                <w:sz w:val="20"/>
                <w:szCs w:val="20"/>
                <w:lang w:eastAsia="en-US"/>
              </w:rPr>
            </w:pPr>
          </w:p>
          <w:p w:rsidR="0044035A" w:rsidRPr="009F4C92" w:rsidRDefault="0044035A" w:rsidP="0044035A">
            <w:pPr>
              <w:autoSpaceDE w:val="0"/>
              <w:autoSpaceDN w:val="0"/>
              <w:adjustRightInd w:val="0"/>
              <w:spacing w:after="0" w:line="240" w:lineRule="auto"/>
              <w:rPr>
                <w:rFonts w:ascii="Times New Roman" w:hAnsi="Times New Roman"/>
                <w:color w:val="000000"/>
                <w:sz w:val="20"/>
                <w:szCs w:val="20"/>
                <w:lang w:eastAsia="en-US"/>
              </w:rPr>
            </w:pPr>
          </w:p>
        </w:tc>
      </w:tr>
    </w:tbl>
    <w:p w:rsidR="00D841F4" w:rsidRPr="00AF21E8" w:rsidRDefault="00D218E8">
      <w:pPr>
        <w:spacing w:after="0" w:line="240" w:lineRule="auto"/>
        <w:rPr>
          <w:rFonts w:ascii="Times New Roman" w:hAnsi="Times New Roman"/>
          <w:sz w:val="28"/>
          <w:szCs w:val="28"/>
        </w:rPr>
      </w:pPr>
      <w:r w:rsidRPr="00AF21E8">
        <w:rPr>
          <w:rFonts w:ascii="Times New Roman" w:hAnsi="Times New Roman"/>
          <w:sz w:val="28"/>
          <w:szCs w:val="28"/>
        </w:rPr>
        <w:t xml:space="preserve"> </w:t>
      </w:r>
      <w:r w:rsidR="00D841F4" w:rsidRPr="00AF21E8">
        <w:rPr>
          <w:rFonts w:ascii="Times New Roman" w:hAnsi="Times New Roman"/>
          <w:sz w:val="28"/>
          <w:szCs w:val="28"/>
        </w:rPr>
        <w:br w:type="page"/>
      </w:r>
    </w:p>
    <w:p w:rsidR="0008298B" w:rsidRPr="005E553E" w:rsidRDefault="0044035A" w:rsidP="0071335C">
      <w:pPr>
        <w:jc w:val="center"/>
        <w:rPr>
          <w:rFonts w:ascii="Times New Roman" w:hAnsi="Times New Roman"/>
          <w:b/>
          <w:sz w:val="28"/>
          <w:szCs w:val="28"/>
        </w:rPr>
      </w:pPr>
      <w:r>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357" w:type="dxa"/>
        <w:tblLayout w:type="fixed"/>
        <w:tblLook w:val="04A0" w:firstRow="1" w:lastRow="0" w:firstColumn="1" w:lastColumn="0" w:noHBand="0" w:noVBand="1"/>
      </w:tblPr>
      <w:tblGrid>
        <w:gridCol w:w="534"/>
        <w:gridCol w:w="2127"/>
        <w:gridCol w:w="3117"/>
        <w:gridCol w:w="2064"/>
        <w:gridCol w:w="1703"/>
        <w:gridCol w:w="1893"/>
        <w:gridCol w:w="1509"/>
        <w:gridCol w:w="1276"/>
        <w:gridCol w:w="1134"/>
      </w:tblGrid>
      <w:tr w:rsidR="00BB6C71" w:rsidRPr="005E553E" w:rsidTr="00A5013F">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212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w:t>
            </w:r>
            <w:r w:rsidR="001E73CA">
              <w:rPr>
                <w:rFonts w:ascii="Times New Roman" w:hAnsi="Times New Roman"/>
                <w:sz w:val="20"/>
                <w:szCs w:val="24"/>
              </w:rPr>
              <w:t>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w:t>
            </w:r>
            <w:r w:rsidR="001E73CA">
              <w:rPr>
                <w:rFonts w:ascii="Times New Roman" w:hAnsi="Times New Roman"/>
                <w:sz w:val="20"/>
                <w:szCs w:val="24"/>
              </w:rPr>
              <w:t>ентам,  являющиеся результатом услуги</w:t>
            </w:r>
          </w:p>
        </w:tc>
        <w:tc>
          <w:tcPr>
            <w:tcW w:w="206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w:t>
            </w:r>
            <w:r w:rsidR="001E73CA">
              <w:rPr>
                <w:rFonts w:ascii="Times New Roman" w:hAnsi="Times New Roman"/>
                <w:sz w:val="20"/>
                <w:szCs w:val="24"/>
              </w:rPr>
              <w:t>ентов, являющихся  результатом услуги</w:t>
            </w:r>
          </w:p>
        </w:tc>
        <w:tc>
          <w:tcPr>
            <w:tcW w:w="1893"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w:t>
            </w:r>
            <w:r w:rsidR="001E73CA">
              <w:rPr>
                <w:rFonts w:ascii="Times New Roman" w:hAnsi="Times New Roman"/>
                <w:sz w:val="20"/>
                <w:szCs w:val="24"/>
              </w:rPr>
              <w:t>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5013F">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2127"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2064" w:type="dxa"/>
            <w:vMerge/>
          </w:tcPr>
          <w:p w:rsidR="00BB6C71" w:rsidRPr="000536F0" w:rsidRDefault="00BB6C71" w:rsidP="00AD5D23">
            <w:pPr>
              <w:spacing w:after="0" w:line="240" w:lineRule="auto"/>
              <w:jc w:val="center"/>
              <w:rPr>
                <w:rFonts w:ascii="Times New Roman" w:hAnsi="Times New Roman"/>
                <w:sz w:val="20"/>
                <w:szCs w:val="24"/>
              </w:rPr>
            </w:pPr>
          </w:p>
        </w:tc>
        <w:tc>
          <w:tcPr>
            <w:tcW w:w="1703" w:type="dxa"/>
            <w:vMerge/>
          </w:tcPr>
          <w:p w:rsidR="00BB6C71" w:rsidRPr="000536F0" w:rsidRDefault="00BB6C71" w:rsidP="00AD5D23">
            <w:pPr>
              <w:spacing w:after="0" w:line="240" w:lineRule="auto"/>
              <w:jc w:val="center"/>
              <w:rPr>
                <w:rFonts w:ascii="Times New Roman" w:hAnsi="Times New Roman"/>
                <w:sz w:val="20"/>
                <w:szCs w:val="24"/>
              </w:rPr>
            </w:pPr>
          </w:p>
        </w:tc>
        <w:tc>
          <w:tcPr>
            <w:tcW w:w="1893"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A5013F">
        <w:tc>
          <w:tcPr>
            <w:tcW w:w="15357" w:type="dxa"/>
            <w:gridSpan w:val="9"/>
          </w:tcPr>
          <w:p w:rsidR="00D218E8" w:rsidRPr="00D218E8" w:rsidRDefault="00A05E83" w:rsidP="00580640">
            <w:pPr>
              <w:pStyle w:val="af7"/>
              <w:jc w:val="center"/>
              <w:rPr>
                <w:rFonts w:ascii="Times New Roman" w:hAnsi="Times New Roman"/>
                <w:b/>
                <w:sz w:val="24"/>
              </w:rPr>
            </w:pPr>
            <w:r w:rsidRPr="00A05E83">
              <w:rPr>
                <w:rFonts w:ascii="Times New Roman" w:hAnsi="Times New Roman"/>
                <w:b/>
                <w:sz w:val="24"/>
              </w:rPr>
              <w:t>Выдача, переоформление разрешений на розничные рынки</w:t>
            </w:r>
          </w:p>
        </w:tc>
      </w:tr>
      <w:tr w:rsidR="00A5013F" w:rsidRPr="005E553E" w:rsidTr="00A5013F">
        <w:trPr>
          <w:trHeight w:val="2039"/>
        </w:trPr>
        <w:tc>
          <w:tcPr>
            <w:tcW w:w="5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w:t>
            </w:r>
          </w:p>
        </w:tc>
        <w:tc>
          <w:tcPr>
            <w:tcW w:w="2127" w:type="dxa"/>
          </w:tcPr>
          <w:p w:rsidR="00A5013F" w:rsidRPr="001E73CA" w:rsidRDefault="001E73CA" w:rsidP="001E73CA">
            <w:pPr>
              <w:pStyle w:val="af7"/>
              <w:rPr>
                <w:rFonts w:ascii="Times New Roman" w:hAnsi="Times New Roman"/>
                <w:sz w:val="20"/>
                <w:szCs w:val="20"/>
              </w:rPr>
            </w:pPr>
            <w:r w:rsidRPr="001E73CA">
              <w:rPr>
                <w:rFonts w:ascii="Times New Roman" w:hAnsi="Times New Roman"/>
                <w:sz w:val="20"/>
              </w:rPr>
              <w:t>Разрешение, переоформленное разрешение и разрешение с продленным сроком действия, оформленные на бумажном носителе</w:t>
            </w:r>
          </w:p>
        </w:tc>
        <w:tc>
          <w:tcPr>
            <w:tcW w:w="3117" w:type="dxa"/>
          </w:tcPr>
          <w:p w:rsidR="00A5013F" w:rsidRPr="00A5013F" w:rsidRDefault="001E73CA" w:rsidP="00A5013F">
            <w:pPr>
              <w:pStyle w:val="af7"/>
              <w:rPr>
                <w:rFonts w:ascii="Times New Roman" w:hAnsi="Times New Roman"/>
                <w:sz w:val="20"/>
                <w:szCs w:val="20"/>
              </w:rPr>
            </w:pPr>
            <w:r>
              <w:rPr>
                <w:rFonts w:ascii="Times New Roman" w:hAnsi="Times New Roman"/>
                <w:sz w:val="20"/>
                <w:szCs w:val="20"/>
              </w:rPr>
              <w:t>П</w:t>
            </w:r>
            <w:r w:rsidRPr="001E73CA">
              <w:rPr>
                <w:rFonts w:ascii="Times New Roman" w:hAnsi="Times New Roman"/>
                <w:sz w:val="20"/>
                <w:szCs w:val="20"/>
              </w:rPr>
              <w:t>о форме, утвержденной Постановлением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w:t>
            </w:r>
            <w:r>
              <w:rPr>
                <w:rFonts w:ascii="Times New Roman" w:hAnsi="Times New Roman"/>
                <w:sz w:val="20"/>
                <w:szCs w:val="20"/>
              </w:rPr>
              <w:t>1</w:t>
            </w:r>
          </w:p>
        </w:tc>
        <w:tc>
          <w:tcPr>
            <w:tcW w:w="206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Положительный</w:t>
            </w:r>
          </w:p>
        </w:tc>
        <w:tc>
          <w:tcPr>
            <w:tcW w:w="1703" w:type="dxa"/>
          </w:tcPr>
          <w:p w:rsidR="00A5013F" w:rsidRPr="00A5013F" w:rsidRDefault="001E73CA" w:rsidP="001E73CA">
            <w:pPr>
              <w:pStyle w:val="af7"/>
              <w:rPr>
                <w:rFonts w:ascii="Times New Roman" w:hAnsi="Times New Roman"/>
                <w:sz w:val="20"/>
                <w:szCs w:val="20"/>
              </w:rPr>
            </w:pPr>
            <w:r w:rsidRPr="001E73CA">
              <w:rPr>
                <w:rFonts w:ascii="Times New Roman" w:hAnsi="Times New Roman"/>
                <w:sz w:val="20"/>
                <w:szCs w:val="20"/>
              </w:rPr>
              <w:t xml:space="preserve">Приложение </w:t>
            </w:r>
            <w:r>
              <w:rPr>
                <w:rFonts w:ascii="Times New Roman" w:hAnsi="Times New Roman"/>
                <w:sz w:val="20"/>
                <w:szCs w:val="20"/>
              </w:rPr>
              <w:t>2</w:t>
            </w:r>
          </w:p>
        </w:tc>
        <w:tc>
          <w:tcPr>
            <w:tcW w:w="1893"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По форме согласно регламенту</w:t>
            </w:r>
          </w:p>
          <w:p w:rsidR="00A5013F" w:rsidRPr="00A5013F" w:rsidRDefault="00A5013F" w:rsidP="00A5013F">
            <w:pPr>
              <w:pStyle w:val="af7"/>
              <w:rPr>
                <w:rFonts w:ascii="Times New Roman" w:hAnsi="Times New Roman"/>
                <w:sz w:val="20"/>
                <w:szCs w:val="20"/>
              </w:rPr>
            </w:pPr>
          </w:p>
          <w:p w:rsidR="00A5013F" w:rsidRPr="00A5013F" w:rsidRDefault="00A5013F" w:rsidP="00A5013F">
            <w:pPr>
              <w:pStyle w:val="af7"/>
              <w:rPr>
                <w:rFonts w:ascii="Times New Roman" w:hAnsi="Times New Roman"/>
                <w:sz w:val="20"/>
                <w:szCs w:val="20"/>
              </w:rPr>
            </w:pPr>
          </w:p>
        </w:tc>
        <w:tc>
          <w:tcPr>
            <w:tcW w:w="1509" w:type="dxa"/>
          </w:tcPr>
          <w:p w:rsidR="00A5013F" w:rsidRPr="00CD3766" w:rsidRDefault="00A5013F"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5013F" w:rsidRPr="00A5013F" w:rsidRDefault="00A5013F" w:rsidP="00A5013F">
            <w:pPr>
              <w:pStyle w:val="af7"/>
              <w:rPr>
                <w:rFonts w:ascii="Times New Roman" w:hAnsi="Times New Roman"/>
                <w:sz w:val="20"/>
                <w:szCs w:val="20"/>
              </w:rPr>
            </w:pPr>
          </w:p>
        </w:tc>
        <w:tc>
          <w:tcPr>
            <w:tcW w:w="1276"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5013F" w:rsidRPr="00A5013F" w:rsidRDefault="00A5013F" w:rsidP="00A5013F">
            <w:pPr>
              <w:pStyle w:val="af7"/>
              <w:rPr>
                <w:rFonts w:ascii="Times New Roman" w:hAnsi="Times New Roman"/>
                <w:sz w:val="20"/>
                <w:szCs w:val="20"/>
              </w:rPr>
            </w:pPr>
            <w:r w:rsidRPr="00A5013F">
              <w:rPr>
                <w:rFonts w:ascii="Times New Roman" w:hAnsi="Times New Roman"/>
                <w:sz w:val="20"/>
                <w:szCs w:val="20"/>
              </w:rPr>
              <w:t>1 год</w:t>
            </w:r>
          </w:p>
        </w:tc>
      </w:tr>
      <w:tr w:rsidR="001E73CA" w:rsidRPr="005E553E" w:rsidTr="00A5013F">
        <w:trPr>
          <w:trHeight w:val="1264"/>
        </w:trPr>
        <w:tc>
          <w:tcPr>
            <w:tcW w:w="534" w:type="dxa"/>
          </w:tcPr>
          <w:p w:rsidR="001E73CA" w:rsidRDefault="001E73CA" w:rsidP="001E73CA">
            <w:pPr>
              <w:spacing w:after="0" w:line="240" w:lineRule="auto"/>
              <w:rPr>
                <w:rFonts w:ascii="Times New Roman" w:hAnsi="Times New Roman"/>
                <w:sz w:val="24"/>
                <w:szCs w:val="24"/>
              </w:rPr>
            </w:pPr>
            <w:r>
              <w:rPr>
                <w:rFonts w:ascii="Times New Roman" w:hAnsi="Times New Roman"/>
                <w:sz w:val="24"/>
                <w:szCs w:val="24"/>
              </w:rPr>
              <w:t>2.</w:t>
            </w:r>
          </w:p>
        </w:tc>
        <w:tc>
          <w:tcPr>
            <w:tcW w:w="2127" w:type="dxa"/>
          </w:tcPr>
          <w:p w:rsidR="001E73CA" w:rsidRPr="00A5013F" w:rsidRDefault="00356313" w:rsidP="001E73CA">
            <w:pPr>
              <w:pStyle w:val="af7"/>
              <w:rPr>
                <w:rFonts w:ascii="Times New Roman" w:hAnsi="Times New Roman"/>
                <w:sz w:val="20"/>
              </w:rPr>
            </w:pPr>
            <w:r>
              <w:rPr>
                <w:rFonts w:ascii="Times New Roman" w:hAnsi="Times New Roman"/>
                <w:sz w:val="20"/>
              </w:rPr>
              <w:t>У</w:t>
            </w:r>
            <w:r w:rsidR="001E73CA" w:rsidRPr="001E73CA">
              <w:rPr>
                <w:rFonts w:ascii="Times New Roman" w:hAnsi="Times New Roman"/>
                <w:sz w:val="20"/>
              </w:rPr>
              <w:t xml:space="preserve">ведомление об отказе в выдаче разрешения, в переоформлении разрешения, в продлении срока действия разрешения, оформленное на бумажном носителе </w:t>
            </w:r>
          </w:p>
        </w:tc>
        <w:tc>
          <w:tcPr>
            <w:tcW w:w="3117" w:type="dxa"/>
          </w:tcPr>
          <w:p w:rsidR="001E73CA" w:rsidRPr="00A5013F" w:rsidRDefault="001E73CA" w:rsidP="001E73CA">
            <w:pPr>
              <w:pStyle w:val="af7"/>
              <w:rPr>
                <w:rFonts w:ascii="Times New Roman" w:hAnsi="Times New Roman"/>
                <w:sz w:val="20"/>
              </w:rPr>
            </w:pPr>
            <w:r>
              <w:rPr>
                <w:rFonts w:ascii="Times New Roman" w:hAnsi="Times New Roman"/>
                <w:sz w:val="20"/>
              </w:rPr>
              <w:t>П</w:t>
            </w:r>
            <w:r w:rsidRPr="001E73CA">
              <w:rPr>
                <w:rFonts w:ascii="Times New Roman" w:hAnsi="Times New Roman"/>
                <w:sz w:val="20"/>
              </w:rPr>
              <w:t>по форме, утвержденной Постановлением Правительства ЛО № 121</w:t>
            </w:r>
          </w:p>
        </w:tc>
        <w:tc>
          <w:tcPr>
            <w:tcW w:w="2064" w:type="dxa"/>
          </w:tcPr>
          <w:p w:rsidR="001E73CA" w:rsidRPr="00A5013F" w:rsidRDefault="001E73CA" w:rsidP="001E73CA">
            <w:pPr>
              <w:pStyle w:val="af7"/>
              <w:rPr>
                <w:rFonts w:ascii="Times New Roman" w:hAnsi="Times New Roman"/>
                <w:sz w:val="20"/>
              </w:rPr>
            </w:pPr>
            <w:r>
              <w:rPr>
                <w:rFonts w:ascii="Times New Roman" w:hAnsi="Times New Roman"/>
                <w:sz w:val="20"/>
              </w:rPr>
              <w:t>Отрицательный</w:t>
            </w:r>
          </w:p>
        </w:tc>
        <w:tc>
          <w:tcPr>
            <w:tcW w:w="1703" w:type="dxa"/>
          </w:tcPr>
          <w:p w:rsidR="001E73CA" w:rsidRPr="00A5013F" w:rsidRDefault="001E73CA" w:rsidP="001E73CA">
            <w:pPr>
              <w:pStyle w:val="af7"/>
              <w:rPr>
                <w:rFonts w:ascii="Times New Roman" w:hAnsi="Times New Roman"/>
                <w:sz w:val="20"/>
                <w:szCs w:val="20"/>
              </w:rPr>
            </w:pPr>
            <w:r w:rsidRPr="001E73CA">
              <w:rPr>
                <w:rFonts w:ascii="Times New Roman" w:hAnsi="Times New Roman"/>
                <w:sz w:val="20"/>
                <w:szCs w:val="20"/>
              </w:rPr>
              <w:t xml:space="preserve">Приложение </w:t>
            </w:r>
            <w:r>
              <w:rPr>
                <w:rFonts w:ascii="Times New Roman" w:hAnsi="Times New Roman"/>
                <w:sz w:val="20"/>
                <w:szCs w:val="20"/>
              </w:rPr>
              <w:t>3</w:t>
            </w:r>
          </w:p>
        </w:tc>
        <w:tc>
          <w:tcPr>
            <w:tcW w:w="1893" w:type="dxa"/>
          </w:tcPr>
          <w:p w:rsidR="001E73CA" w:rsidRPr="00A5013F" w:rsidRDefault="001E73CA" w:rsidP="001E73CA">
            <w:pPr>
              <w:pStyle w:val="af7"/>
              <w:rPr>
                <w:rFonts w:ascii="Times New Roman" w:hAnsi="Times New Roman"/>
                <w:sz w:val="20"/>
                <w:szCs w:val="20"/>
              </w:rPr>
            </w:pPr>
            <w:r w:rsidRPr="00A5013F">
              <w:rPr>
                <w:rFonts w:ascii="Times New Roman" w:hAnsi="Times New Roman"/>
                <w:sz w:val="20"/>
                <w:szCs w:val="20"/>
              </w:rPr>
              <w:t>По форме согласно регламенту</w:t>
            </w:r>
          </w:p>
          <w:p w:rsidR="001E73CA" w:rsidRPr="00A5013F" w:rsidRDefault="001E73CA" w:rsidP="001E73CA">
            <w:pPr>
              <w:pStyle w:val="af7"/>
              <w:rPr>
                <w:rFonts w:ascii="Times New Roman" w:hAnsi="Times New Roman"/>
                <w:sz w:val="20"/>
                <w:szCs w:val="20"/>
              </w:rPr>
            </w:pPr>
          </w:p>
          <w:p w:rsidR="001E73CA" w:rsidRPr="00A5013F" w:rsidRDefault="001E73CA" w:rsidP="001E73CA">
            <w:pPr>
              <w:pStyle w:val="af7"/>
              <w:rPr>
                <w:rFonts w:ascii="Times New Roman" w:hAnsi="Times New Roman"/>
                <w:sz w:val="20"/>
                <w:szCs w:val="20"/>
              </w:rPr>
            </w:pPr>
          </w:p>
        </w:tc>
        <w:tc>
          <w:tcPr>
            <w:tcW w:w="1509" w:type="dxa"/>
          </w:tcPr>
          <w:p w:rsidR="001E73CA" w:rsidRPr="00CD3766" w:rsidRDefault="001E73CA" w:rsidP="001E73CA">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1E73CA" w:rsidRPr="00A5013F" w:rsidRDefault="001E73CA" w:rsidP="001E73CA">
            <w:pPr>
              <w:pStyle w:val="af7"/>
              <w:rPr>
                <w:rFonts w:ascii="Times New Roman" w:hAnsi="Times New Roman"/>
                <w:sz w:val="20"/>
                <w:szCs w:val="20"/>
              </w:rPr>
            </w:pPr>
          </w:p>
        </w:tc>
        <w:tc>
          <w:tcPr>
            <w:tcW w:w="1276" w:type="dxa"/>
          </w:tcPr>
          <w:p w:rsidR="001E73CA" w:rsidRPr="00A5013F" w:rsidRDefault="001E73CA" w:rsidP="001E73CA">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1E73CA" w:rsidRPr="00A5013F" w:rsidRDefault="001E73CA" w:rsidP="001E73CA">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1E73CA" w:rsidRDefault="001E73CA" w:rsidP="00591A80">
      <w:pPr>
        <w:spacing w:after="0" w:line="240" w:lineRule="auto"/>
        <w:rPr>
          <w:rFonts w:ascii="Times New Roman" w:hAnsi="Times New Roman"/>
          <w:sz w:val="28"/>
          <w:szCs w:val="28"/>
        </w:rPr>
      </w:pPr>
    </w:p>
    <w:p w:rsidR="001E73CA" w:rsidRDefault="001E73CA" w:rsidP="00591A80">
      <w:pPr>
        <w:spacing w:after="0" w:line="240" w:lineRule="auto"/>
        <w:rPr>
          <w:rFonts w:ascii="Times New Roman" w:hAnsi="Times New Roman"/>
          <w:sz w:val="28"/>
          <w:szCs w:val="28"/>
        </w:rPr>
      </w:pPr>
    </w:p>
    <w:p w:rsidR="001E73CA" w:rsidRDefault="001E73CA" w:rsidP="00591A80">
      <w:pPr>
        <w:spacing w:after="0" w:line="240" w:lineRule="auto"/>
        <w:rPr>
          <w:rFonts w:ascii="Times New Roman" w:hAnsi="Times New Roman"/>
          <w:sz w:val="28"/>
          <w:szCs w:val="28"/>
        </w:rPr>
      </w:pPr>
    </w:p>
    <w:p w:rsidR="001E73CA" w:rsidRDefault="001E73CA" w:rsidP="00591A80">
      <w:pPr>
        <w:spacing w:after="0" w:line="240" w:lineRule="auto"/>
        <w:rPr>
          <w:rFonts w:ascii="Times New Roman" w:hAnsi="Times New Roman"/>
          <w:sz w:val="28"/>
          <w:szCs w:val="28"/>
        </w:rPr>
      </w:pPr>
    </w:p>
    <w:p w:rsidR="001E73CA" w:rsidRDefault="001E73CA"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1E73CA" w:rsidP="0071335C">
      <w:pPr>
        <w:spacing w:after="0" w:line="240" w:lineRule="auto"/>
        <w:jc w:val="center"/>
        <w:rPr>
          <w:rFonts w:ascii="Times New Roman" w:hAnsi="Times New Roman"/>
          <w:sz w:val="28"/>
          <w:szCs w:val="28"/>
        </w:rPr>
      </w:pPr>
      <w:r>
        <w:rPr>
          <w:rFonts w:ascii="Times New Roman" w:hAnsi="Times New Roman"/>
          <w:b/>
          <w:sz w:val="28"/>
          <w:szCs w:val="28"/>
        </w:rPr>
        <w:t xml:space="preserve">Раздел 7. </w:t>
      </w:r>
      <w:r w:rsidR="007E24B5" w:rsidRPr="00251B24">
        <w:rPr>
          <w:rFonts w:ascii="Times New Roman" w:hAnsi="Times New Roman"/>
          <w:b/>
          <w:sz w:val="28"/>
          <w:szCs w:val="28"/>
        </w:rPr>
        <w:t>Технологичес</w:t>
      </w:r>
      <w:r>
        <w:rPr>
          <w:rFonts w:ascii="Times New Roman" w:hAnsi="Times New Roman"/>
          <w:b/>
          <w:sz w:val="28"/>
          <w:szCs w:val="28"/>
        </w:rPr>
        <w:t>кие процессы предоставления услуги</w:t>
      </w: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25"/>
        <w:gridCol w:w="1940"/>
        <w:gridCol w:w="5394"/>
        <w:gridCol w:w="1664"/>
        <w:gridCol w:w="1941"/>
        <w:gridCol w:w="2216"/>
        <w:gridCol w:w="1664"/>
        <w:gridCol w:w="357"/>
      </w:tblGrid>
      <w:tr w:rsidR="008D2DE9" w:rsidRPr="00906E57" w:rsidTr="00A5013F">
        <w:trPr>
          <w:gridAfter w:val="1"/>
          <w:wAfter w:w="360" w:type="dxa"/>
        </w:trPr>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198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52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A5013F">
        <w:tc>
          <w:tcPr>
            <w:tcW w:w="15701" w:type="dxa"/>
            <w:gridSpan w:val="7"/>
          </w:tcPr>
          <w:p w:rsidR="00D218E8" w:rsidRPr="00D218E8" w:rsidRDefault="00A05E83" w:rsidP="00580640">
            <w:pPr>
              <w:pStyle w:val="af7"/>
              <w:jc w:val="center"/>
              <w:rPr>
                <w:rFonts w:ascii="Times New Roman" w:hAnsi="Times New Roman"/>
                <w:b/>
                <w:sz w:val="24"/>
              </w:rPr>
            </w:pPr>
            <w:r w:rsidRPr="00A05E83">
              <w:rPr>
                <w:rFonts w:ascii="Times New Roman" w:hAnsi="Times New Roman"/>
                <w:b/>
                <w:sz w:val="24"/>
              </w:rPr>
              <w:t>Выдача, переоформление разрешений на розничные рынки</w:t>
            </w:r>
          </w:p>
        </w:tc>
        <w:tc>
          <w:tcPr>
            <w:tcW w:w="360" w:type="dxa"/>
          </w:tcPr>
          <w:p w:rsidR="00D218E8" w:rsidRPr="00906E57" w:rsidRDefault="00A05E83">
            <w:pPr>
              <w:spacing w:after="0" w:line="240" w:lineRule="auto"/>
            </w:pPr>
            <w:r w:rsidRPr="00A05E83">
              <w:t>Выдача, переоформление разреше</w:t>
            </w:r>
            <w:r w:rsidRPr="00A05E83">
              <w:lastRenderedPageBreak/>
              <w:t>ний на розничные рынки</w:t>
            </w:r>
          </w:p>
        </w:tc>
      </w:tr>
      <w:tr w:rsidR="00A5013F" w:rsidRPr="00906E57" w:rsidTr="00A5013F">
        <w:trPr>
          <w:gridAfter w:val="1"/>
          <w:wAfter w:w="360" w:type="dxa"/>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lastRenderedPageBreak/>
              <w:t>1</w:t>
            </w:r>
          </w:p>
        </w:tc>
        <w:tc>
          <w:tcPr>
            <w:tcW w:w="1984" w:type="dxa"/>
          </w:tcPr>
          <w:p w:rsidR="00A5013F" w:rsidRPr="00A5013F" w:rsidRDefault="001E73CA" w:rsidP="00A5013F">
            <w:pPr>
              <w:pStyle w:val="af7"/>
              <w:rPr>
                <w:rFonts w:ascii="Times New Roman" w:hAnsi="Times New Roman"/>
                <w:sz w:val="20"/>
              </w:rPr>
            </w:pPr>
            <w:r w:rsidRPr="001E73CA">
              <w:rPr>
                <w:rFonts w:ascii="Times New Roman" w:hAnsi="Times New Roman"/>
                <w:sz w:val="20"/>
              </w:rPr>
              <w:t>Прием и регистрация заявления о предоставлении разрешения, переоформлении разрешения, продлении срока действия разрешения и прилагаемых к заявлению документов</w:t>
            </w:r>
          </w:p>
        </w:tc>
        <w:tc>
          <w:tcPr>
            <w:tcW w:w="5528" w:type="dxa"/>
          </w:tcPr>
          <w:p w:rsidR="001E73CA" w:rsidRPr="001E73CA" w:rsidRDefault="001E73CA" w:rsidP="001E73CA">
            <w:pPr>
              <w:pStyle w:val="af7"/>
              <w:rPr>
                <w:rFonts w:ascii="Times New Roman" w:hAnsi="Times New Roman"/>
                <w:sz w:val="20"/>
              </w:rPr>
            </w:pPr>
            <w:r w:rsidRPr="001E73CA">
              <w:rPr>
                <w:rFonts w:ascii="Times New Roman" w:hAnsi="Times New Roman"/>
                <w:sz w:val="20"/>
              </w:rPr>
              <w:t>Прием и регистрация документов осуществляется специалистом администрации МО, уполномоченным осуществлять приём и регистрацию почтовой корреспонденции, а при обращении через МФЦ - специалистами МФЦ</w:t>
            </w:r>
          </w:p>
          <w:p w:rsidR="001E73CA" w:rsidRPr="001E73CA" w:rsidRDefault="001E73CA" w:rsidP="001E73CA">
            <w:pPr>
              <w:pStyle w:val="af7"/>
              <w:rPr>
                <w:rFonts w:ascii="Times New Roman" w:hAnsi="Times New Roman"/>
                <w:sz w:val="20"/>
              </w:rPr>
            </w:pPr>
            <w:r w:rsidRPr="001E73CA">
              <w:rPr>
                <w:rFonts w:ascii="Times New Roman" w:hAnsi="Times New Roman"/>
                <w:sz w:val="20"/>
              </w:rPr>
              <w:t>Заявление, переданное по электронной почте, распечатывается на бумажном носителе, и в дальнейшем работа с ним ведется в установленном порядке.</w:t>
            </w:r>
          </w:p>
          <w:p w:rsidR="00A5013F" w:rsidRPr="00A5013F" w:rsidRDefault="001E73CA" w:rsidP="001E73CA">
            <w:pPr>
              <w:pStyle w:val="af7"/>
              <w:rPr>
                <w:rFonts w:ascii="Times New Roman" w:hAnsi="Times New Roman"/>
                <w:sz w:val="20"/>
              </w:rPr>
            </w:pPr>
            <w:r w:rsidRPr="001E73CA">
              <w:rPr>
                <w:rFonts w:ascii="Times New Roman" w:hAnsi="Times New Roman"/>
                <w:sz w:val="20"/>
              </w:rPr>
              <w:t>В случае если заявитель обращается лично в администрацию МО или МФЦ, ему разъясняется порядок предоставления услуги и предлагается заполнить заявление. Затем заявитель информируется о сроках выдачи ответа.</w:t>
            </w:r>
          </w:p>
        </w:tc>
        <w:tc>
          <w:tcPr>
            <w:tcW w:w="1701" w:type="dxa"/>
          </w:tcPr>
          <w:p w:rsidR="00A5013F" w:rsidRPr="00A5013F" w:rsidRDefault="001E73CA" w:rsidP="00A5013F">
            <w:pPr>
              <w:pStyle w:val="af7"/>
              <w:rPr>
                <w:rFonts w:ascii="Times New Roman" w:hAnsi="Times New Roman"/>
                <w:sz w:val="20"/>
              </w:rPr>
            </w:pPr>
            <w:r w:rsidRPr="001E73CA">
              <w:rPr>
                <w:rFonts w:ascii="Times New Roman" w:hAnsi="Times New Roman"/>
                <w:sz w:val="20"/>
              </w:rPr>
              <w:t>1 рабочий день</w:t>
            </w:r>
          </w:p>
        </w:tc>
        <w:tc>
          <w:tcPr>
            <w:tcW w:w="1985" w:type="dxa"/>
          </w:tcPr>
          <w:p w:rsidR="00A5013F" w:rsidRPr="00A5013F" w:rsidRDefault="001E73CA" w:rsidP="001E73CA">
            <w:pPr>
              <w:pStyle w:val="af7"/>
              <w:rPr>
                <w:rFonts w:ascii="Times New Roman" w:hAnsi="Times New Roman"/>
                <w:sz w:val="20"/>
              </w:rPr>
            </w:pPr>
            <w:r>
              <w:rPr>
                <w:rFonts w:ascii="Times New Roman" w:hAnsi="Times New Roman"/>
                <w:sz w:val="20"/>
              </w:rPr>
              <w:t>С</w:t>
            </w:r>
            <w:r w:rsidRPr="001E73CA">
              <w:rPr>
                <w:rFonts w:ascii="Times New Roman" w:hAnsi="Times New Roman"/>
                <w:sz w:val="20"/>
              </w:rPr>
              <w:t>пециалист администрации МО, уполномоченны</w:t>
            </w:r>
            <w:r>
              <w:rPr>
                <w:rFonts w:ascii="Times New Roman" w:hAnsi="Times New Roman"/>
                <w:sz w:val="20"/>
              </w:rPr>
              <w:t>й</w:t>
            </w:r>
            <w:r w:rsidRPr="001E73CA">
              <w:rPr>
                <w:rFonts w:ascii="Times New Roman" w:hAnsi="Times New Roman"/>
                <w:sz w:val="20"/>
              </w:rPr>
              <w:t xml:space="preserve"> осуществлять приём и регистрацию почтовой корреспонденции, а при обращении через МФЦ - специалистами МФЦ</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0A16EE" w:rsidRDefault="00A5013F"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5013F" w:rsidRPr="00906E57" w:rsidTr="00A5013F">
        <w:trPr>
          <w:gridAfter w:val="1"/>
          <w:wAfter w:w="360" w:type="dxa"/>
          <w:trHeight w:val="1265"/>
        </w:trPr>
        <w:tc>
          <w:tcPr>
            <w:tcW w:w="534" w:type="dxa"/>
          </w:tcPr>
          <w:p w:rsidR="00A5013F" w:rsidRPr="00906E57" w:rsidRDefault="00A5013F"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1984" w:type="dxa"/>
          </w:tcPr>
          <w:p w:rsidR="00A5013F" w:rsidRPr="00A5013F" w:rsidRDefault="001E73CA" w:rsidP="00A5013F">
            <w:pPr>
              <w:pStyle w:val="af7"/>
              <w:rPr>
                <w:rFonts w:ascii="Times New Roman" w:hAnsi="Times New Roman"/>
                <w:sz w:val="20"/>
              </w:rPr>
            </w:pPr>
            <w:r w:rsidRPr="001E73CA">
              <w:rPr>
                <w:rFonts w:ascii="Times New Roman" w:hAnsi="Times New Roman"/>
                <w:sz w:val="20"/>
              </w:rPr>
              <w:t xml:space="preserve">Подготовка и направление межведомственного запроса в территориальный налоговый орган и (или) </w:t>
            </w:r>
            <w:r w:rsidRPr="001E73CA">
              <w:rPr>
                <w:rFonts w:ascii="Times New Roman" w:hAnsi="Times New Roman"/>
                <w:sz w:val="20"/>
              </w:rPr>
              <w:lastRenderedPageBreak/>
              <w:t>территориальный отдел Управления Росреестра по Ленинградской области</w:t>
            </w:r>
          </w:p>
        </w:tc>
        <w:tc>
          <w:tcPr>
            <w:tcW w:w="5528" w:type="dxa"/>
          </w:tcPr>
          <w:p w:rsidR="001E73CA" w:rsidRPr="001E73CA" w:rsidRDefault="001E73CA" w:rsidP="001E73CA">
            <w:pPr>
              <w:pStyle w:val="af7"/>
              <w:rPr>
                <w:rFonts w:ascii="Times New Roman" w:hAnsi="Times New Roman"/>
                <w:sz w:val="20"/>
              </w:rPr>
            </w:pPr>
            <w:r>
              <w:rPr>
                <w:rFonts w:ascii="Times New Roman" w:hAnsi="Times New Roman"/>
                <w:sz w:val="20"/>
              </w:rPr>
              <w:lastRenderedPageBreak/>
              <w:t xml:space="preserve">При </w:t>
            </w:r>
            <w:r w:rsidRPr="001E73CA">
              <w:rPr>
                <w:rFonts w:ascii="Times New Roman" w:hAnsi="Times New Roman"/>
                <w:sz w:val="20"/>
              </w:rPr>
              <w:t>непредставлени</w:t>
            </w:r>
            <w:r>
              <w:rPr>
                <w:rFonts w:ascii="Times New Roman" w:hAnsi="Times New Roman"/>
                <w:sz w:val="20"/>
              </w:rPr>
              <w:t>и</w:t>
            </w:r>
            <w:r w:rsidRPr="001E73CA">
              <w:rPr>
                <w:rFonts w:ascii="Times New Roman" w:hAnsi="Times New Roman"/>
                <w:sz w:val="20"/>
              </w:rPr>
              <w:t xml:space="preserve"> заявителем выписки из ЕГРЮЛ и(или) документов на объект или объекты недвижим</w:t>
            </w:r>
            <w:r>
              <w:rPr>
                <w:rFonts w:ascii="Times New Roman" w:hAnsi="Times New Roman"/>
                <w:sz w:val="20"/>
              </w:rPr>
              <w:t>ости,</w:t>
            </w:r>
          </w:p>
          <w:p w:rsidR="001E73CA" w:rsidRPr="001E73CA" w:rsidRDefault="001E73CA" w:rsidP="001E73CA">
            <w:pPr>
              <w:pStyle w:val="af7"/>
              <w:rPr>
                <w:rFonts w:ascii="Times New Roman" w:hAnsi="Times New Roman"/>
                <w:sz w:val="20"/>
              </w:rPr>
            </w:pPr>
            <w:r>
              <w:rPr>
                <w:rFonts w:ascii="Times New Roman" w:hAnsi="Times New Roman"/>
                <w:sz w:val="20"/>
              </w:rPr>
              <w:t>д</w:t>
            </w:r>
            <w:r w:rsidRPr="001E73CA">
              <w:rPr>
                <w:rFonts w:ascii="Times New Roman" w:hAnsi="Times New Roman"/>
                <w:sz w:val="20"/>
              </w:rPr>
              <w:t xml:space="preserve">олжностным лицом, ответственными за формирование и направление межведомственных запросов, </w:t>
            </w:r>
          </w:p>
          <w:p w:rsidR="001E73CA" w:rsidRDefault="001E73CA" w:rsidP="001E73CA">
            <w:pPr>
              <w:pStyle w:val="af7"/>
              <w:rPr>
                <w:rFonts w:ascii="Times New Roman" w:hAnsi="Times New Roman"/>
                <w:sz w:val="20"/>
              </w:rPr>
            </w:pPr>
            <w:r>
              <w:rPr>
                <w:rFonts w:ascii="Times New Roman" w:hAnsi="Times New Roman"/>
                <w:sz w:val="20"/>
              </w:rPr>
              <w:t>ф</w:t>
            </w:r>
            <w:r w:rsidRPr="001E73CA">
              <w:rPr>
                <w:rFonts w:ascii="Times New Roman" w:hAnsi="Times New Roman"/>
                <w:sz w:val="20"/>
              </w:rPr>
              <w:t>ормир</w:t>
            </w:r>
            <w:r>
              <w:rPr>
                <w:rFonts w:ascii="Times New Roman" w:hAnsi="Times New Roman"/>
                <w:sz w:val="20"/>
              </w:rPr>
              <w:t>уется и направляется</w:t>
            </w:r>
            <w:r w:rsidRPr="001E73CA">
              <w:rPr>
                <w:rFonts w:ascii="Times New Roman" w:hAnsi="Times New Roman"/>
                <w:sz w:val="20"/>
              </w:rPr>
              <w:t xml:space="preserve"> межведомственн</w:t>
            </w:r>
            <w:r>
              <w:rPr>
                <w:rFonts w:ascii="Times New Roman" w:hAnsi="Times New Roman"/>
                <w:sz w:val="20"/>
              </w:rPr>
              <w:t>ый</w:t>
            </w:r>
            <w:r w:rsidRPr="001E73CA">
              <w:rPr>
                <w:rFonts w:ascii="Times New Roman" w:hAnsi="Times New Roman"/>
                <w:sz w:val="20"/>
              </w:rPr>
              <w:t xml:space="preserve"> запрос о представлении выписки из ЕГРЮЛ и (или) документов на объект</w:t>
            </w:r>
            <w:r>
              <w:rPr>
                <w:rFonts w:ascii="Times New Roman" w:hAnsi="Times New Roman"/>
                <w:sz w:val="20"/>
              </w:rPr>
              <w:t xml:space="preserve"> или объекты недвижимости.</w:t>
            </w:r>
          </w:p>
          <w:p w:rsidR="00A5013F" w:rsidRPr="00A5013F" w:rsidRDefault="001E73CA" w:rsidP="001E73CA">
            <w:pPr>
              <w:pStyle w:val="af7"/>
              <w:rPr>
                <w:rFonts w:ascii="Times New Roman" w:hAnsi="Times New Roman"/>
                <w:sz w:val="20"/>
              </w:rPr>
            </w:pPr>
            <w:r w:rsidRPr="001E73CA">
              <w:rPr>
                <w:rFonts w:ascii="Times New Roman" w:hAnsi="Times New Roman"/>
                <w:sz w:val="20"/>
              </w:rPr>
              <w:lastRenderedPageBreak/>
              <w:t>Требования к содержанию и формированию межведомственного запроса установлены статьей 7.2 Федерального закона № 210-ФЗ.</w:t>
            </w:r>
          </w:p>
        </w:tc>
        <w:tc>
          <w:tcPr>
            <w:tcW w:w="1701" w:type="dxa"/>
          </w:tcPr>
          <w:p w:rsidR="00A5013F" w:rsidRPr="00A5013F" w:rsidRDefault="001E73CA" w:rsidP="00A5013F">
            <w:pPr>
              <w:pStyle w:val="af7"/>
              <w:rPr>
                <w:rFonts w:ascii="Times New Roman" w:hAnsi="Times New Roman"/>
                <w:sz w:val="20"/>
              </w:rPr>
            </w:pPr>
            <w:r w:rsidRPr="001E73CA">
              <w:rPr>
                <w:rFonts w:ascii="Times New Roman" w:hAnsi="Times New Roman"/>
                <w:sz w:val="20"/>
              </w:rPr>
              <w:lastRenderedPageBreak/>
              <w:t>3 (три) рабочих дня с момента приема заявления.</w:t>
            </w:r>
          </w:p>
        </w:tc>
        <w:tc>
          <w:tcPr>
            <w:tcW w:w="1985" w:type="dxa"/>
          </w:tcPr>
          <w:p w:rsidR="00A5013F" w:rsidRPr="00A5013F" w:rsidRDefault="001E73CA" w:rsidP="001E73CA">
            <w:pPr>
              <w:pStyle w:val="af7"/>
              <w:rPr>
                <w:rFonts w:ascii="Times New Roman" w:hAnsi="Times New Roman"/>
                <w:sz w:val="20"/>
              </w:rPr>
            </w:pPr>
            <w:r w:rsidRPr="001E73CA">
              <w:rPr>
                <w:rFonts w:ascii="Times New Roman" w:hAnsi="Times New Roman"/>
                <w:sz w:val="20"/>
              </w:rPr>
              <w:t>Должностн</w:t>
            </w:r>
            <w:r>
              <w:rPr>
                <w:rFonts w:ascii="Times New Roman" w:hAnsi="Times New Roman"/>
                <w:sz w:val="20"/>
              </w:rPr>
              <w:t>ое</w:t>
            </w:r>
            <w:r w:rsidRPr="001E73CA">
              <w:rPr>
                <w:rFonts w:ascii="Times New Roman" w:hAnsi="Times New Roman"/>
                <w:sz w:val="20"/>
              </w:rPr>
              <w:t xml:space="preserve"> лицо, ответственн</w:t>
            </w:r>
            <w:r>
              <w:rPr>
                <w:rFonts w:ascii="Times New Roman" w:hAnsi="Times New Roman"/>
                <w:sz w:val="20"/>
              </w:rPr>
              <w:t>ое</w:t>
            </w:r>
            <w:r w:rsidRPr="001E73CA">
              <w:rPr>
                <w:rFonts w:ascii="Times New Roman" w:hAnsi="Times New Roman"/>
                <w:sz w:val="20"/>
              </w:rPr>
              <w:t xml:space="preserve"> за формирование и направление межведомственных запросов</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w:t>
            </w:r>
            <w:r w:rsidRPr="000A16EE">
              <w:rPr>
                <w:rFonts w:ascii="Times New Roman" w:hAnsi="Times New Roman"/>
                <w:sz w:val="20"/>
                <w:szCs w:val="20"/>
              </w:rPr>
              <w:lastRenderedPageBreak/>
              <w:t>«Интернет»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A5013F" w:rsidRPr="00906E57" w:rsidTr="00A5013F">
        <w:trPr>
          <w:gridAfter w:val="1"/>
          <w:wAfter w:w="360" w:type="dxa"/>
          <w:trHeight w:val="1265"/>
        </w:trPr>
        <w:tc>
          <w:tcPr>
            <w:tcW w:w="534" w:type="dxa"/>
          </w:tcPr>
          <w:p w:rsidR="00A5013F" w:rsidRPr="00906E57" w:rsidRDefault="00A5013F"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1984" w:type="dxa"/>
          </w:tcPr>
          <w:p w:rsidR="00A5013F" w:rsidRPr="00A5013F" w:rsidRDefault="001E73CA" w:rsidP="00A5013F">
            <w:pPr>
              <w:pStyle w:val="af7"/>
              <w:rPr>
                <w:rFonts w:ascii="Times New Roman" w:hAnsi="Times New Roman"/>
                <w:sz w:val="20"/>
              </w:rPr>
            </w:pPr>
            <w:r w:rsidRPr="001E73CA">
              <w:rPr>
                <w:rFonts w:ascii="Times New Roman" w:hAnsi="Times New Roman"/>
                <w:sz w:val="20"/>
              </w:rPr>
              <w:t>Рассмотрение заявления о предоставлении разрешения, переоформлении разрешения, продлении срока действия разрешения и принятие решения</w:t>
            </w:r>
          </w:p>
        </w:tc>
        <w:tc>
          <w:tcPr>
            <w:tcW w:w="5528" w:type="dxa"/>
          </w:tcPr>
          <w:p w:rsidR="001E73CA" w:rsidRPr="001E73CA" w:rsidRDefault="001E73CA" w:rsidP="001E73CA">
            <w:pPr>
              <w:pStyle w:val="af7"/>
              <w:rPr>
                <w:rFonts w:ascii="Times New Roman" w:hAnsi="Times New Roman"/>
                <w:sz w:val="20"/>
                <w:szCs w:val="20"/>
              </w:rPr>
            </w:pPr>
            <w:r w:rsidRPr="001E73CA">
              <w:rPr>
                <w:rFonts w:ascii="Times New Roman" w:hAnsi="Times New Roman"/>
                <w:sz w:val="20"/>
                <w:szCs w:val="20"/>
              </w:rPr>
              <w:t>Специалист администрации МО, ответственный за предоставление муниципальной услуги, при рассмотрении заявления осуществляет проверку полноты и достоверности приложенных к заявлению документов в соответствии с требованиями статьи 5 Федерального закона № 271-ФЗ, постановления Правительства Российской Федерации №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1E73CA" w:rsidRPr="001E73CA" w:rsidRDefault="001E73CA" w:rsidP="001E73CA">
            <w:pPr>
              <w:pStyle w:val="af7"/>
              <w:rPr>
                <w:rFonts w:ascii="Times New Roman" w:hAnsi="Times New Roman"/>
                <w:sz w:val="20"/>
                <w:szCs w:val="20"/>
              </w:rPr>
            </w:pPr>
            <w:r w:rsidRPr="001E73CA">
              <w:rPr>
                <w:rFonts w:ascii="Times New Roman" w:hAnsi="Times New Roman"/>
                <w:sz w:val="20"/>
                <w:szCs w:val="20"/>
              </w:rPr>
              <w:t>По результатам рассмотрения заявления специалист администрации МО, ответственный за предоставление муниципальной услуги, готовит проект НПА администрации МО:</w:t>
            </w:r>
          </w:p>
          <w:p w:rsidR="001E73CA" w:rsidRPr="001E73CA" w:rsidRDefault="001E73CA" w:rsidP="001E73CA">
            <w:pPr>
              <w:pStyle w:val="af7"/>
              <w:rPr>
                <w:rFonts w:ascii="Times New Roman" w:hAnsi="Times New Roman"/>
                <w:sz w:val="20"/>
                <w:szCs w:val="20"/>
              </w:rPr>
            </w:pPr>
            <w:r w:rsidRPr="001E73CA">
              <w:rPr>
                <w:rFonts w:ascii="Times New Roman" w:hAnsi="Times New Roman"/>
                <w:sz w:val="20"/>
                <w:szCs w:val="20"/>
              </w:rPr>
              <w:t>- о предоставлении разрешения либо об отказе в предоставлении разрешения;</w:t>
            </w:r>
          </w:p>
          <w:p w:rsidR="001E73CA" w:rsidRPr="001E73CA" w:rsidRDefault="001E73CA" w:rsidP="001E73CA">
            <w:pPr>
              <w:pStyle w:val="af7"/>
              <w:rPr>
                <w:rFonts w:ascii="Times New Roman" w:hAnsi="Times New Roman"/>
                <w:sz w:val="20"/>
                <w:szCs w:val="20"/>
              </w:rPr>
            </w:pPr>
            <w:r w:rsidRPr="001E73CA">
              <w:rPr>
                <w:rFonts w:ascii="Times New Roman" w:hAnsi="Times New Roman"/>
                <w:sz w:val="20"/>
                <w:szCs w:val="20"/>
              </w:rPr>
              <w:t>- о переоформлении разрешения либо об отказе в переоформлении разрешения;</w:t>
            </w:r>
          </w:p>
          <w:p w:rsidR="001E73CA" w:rsidRPr="001E73CA" w:rsidRDefault="001E73CA" w:rsidP="001E73CA">
            <w:pPr>
              <w:pStyle w:val="af7"/>
              <w:rPr>
                <w:rFonts w:ascii="Times New Roman" w:hAnsi="Times New Roman"/>
                <w:sz w:val="20"/>
                <w:szCs w:val="20"/>
              </w:rPr>
            </w:pPr>
            <w:r w:rsidRPr="001E73CA">
              <w:rPr>
                <w:rFonts w:ascii="Times New Roman" w:hAnsi="Times New Roman"/>
                <w:sz w:val="20"/>
                <w:szCs w:val="20"/>
              </w:rPr>
              <w:t>- о продлении срока действия разрешения либо об отказе в продлении срока действия разрешения.</w:t>
            </w:r>
          </w:p>
          <w:p w:rsidR="00A5013F" w:rsidRPr="00A5013F" w:rsidRDefault="001E73CA" w:rsidP="001E73CA">
            <w:pPr>
              <w:pStyle w:val="af7"/>
              <w:rPr>
                <w:rFonts w:ascii="Times New Roman" w:hAnsi="Times New Roman"/>
                <w:sz w:val="20"/>
                <w:szCs w:val="20"/>
              </w:rPr>
            </w:pPr>
            <w:r w:rsidRPr="001E73CA">
              <w:rPr>
                <w:rFonts w:ascii="Times New Roman" w:hAnsi="Times New Roman"/>
                <w:sz w:val="20"/>
                <w:szCs w:val="20"/>
              </w:rPr>
              <w:t>Специалист администрации МО, ответственный за предоставление муниципальной услуги, осуществляет подготовку проекта НПА администрации МО, обеспечивает его согласование и направление на подпись в установленном порядке.</w:t>
            </w:r>
          </w:p>
        </w:tc>
        <w:tc>
          <w:tcPr>
            <w:tcW w:w="1701" w:type="dxa"/>
          </w:tcPr>
          <w:p w:rsidR="00A5013F" w:rsidRDefault="00B11AAB" w:rsidP="00B11AAB">
            <w:pPr>
              <w:pStyle w:val="af7"/>
              <w:rPr>
                <w:rFonts w:ascii="Times New Roman" w:hAnsi="Times New Roman"/>
                <w:sz w:val="20"/>
              </w:rPr>
            </w:pPr>
            <w:r>
              <w:rPr>
                <w:rFonts w:ascii="Times New Roman" w:hAnsi="Times New Roman"/>
                <w:sz w:val="20"/>
              </w:rPr>
              <w:t>20</w:t>
            </w:r>
            <w:r w:rsidR="00A5013F" w:rsidRPr="00A5013F">
              <w:rPr>
                <w:rFonts w:ascii="Times New Roman" w:hAnsi="Times New Roman"/>
                <w:sz w:val="20"/>
              </w:rPr>
              <w:t xml:space="preserve"> календарных дн</w:t>
            </w:r>
            <w:r>
              <w:rPr>
                <w:rFonts w:ascii="Times New Roman" w:hAnsi="Times New Roman"/>
                <w:sz w:val="20"/>
              </w:rPr>
              <w:t>ей</w:t>
            </w:r>
            <w:r w:rsidR="00A5013F" w:rsidRPr="00A5013F">
              <w:rPr>
                <w:rFonts w:ascii="Times New Roman" w:hAnsi="Times New Roman"/>
                <w:sz w:val="20"/>
              </w:rPr>
              <w:t xml:space="preserve"> </w:t>
            </w:r>
            <w:r>
              <w:rPr>
                <w:rFonts w:ascii="Times New Roman" w:hAnsi="Times New Roman"/>
                <w:sz w:val="20"/>
              </w:rPr>
              <w:t>– при выдаче разрешения;</w:t>
            </w:r>
          </w:p>
          <w:p w:rsidR="00B11AAB" w:rsidRPr="00A5013F" w:rsidRDefault="00B11AAB" w:rsidP="00B11AAB">
            <w:pPr>
              <w:pStyle w:val="af7"/>
              <w:rPr>
                <w:rFonts w:ascii="Times New Roman" w:hAnsi="Times New Roman"/>
                <w:sz w:val="20"/>
              </w:rPr>
            </w:pPr>
            <w:r>
              <w:rPr>
                <w:rFonts w:ascii="Times New Roman" w:hAnsi="Times New Roman"/>
                <w:sz w:val="20"/>
              </w:rPr>
              <w:t>8 календарных дней – при переоформлении разрешения</w:t>
            </w:r>
          </w:p>
        </w:tc>
        <w:tc>
          <w:tcPr>
            <w:tcW w:w="1985" w:type="dxa"/>
          </w:tcPr>
          <w:p w:rsidR="00A5013F" w:rsidRPr="00A5013F" w:rsidRDefault="001E73CA" w:rsidP="00A5013F">
            <w:pPr>
              <w:pStyle w:val="af7"/>
              <w:rPr>
                <w:rFonts w:ascii="Times New Roman" w:hAnsi="Times New Roman"/>
                <w:sz w:val="20"/>
              </w:rPr>
            </w:pPr>
            <w:r>
              <w:rPr>
                <w:rFonts w:ascii="Times New Roman" w:hAnsi="Times New Roman"/>
                <w:sz w:val="20"/>
                <w:szCs w:val="20"/>
              </w:rPr>
              <w:t>С</w:t>
            </w:r>
            <w:r w:rsidRPr="001E73CA">
              <w:rPr>
                <w:rFonts w:ascii="Times New Roman" w:hAnsi="Times New Roman"/>
                <w:sz w:val="20"/>
                <w:szCs w:val="20"/>
              </w:rPr>
              <w:t>пециалист администрации МО, ответственный за предоставление муниципальной услуги</w:t>
            </w:r>
          </w:p>
        </w:tc>
        <w:tc>
          <w:tcPr>
            <w:tcW w:w="2268" w:type="dxa"/>
          </w:tcPr>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A5013F" w:rsidRPr="00A5013F" w:rsidRDefault="00A5013F"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A5013F" w:rsidRPr="00906E57" w:rsidRDefault="00A5013F"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D36168" w:rsidRPr="00906E57" w:rsidTr="00A5013F">
        <w:trPr>
          <w:gridAfter w:val="1"/>
          <w:wAfter w:w="360" w:type="dxa"/>
          <w:trHeight w:val="1265"/>
        </w:trPr>
        <w:tc>
          <w:tcPr>
            <w:tcW w:w="534" w:type="dxa"/>
          </w:tcPr>
          <w:p w:rsidR="00D36168" w:rsidRPr="00906E57" w:rsidRDefault="00D36168" w:rsidP="00D36168">
            <w:pPr>
              <w:spacing w:after="0" w:line="240" w:lineRule="auto"/>
              <w:rPr>
                <w:rFonts w:ascii="Times New Roman" w:hAnsi="Times New Roman"/>
                <w:sz w:val="20"/>
                <w:szCs w:val="20"/>
              </w:rPr>
            </w:pPr>
            <w:r>
              <w:rPr>
                <w:rFonts w:ascii="Times New Roman" w:hAnsi="Times New Roman"/>
                <w:sz w:val="20"/>
                <w:szCs w:val="20"/>
              </w:rPr>
              <w:t>4</w:t>
            </w:r>
          </w:p>
        </w:tc>
        <w:tc>
          <w:tcPr>
            <w:tcW w:w="1984" w:type="dxa"/>
          </w:tcPr>
          <w:p w:rsidR="00D36168" w:rsidRPr="00A5013F" w:rsidRDefault="001E73CA" w:rsidP="00D36168">
            <w:pPr>
              <w:pStyle w:val="af7"/>
              <w:rPr>
                <w:rFonts w:ascii="Times New Roman" w:hAnsi="Times New Roman"/>
                <w:sz w:val="20"/>
              </w:rPr>
            </w:pPr>
            <w:r w:rsidRPr="001E73CA">
              <w:rPr>
                <w:rFonts w:ascii="Times New Roman" w:hAnsi="Times New Roman"/>
                <w:sz w:val="20"/>
              </w:rPr>
              <w:t xml:space="preserve">Оформление и вручение (направление) заявителю уведомления о выдаче разрешения, уведомления о переоформлении разрешения, уведомления о продлении срока </w:t>
            </w:r>
            <w:r w:rsidRPr="001E73CA">
              <w:rPr>
                <w:rFonts w:ascii="Times New Roman" w:hAnsi="Times New Roman"/>
                <w:sz w:val="20"/>
              </w:rPr>
              <w:lastRenderedPageBreak/>
              <w:t>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tc>
        <w:tc>
          <w:tcPr>
            <w:tcW w:w="5528" w:type="dxa"/>
          </w:tcPr>
          <w:p w:rsidR="001E73CA" w:rsidRPr="001E73CA" w:rsidRDefault="001E73CA" w:rsidP="001E73CA">
            <w:pPr>
              <w:pStyle w:val="af7"/>
              <w:rPr>
                <w:rFonts w:ascii="Times New Roman" w:hAnsi="Times New Roman"/>
                <w:sz w:val="20"/>
              </w:rPr>
            </w:pPr>
            <w:r w:rsidRPr="001E73CA">
              <w:rPr>
                <w:rFonts w:ascii="Times New Roman" w:hAnsi="Times New Roman"/>
                <w:sz w:val="20"/>
              </w:rPr>
              <w:lastRenderedPageBreak/>
              <w:t xml:space="preserve">Специалист администрации МО, ответственный за предоставление муниципальной услуги, направляет подготовленное уведомление, разрешение главе администрации МО для согласования. </w:t>
            </w:r>
          </w:p>
          <w:p w:rsidR="001E73CA" w:rsidRPr="001E73CA" w:rsidRDefault="001E73CA" w:rsidP="001E73CA">
            <w:pPr>
              <w:pStyle w:val="af7"/>
              <w:rPr>
                <w:rFonts w:ascii="Times New Roman" w:hAnsi="Times New Roman"/>
                <w:sz w:val="20"/>
              </w:rPr>
            </w:pPr>
            <w:r w:rsidRPr="001E73CA">
              <w:rPr>
                <w:rFonts w:ascii="Times New Roman" w:hAnsi="Times New Roman"/>
                <w:sz w:val="20"/>
              </w:rPr>
              <w:t>Максимальный срок подготовки уведомлений, разрешений составляет один рабочий день, следующий за днем издания НПА администрации МО.</w:t>
            </w:r>
          </w:p>
          <w:p w:rsidR="00D36168" w:rsidRPr="00A5013F" w:rsidRDefault="001E73CA" w:rsidP="001E73CA">
            <w:pPr>
              <w:pStyle w:val="af7"/>
              <w:rPr>
                <w:rFonts w:ascii="Times New Roman" w:hAnsi="Times New Roman"/>
                <w:sz w:val="20"/>
              </w:rPr>
            </w:pPr>
            <w:r w:rsidRPr="001E73CA">
              <w:rPr>
                <w:rFonts w:ascii="Times New Roman" w:hAnsi="Times New Roman"/>
                <w:sz w:val="20"/>
              </w:rPr>
              <w:t xml:space="preserve">После подписания уведомления и разрешения главой администрации МО специалист администрации МО, ответственный за предоставление муниципальной услуги, вручает (направляет по почте или электронной почте, </w:t>
            </w:r>
            <w:r w:rsidRPr="001E73CA">
              <w:rPr>
                <w:rFonts w:ascii="Times New Roman" w:hAnsi="Times New Roman"/>
                <w:sz w:val="20"/>
              </w:rPr>
              <w:lastRenderedPageBreak/>
              <w:t>факсу) заявителю уведомление, выдает заявителю разрешение. Вручение уведомления, выдача разрешения заявителю осуществляется под подписью уполномоченного представителя заявителя в согласованное с ним время.</w:t>
            </w:r>
          </w:p>
        </w:tc>
        <w:tc>
          <w:tcPr>
            <w:tcW w:w="1701" w:type="dxa"/>
          </w:tcPr>
          <w:p w:rsidR="00D36168" w:rsidRPr="00A5013F" w:rsidRDefault="001E73CA" w:rsidP="001E73CA">
            <w:pPr>
              <w:pStyle w:val="af7"/>
              <w:rPr>
                <w:rFonts w:ascii="Times New Roman" w:hAnsi="Times New Roman"/>
                <w:sz w:val="20"/>
              </w:rPr>
            </w:pPr>
            <w:r>
              <w:rPr>
                <w:rFonts w:ascii="Times New Roman" w:hAnsi="Times New Roman"/>
                <w:sz w:val="20"/>
              </w:rPr>
              <w:lastRenderedPageBreak/>
              <w:t>3</w:t>
            </w:r>
            <w:r w:rsidR="00D36168" w:rsidRPr="00A5013F">
              <w:rPr>
                <w:rFonts w:ascii="Times New Roman" w:hAnsi="Times New Roman"/>
                <w:sz w:val="20"/>
              </w:rPr>
              <w:t xml:space="preserve"> календарных </w:t>
            </w:r>
            <w:r w:rsidR="00B11AAB">
              <w:rPr>
                <w:rFonts w:ascii="Times New Roman" w:hAnsi="Times New Roman"/>
                <w:sz w:val="20"/>
              </w:rPr>
              <w:t>дня</w:t>
            </w:r>
          </w:p>
        </w:tc>
        <w:tc>
          <w:tcPr>
            <w:tcW w:w="1985" w:type="dxa"/>
          </w:tcPr>
          <w:p w:rsidR="00D36168" w:rsidRPr="00A5013F" w:rsidRDefault="001E73CA" w:rsidP="00D36168">
            <w:pPr>
              <w:pStyle w:val="af7"/>
              <w:rPr>
                <w:rFonts w:ascii="Times New Roman" w:hAnsi="Times New Roman"/>
                <w:sz w:val="20"/>
              </w:rPr>
            </w:pPr>
            <w:r>
              <w:rPr>
                <w:rFonts w:ascii="Times New Roman" w:hAnsi="Times New Roman"/>
                <w:sz w:val="20"/>
              </w:rPr>
              <w:t>С</w:t>
            </w:r>
            <w:r w:rsidRPr="001E73CA">
              <w:rPr>
                <w:rFonts w:ascii="Times New Roman" w:hAnsi="Times New Roman"/>
                <w:sz w:val="20"/>
              </w:rPr>
              <w:t>пециалист администрации МО, ответственный за предоставление муниципальной услуги.</w:t>
            </w:r>
          </w:p>
        </w:tc>
        <w:tc>
          <w:tcPr>
            <w:tcW w:w="2268" w:type="dxa"/>
          </w:tcPr>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D36168" w:rsidRPr="00A5013F" w:rsidRDefault="00D36168" w:rsidP="00D36168">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D36168" w:rsidRPr="00906E57" w:rsidRDefault="00D36168" w:rsidP="00D36168">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lastRenderedPageBreak/>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Раздел 8</w:t>
      </w:r>
      <w:r w:rsidR="00B11AAB">
        <w:rPr>
          <w:rFonts w:ascii="Times New Roman" w:hAnsi="Times New Roman"/>
          <w:b/>
          <w:sz w:val="28"/>
          <w:szCs w:val="28"/>
        </w:rPr>
        <w:t>.</w:t>
      </w:r>
      <w:r w:rsidRPr="00D70CB6">
        <w:rPr>
          <w:rFonts w:ascii="Times New Roman" w:hAnsi="Times New Roman"/>
          <w:b/>
          <w:sz w:val="28"/>
          <w:szCs w:val="28"/>
        </w:rPr>
        <w:t xml:space="preserve"> </w:t>
      </w:r>
      <w:r w:rsidR="00B11AAB">
        <w:rPr>
          <w:rFonts w:ascii="Times New Roman" w:hAnsi="Times New Roman"/>
          <w:b/>
          <w:sz w:val="28"/>
          <w:szCs w:val="28"/>
        </w:rPr>
        <w:t>Особенности предоставления услуги</w:t>
      </w:r>
      <w:r w:rsidRPr="00D70CB6">
        <w:rPr>
          <w:rFonts w:ascii="Times New Roman" w:hAnsi="Times New Roman"/>
          <w:b/>
          <w:sz w:val="28"/>
          <w:szCs w:val="28"/>
        </w:rPr>
        <w:t xml:space="preserve"> в электронно</w:t>
      </w:r>
      <w:r w:rsidR="00847D7C">
        <w:rPr>
          <w:rFonts w:ascii="Times New Roman" w:hAnsi="Times New Roman"/>
          <w:b/>
          <w:sz w:val="28"/>
          <w:szCs w:val="28"/>
        </w:rPr>
        <w:t>й</w:t>
      </w:r>
      <w:r w:rsidR="00B11AAB">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A05E83" w:rsidP="00580640">
            <w:pPr>
              <w:pStyle w:val="af7"/>
              <w:jc w:val="center"/>
              <w:rPr>
                <w:rFonts w:ascii="Times New Roman" w:hAnsi="Times New Roman"/>
                <w:b/>
                <w:sz w:val="24"/>
              </w:rPr>
            </w:pPr>
            <w:r w:rsidRPr="00A05E83">
              <w:rPr>
                <w:rFonts w:ascii="Times New Roman" w:hAnsi="Times New Roman"/>
                <w:b/>
                <w:sz w:val="24"/>
              </w:rPr>
              <w:t>Выдача, переоформление разрешений на розничные рынки</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w:t>
            </w:r>
            <w:r w:rsidR="00B11AAB" w:rsidRPr="00AA56E0">
              <w:rPr>
                <w:rFonts w:ascii="Times New Roman" w:hAnsi="Times New Roman" w:cs="Times New Roman"/>
                <w:sz w:val="20"/>
              </w:rPr>
              <w:t xml:space="preserve">почты </w:t>
            </w:r>
            <w:r w:rsidR="00B11AAB">
              <w:rPr>
                <w:rFonts w:ascii="Times New Roman" w:hAnsi="Times New Roman"/>
                <w:sz w:val="20"/>
              </w:rPr>
              <w:t>администрации</w:t>
            </w:r>
            <w:r>
              <w:rPr>
                <w:rFonts w:ascii="Times New Roman" w:hAnsi="Times New Roman"/>
                <w:sz w:val="20"/>
              </w:rPr>
              <w:t xml:space="preserve">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w:t>
            </w:r>
            <w:r w:rsidR="00B11AAB" w:rsidRPr="00E3574A">
              <w:rPr>
                <w:rFonts w:ascii="Times New Roman" w:hAnsi="Times New Roman"/>
                <w:sz w:val="20"/>
                <w:szCs w:val="20"/>
              </w:rPr>
              <w:t xml:space="preserve">телефону </w:t>
            </w:r>
            <w:r w:rsidR="00B11AAB">
              <w:rPr>
                <w:rFonts w:ascii="Times New Roman" w:eastAsia="Times New Roman" w:hAnsi="Times New Roman"/>
                <w:sz w:val="20"/>
                <w:szCs w:val="20"/>
              </w:rPr>
              <w:t>администрации</w:t>
            </w:r>
            <w:r>
              <w:rPr>
                <w:rFonts w:ascii="Times New Roman" w:eastAsia="Times New Roman" w:hAnsi="Times New Roman"/>
                <w:sz w:val="20"/>
                <w:szCs w:val="20"/>
              </w:rPr>
              <w:t xml:space="preserve">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B11AAB" w:rsidRDefault="001478B1" w:rsidP="00B11AAB">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sidR="00B11AAB">
        <w:rPr>
          <w:rFonts w:ascii="Times New Roman" w:hAnsi="Times New Roman"/>
          <w:b/>
          <w:sz w:val="20"/>
        </w:rPr>
        <w:t>выдаче</w:t>
      </w:r>
      <w:r w:rsidR="00B11AAB" w:rsidRPr="00B11AAB">
        <w:rPr>
          <w:rFonts w:ascii="Times New Roman" w:hAnsi="Times New Roman"/>
          <w:b/>
          <w:sz w:val="20"/>
        </w:rPr>
        <w:t>, переоформлени</w:t>
      </w:r>
      <w:r w:rsidR="00B11AAB">
        <w:rPr>
          <w:rFonts w:ascii="Times New Roman" w:hAnsi="Times New Roman"/>
          <w:b/>
          <w:sz w:val="20"/>
        </w:rPr>
        <w:t>ю</w:t>
      </w:r>
      <w:r w:rsidR="00B11AAB" w:rsidRPr="00B11AAB">
        <w:rPr>
          <w:rFonts w:ascii="Times New Roman" w:hAnsi="Times New Roman"/>
          <w:b/>
          <w:sz w:val="20"/>
        </w:rPr>
        <w:t xml:space="preserve"> разрешений на право </w:t>
      </w:r>
    </w:p>
    <w:p w:rsidR="00B11AAB" w:rsidRDefault="00B11AAB" w:rsidP="00B11AAB">
      <w:pPr>
        <w:widowControl w:val="0"/>
        <w:spacing w:after="0" w:line="240" w:lineRule="auto"/>
        <w:ind w:firstLine="709"/>
        <w:jc w:val="right"/>
        <w:rPr>
          <w:rFonts w:ascii="Times New Roman" w:hAnsi="Times New Roman"/>
          <w:b/>
          <w:sz w:val="20"/>
        </w:rPr>
      </w:pPr>
      <w:r w:rsidRPr="00B11AAB">
        <w:rPr>
          <w:rFonts w:ascii="Times New Roman" w:hAnsi="Times New Roman"/>
          <w:b/>
          <w:sz w:val="20"/>
        </w:rPr>
        <w:t xml:space="preserve">организации розничных рынков и продление срока </w:t>
      </w:r>
    </w:p>
    <w:p w:rsidR="00A5119E" w:rsidRDefault="00B11AAB" w:rsidP="00B11AAB">
      <w:pPr>
        <w:widowControl w:val="0"/>
        <w:spacing w:after="0" w:line="240" w:lineRule="auto"/>
        <w:ind w:firstLine="709"/>
        <w:jc w:val="right"/>
        <w:rPr>
          <w:rFonts w:ascii="Times New Roman" w:hAnsi="Times New Roman"/>
          <w:b/>
          <w:sz w:val="20"/>
        </w:rPr>
      </w:pPr>
      <w:r w:rsidRPr="00B11AAB">
        <w:rPr>
          <w:rFonts w:ascii="Times New Roman" w:hAnsi="Times New Roman"/>
          <w:b/>
          <w:sz w:val="20"/>
        </w:rPr>
        <w:t>действия разрешений на право организации розничных рынков</w:t>
      </w:r>
    </w:p>
    <w:p w:rsidR="00B11AAB" w:rsidRDefault="00B11AAB" w:rsidP="00B11AAB">
      <w:pPr>
        <w:widowControl w:val="0"/>
        <w:spacing w:after="0" w:line="240" w:lineRule="auto"/>
        <w:ind w:firstLine="709"/>
        <w:jc w:val="right"/>
        <w:rPr>
          <w:rFonts w:ascii="Times New Roman" w:hAnsi="Times New Roman"/>
          <w:b/>
          <w:sz w:val="20"/>
        </w:rPr>
      </w:pPr>
    </w:p>
    <w:p w:rsidR="00B11AAB" w:rsidRDefault="00B11AAB" w:rsidP="00B11AAB">
      <w:pPr>
        <w:widowControl w:val="0"/>
        <w:spacing w:after="0" w:line="240" w:lineRule="auto"/>
        <w:ind w:firstLine="709"/>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B11AAB" w:rsidRPr="00B11AAB" w:rsidRDefault="00B11AAB" w:rsidP="00B11AAB">
      <w:pPr>
        <w:autoSpaceDE w:val="0"/>
        <w:autoSpaceDN w:val="0"/>
        <w:adjustRightInd w:val="0"/>
        <w:spacing w:after="0" w:line="240" w:lineRule="auto"/>
        <w:jc w:val="right"/>
        <w:outlineLvl w:val="1"/>
        <w:rPr>
          <w:rFonts w:ascii="Times New Roman" w:eastAsia="Times New Roman" w:hAnsi="Times New Roman"/>
          <w:b/>
          <w:sz w:val="28"/>
          <w:szCs w:val="28"/>
        </w:rPr>
      </w:pP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b/>
          <w:sz w:val="24"/>
          <w:szCs w:val="20"/>
          <w:lang w:eastAsia="en-US"/>
        </w:rPr>
      </w:pPr>
      <w:r w:rsidRPr="00B11AAB">
        <w:rPr>
          <w:rFonts w:ascii="Times New Roman" w:eastAsia="Times New Roman" w:hAnsi="Times New Roman"/>
          <w:b/>
          <w:sz w:val="24"/>
          <w:szCs w:val="20"/>
          <w:lang w:eastAsia="en-US"/>
        </w:rPr>
        <w:t>ЗАЯВЛЕНИЕ</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о предоставлении муниципальной услуги по выдаче разрешения,</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по переоформлению разрешения, по продлению срока действия разрешения</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на право организации розничного рынка на территории</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МО «Дубровское городское поселение»</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4"/>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Заявитель __________________________________________________________________________</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(организационно-правовая форма юридического лица)</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______________________________________________________________________________________________________</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(полное и (в случае, если имеется) сокращенное наименование, в том числе фирменное)</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0"/>
          <w:szCs w:val="20"/>
          <w:lang w:eastAsia="en-US"/>
        </w:rPr>
        <w:t>______________________________________________________________________________________________________</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(место нахождения юридического лица)</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0"/>
          <w:szCs w:val="20"/>
          <w:lang w:eastAsia="en-US"/>
        </w:rPr>
        <w:t xml:space="preserve">    </w:t>
      </w:r>
      <w:r w:rsidRPr="00B11AAB">
        <w:rPr>
          <w:rFonts w:ascii="Times New Roman" w:eastAsia="Times New Roman" w:hAnsi="Times New Roman"/>
          <w:sz w:val="24"/>
          <w:szCs w:val="20"/>
          <w:lang w:eastAsia="en-US"/>
        </w:rPr>
        <w:t>Просит:</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выдать разрешение на право организации розничного рынка (продлить срок действия разрешения, переоформить разрешение) </w:t>
      </w:r>
      <w:r w:rsidRPr="00B11AAB">
        <w:rPr>
          <w:rFonts w:ascii="Times New Roman" w:eastAsia="Times New Roman" w:hAnsi="Times New Roman"/>
          <w:sz w:val="20"/>
          <w:szCs w:val="20"/>
          <w:lang w:eastAsia="en-US"/>
        </w:rPr>
        <w:t>________________________________________________________________________</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(нужное указать)</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_____________________________________________________________________________________________________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4"/>
          <w:szCs w:val="20"/>
          <w:lang w:eastAsia="en-US"/>
        </w:rPr>
        <w:t xml:space="preserve">по адресу: </w:t>
      </w:r>
      <w:r w:rsidRPr="00B11AAB">
        <w:rPr>
          <w:rFonts w:ascii="Times New Roman" w:eastAsia="Times New Roman" w:hAnsi="Times New Roman"/>
          <w:sz w:val="20"/>
          <w:szCs w:val="20"/>
          <w:lang w:eastAsia="en-US"/>
        </w:rPr>
        <w:t>__________________________________________________________________________________________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______________________________________________________________________________________________________</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(место расположения объекта или объектов недвижимости, где предполагается</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организовать рынок)</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4"/>
          <w:szCs w:val="20"/>
          <w:lang w:eastAsia="en-US"/>
        </w:rPr>
        <w:t>Тип рынка</w:t>
      </w:r>
      <w:r w:rsidRPr="00B11AAB">
        <w:rPr>
          <w:rFonts w:ascii="Times New Roman" w:eastAsia="Times New Roman" w:hAnsi="Times New Roman"/>
          <w:sz w:val="20"/>
          <w:szCs w:val="20"/>
          <w:lang w:eastAsia="en-US"/>
        </w:rPr>
        <w:t xml:space="preserve"> __________________________________________________________________________________________</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(тип рынка, который предполагается организовать)</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Площадь земельного участка _________________ кв. м; зданий, строений ________________ кв. м</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Количество торговых мест _____________________________________________________________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Количество арендаторов __________________, из них юридических лиц 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индивидуальных предпринимателей _________________, сельхозпроизводителей 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4"/>
          <w:szCs w:val="20"/>
          <w:lang w:eastAsia="en-US"/>
        </w:rPr>
        <w:t xml:space="preserve"> На срок ______________________________________________________________________________</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(указать запрашиваемый срок действия)</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0"/>
          <w:szCs w:val="20"/>
          <w:lang w:eastAsia="en-US"/>
        </w:rPr>
        <w:t xml:space="preserve">    </w:t>
      </w:r>
      <w:r w:rsidRPr="00B11AAB">
        <w:rPr>
          <w:rFonts w:ascii="Times New Roman" w:eastAsia="Times New Roman" w:hAnsi="Times New Roman"/>
          <w:sz w:val="24"/>
          <w:szCs w:val="20"/>
          <w:lang w:eastAsia="en-US"/>
        </w:rPr>
        <w:t>Информация о заявителе:</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Государственный регистрационный номер записи о создании юридического лица _</w:t>
      </w:r>
      <w:r w:rsidRPr="00B11AAB">
        <w:rPr>
          <w:rFonts w:ascii="Times New Roman" w:eastAsia="Times New Roman" w:hAnsi="Times New Roman"/>
          <w:sz w:val="20"/>
          <w:szCs w:val="20"/>
          <w:lang w:eastAsia="en-US"/>
        </w:rPr>
        <w:t>__________________________________________________________________________________________________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0"/>
          <w:szCs w:val="20"/>
          <w:lang w:eastAsia="en-US"/>
        </w:rPr>
        <w:t xml:space="preserve">    </w:t>
      </w:r>
      <w:r w:rsidRPr="00B11AAB">
        <w:rPr>
          <w:rFonts w:ascii="Times New Roman" w:eastAsia="Times New Roman" w:hAnsi="Times New Roman"/>
          <w:sz w:val="24"/>
          <w:szCs w:val="20"/>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_________________________________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lastRenderedPageBreak/>
        <w:t>серия __________________ № _________________ дата _________________________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4"/>
          <w:szCs w:val="20"/>
          <w:lang w:eastAsia="en-US"/>
        </w:rPr>
        <w:t>___________________________________________________________________________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 xml:space="preserve">                          (кем выдан, когда выдан)</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Идентификационный номер налогоплательщика _____________________________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Данные документа о постановке юридического лица на учет в налоговом органе: </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вид документа ____________ серия ______ № _________ дата 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4"/>
          <w:szCs w:val="20"/>
          <w:lang w:eastAsia="en-US"/>
        </w:rPr>
        <w:t>___________________________________________________________________________</w:t>
      </w:r>
    </w:p>
    <w:p w:rsidR="00B11AAB" w:rsidRPr="00B11AAB" w:rsidRDefault="00B11AAB" w:rsidP="00B11AAB">
      <w:pPr>
        <w:autoSpaceDE w:val="0"/>
        <w:autoSpaceDN w:val="0"/>
        <w:adjustRightInd w:val="0"/>
        <w:spacing w:after="0" w:line="240" w:lineRule="auto"/>
        <w:jc w:val="center"/>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(кем выдан, когда выдан)</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 xml:space="preserve">    </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К заявлению прилагаются:</w:t>
      </w:r>
    </w:p>
    <w:p w:rsidR="00B11AAB" w:rsidRPr="00B11AAB" w:rsidRDefault="00B11AAB" w:rsidP="00B11AAB">
      <w:pPr>
        <w:autoSpaceDE w:val="0"/>
        <w:autoSpaceDN w:val="0"/>
        <w:adjustRightInd w:val="0"/>
        <w:spacing w:after="0" w:line="240" w:lineRule="auto"/>
        <w:jc w:val="both"/>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  нотариально удостоверенные копии учредительных документов (указать, какие именно);</w:t>
      </w:r>
    </w:p>
    <w:p w:rsidR="00B11AAB" w:rsidRPr="00B11AAB" w:rsidRDefault="00B11AAB" w:rsidP="00B11AAB">
      <w:pPr>
        <w:autoSpaceDE w:val="0"/>
        <w:autoSpaceDN w:val="0"/>
        <w:adjustRightInd w:val="0"/>
        <w:spacing w:after="0" w:line="240" w:lineRule="auto"/>
        <w:jc w:val="both"/>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 выписка из Единого государственного реестра юридических лиц или ее нотариально удостоверенная копия (представляется заявителем по собственной инициативе);</w:t>
      </w:r>
    </w:p>
    <w:p w:rsidR="00B11AAB" w:rsidRPr="00B11AAB" w:rsidRDefault="00B11AAB" w:rsidP="00B11AAB">
      <w:pPr>
        <w:autoSpaceDE w:val="0"/>
        <w:autoSpaceDN w:val="0"/>
        <w:adjustRightInd w:val="0"/>
        <w:spacing w:after="0" w:line="240" w:lineRule="auto"/>
        <w:jc w:val="both"/>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 нотариально удостоверенная копия документа, подтверждающего право на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Результат рассмотрения заявления прошу:</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11AAB" w:rsidRPr="00B11AAB" w:rsidTr="00C7290F">
        <w:tc>
          <w:tcPr>
            <w:tcW w:w="534" w:type="dxa"/>
            <w:tcBorders>
              <w:right w:val="single" w:sz="4" w:space="0" w:color="auto"/>
            </w:tcBorders>
            <w:shd w:val="clear" w:color="auto" w:fill="auto"/>
          </w:tcPr>
          <w:p w:rsidR="00B11AAB" w:rsidRPr="00B11AAB" w:rsidRDefault="00B11AAB" w:rsidP="00B11AAB">
            <w:pPr>
              <w:autoSpaceDE w:val="0"/>
              <w:autoSpaceDN w:val="0"/>
              <w:adjustRightInd w:val="0"/>
              <w:spacing w:after="0" w:line="240" w:lineRule="auto"/>
              <w:jc w:val="both"/>
              <w:rPr>
                <w:rFonts w:ascii="Courier New" w:hAnsi="Courier New" w:cs="Courier New"/>
                <w:sz w:val="20"/>
                <w:szCs w:val="20"/>
                <w:lang w:eastAsia="en-US"/>
              </w:rPr>
            </w:pPr>
          </w:p>
          <w:p w:rsidR="00B11AAB" w:rsidRPr="00B11AAB" w:rsidRDefault="00B11AAB" w:rsidP="00B11AAB">
            <w:pPr>
              <w:autoSpaceDE w:val="0"/>
              <w:autoSpaceDN w:val="0"/>
              <w:adjustRightInd w:val="0"/>
              <w:spacing w:after="0" w:line="240" w:lineRule="auto"/>
              <w:jc w:val="both"/>
              <w:rPr>
                <w:rFonts w:ascii="Courier New"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rsidR="00B11AAB" w:rsidRPr="00B11AAB" w:rsidRDefault="00B11AAB" w:rsidP="00B11AAB">
            <w:pPr>
              <w:autoSpaceDE w:val="0"/>
              <w:autoSpaceDN w:val="0"/>
              <w:adjustRightInd w:val="0"/>
              <w:spacing w:after="0" w:line="240" w:lineRule="auto"/>
              <w:jc w:val="both"/>
              <w:rPr>
                <w:rFonts w:ascii="Times New Roman" w:hAnsi="Times New Roman"/>
                <w:sz w:val="20"/>
                <w:szCs w:val="20"/>
                <w:lang w:eastAsia="en-US"/>
              </w:rPr>
            </w:pPr>
            <w:r w:rsidRPr="00B11AAB">
              <w:rPr>
                <w:rFonts w:ascii="Times New Roman" w:hAnsi="Times New Roman"/>
                <w:sz w:val="20"/>
                <w:szCs w:val="20"/>
                <w:lang w:eastAsia="en-US"/>
              </w:rPr>
              <w:t>выдать на руки в Администрации МО</w:t>
            </w:r>
          </w:p>
        </w:tc>
      </w:tr>
      <w:tr w:rsidR="00B11AAB" w:rsidRPr="00B11AAB" w:rsidTr="00C7290F">
        <w:tc>
          <w:tcPr>
            <w:tcW w:w="534" w:type="dxa"/>
            <w:tcBorders>
              <w:right w:val="single" w:sz="4" w:space="0" w:color="auto"/>
            </w:tcBorders>
            <w:shd w:val="clear" w:color="auto" w:fill="auto"/>
          </w:tcPr>
          <w:p w:rsidR="00B11AAB" w:rsidRPr="00B11AAB" w:rsidRDefault="00B11AAB" w:rsidP="00B11AAB">
            <w:pPr>
              <w:autoSpaceDE w:val="0"/>
              <w:autoSpaceDN w:val="0"/>
              <w:adjustRightInd w:val="0"/>
              <w:spacing w:after="0" w:line="240" w:lineRule="auto"/>
              <w:jc w:val="both"/>
              <w:rPr>
                <w:rFonts w:ascii="Courier New" w:hAnsi="Courier New" w:cs="Courier New"/>
                <w:sz w:val="20"/>
                <w:szCs w:val="20"/>
                <w:lang w:eastAsia="en-US"/>
              </w:rPr>
            </w:pPr>
          </w:p>
          <w:p w:rsidR="00B11AAB" w:rsidRPr="00B11AAB" w:rsidRDefault="00B11AAB" w:rsidP="00B11AAB">
            <w:pPr>
              <w:autoSpaceDE w:val="0"/>
              <w:autoSpaceDN w:val="0"/>
              <w:adjustRightInd w:val="0"/>
              <w:spacing w:after="0" w:line="240" w:lineRule="auto"/>
              <w:jc w:val="both"/>
              <w:rPr>
                <w:rFonts w:ascii="Courier New"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rsidR="00B11AAB" w:rsidRPr="00B11AAB" w:rsidRDefault="00B11AAB" w:rsidP="00B11AAB">
            <w:pPr>
              <w:autoSpaceDE w:val="0"/>
              <w:autoSpaceDN w:val="0"/>
              <w:adjustRightInd w:val="0"/>
              <w:spacing w:after="0" w:line="240" w:lineRule="auto"/>
              <w:jc w:val="both"/>
              <w:rPr>
                <w:rFonts w:ascii="Times New Roman" w:hAnsi="Times New Roman"/>
                <w:sz w:val="20"/>
                <w:szCs w:val="20"/>
                <w:lang w:eastAsia="en-US"/>
              </w:rPr>
            </w:pPr>
            <w:r w:rsidRPr="00B11AAB">
              <w:rPr>
                <w:rFonts w:ascii="Times New Roman" w:hAnsi="Times New Roman"/>
                <w:sz w:val="20"/>
                <w:szCs w:val="20"/>
                <w:lang w:eastAsia="en-US"/>
              </w:rPr>
              <w:t>выдать на руки в МФЦ</w:t>
            </w:r>
          </w:p>
        </w:tc>
      </w:tr>
      <w:tr w:rsidR="00B11AAB" w:rsidRPr="00B11AAB" w:rsidTr="00C7290F">
        <w:tc>
          <w:tcPr>
            <w:tcW w:w="534" w:type="dxa"/>
            <w:tcBorders>
              <w:right w:val="single" w:sz="4" w:space="0" w:color="auto"/>
            </w:tcBorders>
            <w:shd w:val="clear" w:color="auto" w:fill="auto"/>
          </w:tcPr>
          <w:p w:rsidR="00B11AAB" w:rsidRPr="00B11AAB" w:rsidRDefault="00B11AAB" w:rsidP="00B11AAB">
            <w:pPr>
              <w:autoSpaceDE w:val="0"/>
              <w:autoSpaceDN w:val="0"/>
              <w:adjustRightInd w:val="0"/>
              <w:spacing w:after="0" w:line="240" w:lineRule="auto"/>
              <w:jc w:val="both"/>
              <w:rPr>
                <w:rFonts w:ascii="Courier New" w:hAnsi="Courier New" w:cs="Courier New"/>
                <w:sz w:val="20"/>
                <w:szCs w:val="20"/>
                <w:lang w:eastAsia="en-US"/>
              </w:rPr>
            </w:pPr>
          </w:p>
          <w:p w:rsidR="00B11AAB" w:rsidRPr="00B11AAB" w:rsidRDefault="00B11AAB" w:rsidP="00B11AAB">
            <w:pPr>
              <w:autoSpaceDE w:val="0"/>
              <w:autoSpaceDN w:val="0"/>
              <w:adjustRightInd w:val="0"/>
              <w:spacing w:after="0" w:line="240" w:lineRule="auto"/>
              <w:jc w:val="both"/>
              <w:rPr>
                <w:rFonts w:ascii="Courier New" w:hAnsi="Courier New" w:cs="Courier New"/>
                <w:sz w:val="20"/>
                <w:szCs w:val="20"/>
                <w:lang w:eastAsia="en-US"/>
              </w:rPr>
            </w:pPr>
          </w:p>
        </w:tc>
        <w:tc>
          <w:tcPr>
            <w:tcW w:w="9890" w:type="dxa"/>
            <w:tcBorders>
              <w:top w:val="nil"/>
              <w:left w:val="single" w:sz="4" w:space="0" w:color="auto"/>
              <w:bottom w:val="nil"/>
              <w:right w:val="nil"/>
            </w:tcBorders>
            <w:shd w:val="clear" w:color="auto" w:fill="auto"/>
            <w:vAlign w:val="center"/>
          </w:tcPr>
          <w:p w:rsidR="00B11AAB" w:rsidRPr="00B11AAB" w:rsidRDefault="00B11AAB" w:rsidP="00B11AAB">
            <w:pPr>
              <w:autoSpaceDE w:val="0"/>
              <w:autoSpaceDN w:val="0"/>
              <w:adjustRightInd w:val="0"/>
              <w:spacing w:after="0" w:line="240" w:lineRule="auto"/>
              <w:jc w:val="both"/>
              <w:rPr>
                <w:rFonts w:ascii="Times New Roman" w:hAnsi="Times New Roman"/>
                <w:sz w:val="20"/>
                <w:szCs w:val="20"/>
                <w:lang w:eastAsia="en-US"/>
              </w:rPr>
            </w:pPr>
            <w:r w:rsidRPr="00B11AAB">
              <w:rPr>
                <w:rFonts w:ascii="Times New Roman" w:hAnsi="Times New Roman"/>
                <w:sz w:val="20"/>
                <w:szCs w:val="20"/>
                <w:lang w:eastAsia="en-US"/>
              </w:rPr>
              <w:t>направить по почте</w:t>
            </w:r>
          </w:p>
        </w:tc>
      </w:tr>
      <w:tr w:rsidR="00B11AAB" w:rsidRPr="00B11AAB" w:rsidTr="00C7290F">
        <w:tc>
          <w:tcPr>
            <w:tcW w:w="534" w:type="dxa"/>
            <w:tcBorders>
              <w:right w:val="single" w:sz="4" w:space="0" w:color="auto"/>
            </w:tcBorders>
            <w:shd w:val="clear" w:color="auto" w:fill="auto"/>
          </w:tcPr>
          <w:p w:rsidR="00B11AAB" w:rsidRPr="00B11AAB" w:rsidRDefault="00B11AAB" w:rsidP="00B11AAB">
            <w:pPr>
              <w:autoSpaceDE w:val="0"/>
              <w:autoSpaceDN w:val="0"/>
              <w:adjustRightInd w:val="0"/>
              <w:spacing w:after="0" w:line="240" w:lineRule="auto"/>
              <w:jc w:val="both"/>
              <w:rPr>
                <w:rFonts w:ascii="Courier New" w:hAnsi="Courier New" w:cs="Courier New"/>
                <w:b/>
                <w:sz w:val="20"/>
                <w:szCs w:val="20"/>
                <w:lang w:eastAsia="en-US"/>
              </w:rPr>
            </w:pPr>
          </w:p>
          <w:p w:rsidR="00B11AAB" w:rsidRPr="00B11AAB" w:rsidRDefault="00B11AAB" w:rsidP="00B11AAB">
            <w:pPr>
              <w:autoSpaceDE w:val="0"/>
              <w:autoSpaceDN w:val="0"/>
              <w:adjustRightInd w:val="0"/>
              <w:spacing w:after="0" w:line="240" w:lineRule="auto"/>
              <w:jc w:val="both"/>
              <w:rPr>
                <w:rFonts w:ascii="Courier New" w:hAnsi="Courier New" w:cs="Courier New"/>
                <w:b/>
                <w:sz w:val="20"/>
                <w:szCs w:val="20"/>
                <w:lang w:eastAsia="en-US"/>
              </w:rPr>
            </w:pPr>
          </w:p>
        </w:tc>
        <w:tc>
          <w:tcPr>
            <w:tcW w:w="9890" w:type="dxa"/>
            <w:tcBorders>
              <w:top w:val="nil"/>
              <w:left w:val="single" w:sz="4" w:space="0" w:color="auto"/>
              <w:bottom w:val="nil"/>
              <w:right w:val="nil"/>
            </w:tcBorders>
            <w:shd w:val="clear" w:color="auto" w:fill="auto"/>
            <w:vAlign w:val="center"/>
          </w:tcPr>
          <w:p w:rsidR="00B11AAB" w:rsidRPr="00B11AAB" w:rsidRDefault="00B11AAB" w:rsidP="00B11AAB">
            <w:pPr>
              <w:autoSpaceDE w:val="0"/>
              <w:autoSpaceDN w:val="0"/>
              <w:adjustRightInd w:val="0"/>
              <w:spacing w:after="0" w:line="240" w:lineRule="auto"/>
              <w:jc w:val="both"/>
              <w:rPr>
                <w:rFonts w:ascii="Times New Roman" w:hAnsi="Times New Roman"/>
                <w:sz w:val="20"/>
                <w:szCs w:val="20"/>
                <w:lang w:eastAsia="en-US"/>
              </w:rPr>
            </w:pPr>
            <w:r w:rsidRPr="00B11AAB">
              <w:rPr>
                <w:rFonts w:ascii="Times New Roman" w:hAnsi="Times New Roman"/>
                <w:sz w:val="20"/>
                <w:szCs w:val="20"/>
                <w:lang w:eastAsia="en-US"/>
              </w:rPr>
              <w:t>направить в электронной форме в личный кабинет на ПГУ»</w:t>
            </w:r>
          </w:p>
        </w:tc>
      </w:tr>
    </w:tbl>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Заявитель</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_____________________________                                            ________________________________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 xml:space="preserve">          (подпись)                                                                                                     (Ф.И.О.)</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 xml:space="preserve">    </w:t>
      </w:r>
    </w:p>
    <w:p w:rsidR="00B11AAB" w:rsidRPr="00B11AAB" w:rsidRDefault="00B11AAB" w:rsidP="00B11AAB">
      <w:pPr>
        <w:autoSpaceDE w:val="0"/>
        <w:autoSpaceDN w:val="0"/>
        <w:adjustRightInd w:val="0"/>
        <w:spacing w:after="0" w:line="240" w:lineRule="auto"/>
        <w:rPr>
          <w:rFonts w:ascii="Times New Roman" w:eastAsia="Times New Roman" w:hAnsi="Times New Roman"/>
          <w:sz w:val="24"/>
          <w:szCs w:val="20"/>
          <w:lang w:eastAsia="en-US"/>
        </w:rPr>
      </w:pPr>
      <w:r w:rsidRPr="00B11AAB">
        <w:rPr>
          <w:rFonts w:ascii="Times New Roman" w:eastAsia="Times New Roman" w:hAnsi="Times New Roman"/>
          <w:sz w:val="24"/>
          <w:szCs w:val="20"/>
          <w:lang w:eastAsia="en-US"/>
        </w:rPr>
        <w:t>М.П.</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________________________</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r w:rsidRPr="00B11AAB">
        <w:rPr>
          <w:rFonts w:ascii="Times New Roman" w:eastAsia="Times New Roman" w:hAnsi="Times New Roman"/>
          <w:sz w:val="20"/>
          <w:szCs w:val="20"/>
          <w:lang w:eastAsia="en-US"/>
        </w:rPr>
        <w:t xml:space="preserve">         (дата)</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4C685C" w:rsidRDefault="00B11AAB" w:rsidP="00B11AAB">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B11AAB" w:rsidRPr="001478B1" w:rsidRDefault="00B11AAB" w:rsidP="00B11AAB">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B11AAB" w:rsidRPr="001478B1" w:rsidRDefault="00B11AAB" w:rsidP="00B11AAB">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B11AAB" w:rsidRDefault="00B11AAB" w:rsidP="00B11AAB">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Pr>
          <w:rFonts w:ascii="Times New Roman" w:hAnsi="Times New Roman"/>
          <w:b/>
          <w:sz w:val="20"/>
        </w:rPr>
        <w:t>выдаче</w:t>
      </w:r>
      <w:r w:rsidRPr="00B11AAB">
        <w:rPr>
          <w:rFonts w:ascii="Times New Roman" w:hAnsi="Times New Roman"/>
          <w:b/>
          <w:sz w:val="20"/>
        </w:rPr>
        <w:t>, переоформлени</w:t>
      </w:r>
      <w:r>
        <w:rPr>
          <w:rFonts w:ascii="Times New Roman" w:hAnsi="Times New Roman"/>
          <w:b/>
          <w:sz w:val="20"/>
        </w:rPr>
        <w:t>ю</w:t>
      </w:r>
      <w:r w:rsidRPr="00B11AAB">
        <w:rPr>
          <w:rFonts w:ascii="Times New Roman" w:hAnsi="Times New Roman"/>
          <w:b/>
          <w:sz w:val="20"/>
        </w:rPr>
        <w:t xml:space="preserve"> разрешений на право </w:t>
      </w:r>
    </w:p>
    <w:p w:rsidR="00B11AAB" w:rsidRDefault="00B11AAB" w:rsidP="00B11AAB">
      <w:pPr>
        <w:widowControl w:val="0"/>
        <w:spacing w:after="0" w:line="240" w:lineRule="auto"/>
        <w:ind w:firstLine="709"/>
        <w:jc w:val="right"/>
        <w:rPr>
          <w:rFonts w:ascii="Times New Roman" w:hAnsi="Times New Roman"/>
          <w:b/>
          <w:sz w:val="20"/>
        </w:rPr>
      </w:pPr>
      <w:r w:rsidRPr="00B11AAB">
        <w:rPr>
          <w:rFonts w:ascii="Times New Roman" w:hAnsi="Times New Roman"/>
          <w:b/>
          <w:sz w:val="20"/>
        </w:rPr>
        <w:t xml:space="preserve">организации розничных рынков и продление срока </w:t>
      </w:r>
    </w:p>
    <w:p w:rsidR="00B11AAB" w:rsidRDefault="00B11AAB" w:rsidP="00B11AAB">
      <w:pPr>
        <w:widowControl w:val="0"/>
        <w:spacing w:after="0" w:line="240" w:lineRule="auto"/>
        <w:ind w:firstLine="709"/>
        <w:jc w:val="right"/>
        <w:rPr>
          <w:rFonts w:ascii="Times New Roman" w:hAnsi="Times New Roman"/>
          <w:b/>
          <w:sz w:val="20"/>
        </w:rPr>
      </w:pPr>
      <w:r w:rsidRPr="00B11AAB">
        <w:rPr>
          <w:rFonts w:ascii="Times New Roman" w:hAnsi="Times New Roman"/>
          <w:b/>
          <w:sz w:val="20"/>
        </w:rPr>
        <w:t>действия разрешений на право организации розничных рынков</w:t>
      </w:r>
    </w:p>
    <w:p w:rsidR="00B11AAB" w:rsidRDefault="00B11AAB" w:rsidP="00B11AAB">
      <w:pPr>
        <w:widowControl w:val="0"/>
        <w:spacing w:after="0" w:line="240" w:lineRule="auto"/>
        <w:ind w:firstLine="709"/>
        <w:jc w:val="right"/>
        <w:rPr>
          <w:rFonts w:ascii="Times New Roman" w:hAnsi="Times New Roman"/>
          <w:b/>
          <w:sz w:val="20"/>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rPr>
      </w:pPr>
      <w:r w:rsidRPr="00B11AAB">
        <w:rPr>
          <w:rFonts w:ascii="Times New Roman" w:eastAsia="Times New Roman" w:hAnsi="Times New Roman"/>
          <w:b/>
          <w:bCs/>
          <w:color w:val="26282F"/>
          <w:sz w:val="26"/>
          <w:szCs w:val="26"/>
        </w:rPr>
        <w:t>Разрешение</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rPr>
      </w:pPr>
      <w:r w:rsidRPr="00B11AAB">
        <w:rPr>
          <w:rFonts w:ascii="Times New Roman" w:eastAsia="Times New Roman" w:hAnsi="Times New Roman"/>
          <w:b/>
          <w:bCs/>
          <w:color w:val="26282F"/>
          <w:sz w:val="26"/>
          <w:szCs w:val="26"/>
        </w:rPr>
        <w:t>на право организации розничного рынка</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r w:rsidRPr="00B11AAB">
        <w:rPr>
          <w:rFonts w:ascii="Times New Roman" w:eastAsia="Times New Roman" w:hAnsi="Times New Roman"/>
          <w:b/>
          <w:bCs/>
          <w:color w:val="26282F"/>
          <w:sz w:val="26"/>
          <w:szCs w:val="26"/>
        </w:rPr>
        <w:t xml:space="preserve">на территории Ленинградской области </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rPr>
      </w:pPr>
      <w:r w:rsidRPr="00B11AAB">
        <w:rPr>
          <w:rFonts w:ascii="Times New Roman" w:eastAsia="Times New Roman" w:hAnsi="Times New Roman"/>
          <w:b/>
          <w:bCs/>
          <w:color w:val="26282F"/>
          <w:sz w:val="26"/>
          <w:szCs w:val="26"/>
        </w:rPr>
        <w:t>(переоформленное разрешение, разрешение с продленным сроком действия)</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rPr>
      </w:pPr>
      <w:r w:rsidRPr="00B11AAB">
        <w:rPr>
          <w:rFonts w:ascii="Times New Roman" w:eastAsia="Times New Roman" w:hAnsi="Times New Roman"/>
          <w:b/>
          <w:bCs/>
          <w:color w:val="26282F"/>
          <w:sz w:val="26"/>
          <w:szCs w:val="26"/>
        </w:rPr>
        <w:t>N __________________ от    "____" ___________ 20 ___ года</w:t>
      </w:r>
    </w:p>
    <w:p w:rsidR="00B11AAB" w:rsidRPr="00B11AAB" w:rsidRDefault="00B11AAB" w:rsidP="00B11AAB">
      <w:pPr>
        <w:widowControl w:val="0"/>
        <w:autoSpaceDE w:val="0"/>
        <w:autoSpaceDN w:val="0"/>
        <w:adjustRightInd w:val="0"/>
        <w:spacing w:after="0" w:line="240" w:lineRule="auto"/>
        <w:rPr>
          <w:rFonts w:ascii="Times New Roman" w:eastAsia="Times New Roman" w:hAnsi="Times New Roman"/>
        </w:rPr>
      </w:pPr>
      <w:r w:rsidRPr="00B11AAB">
        <w:rPr>
          <w:rFonts w:ascii="Times New Roman" w:eastAsia="Times New Roman" w:hAnsi="Times New Roman"/>
          <w:b/>
          <w:bCs/>
          <w:color w:val="26282F"/>
          <w:sz w:val="26"/>
          <w:szCs w:val="26"/>
        </w:rPr>
        <w:t xml:space="preserve">                             (47 - </w:t>
      </w:r>
      <w:hyperlink r:id="rId11" w:history="1">
        <w:r w:rsidRPr="00B11AAB">
          <w:rPr>
            <w:rFonts w:ascii="Times New Roman" w:eastAsia="Times New Roman" w:hAnsi="Times New Roman"/>
            <w:b/>
            <w:bCs/>
            <w:sz w:val="26"/>
            <w:szCs w:val="26"/>
          </w:rPr>
          <w:t>ОКАТО</w:t>
        </w:r>
      </w:hyperlink>
      <w:r w:rsidRPr="00B11AAB">
        <w:rPr>
          <w:rFonts w:ascii="Times New Roman" w:eastAsia="Times New Roman" w:hAnsi="Times New Roman"/>
          <w:b/>
          <w:bCs/>
          <w:color w:val="26282F"/>
          <w:sz w:val="26"/>
          <w:szCs w:val="26"/>
        </w:rPr>
        <w:t xml:space="preserve"> - N)</w:t>
      </w:r>
    </w:p>
    <w:p w:rsidR="00B11AAB" w:rsidRPr="00B11AAB" w:rsidRDefault="00B11AAB" w:rsidP="00B11AAB">
      <w:pPr>
        <w:widowControl w:val="0"/>
        <w:autoSpaceDE w:val="0"/>
        <w:autoSpaceDN w:val="0"/>
        <w:adjustRightInd w:val="0"/>
        <w:spacing w:after="0" w:line="240" w:lineRule="auto"/>
        <w:ind w:firstLine="720"/>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rPr>
      </w:pPr>
      <w:r w:rsidRPr="00B11AAB">
        <w:rPr>
          <w:rFonts w:ascii="Times New Roman" w:eastAsia="Times New Roman" w:hAnsi="Times New Roman"/>
        </w:rPr>
        <w:t>____________________________________________________________________________________________</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Cs w:val="26"/>
        </w:rPr>
      </w:pPr>
      <w:r w:rsidRPr="00B11AAB">
        <w:rPr>
          <w:rFonts w:ascii="Times New Roman" w:eastAsia="Times New Roman" w:hAnsi="Times New Roman"/>
          <w:szCs w:val="26"/>
        </w:rPr>
        <w:t>(наименование органа местного самоуправления, выдавшего разрешение</w:t>
      </w:r>
      <w:r w:rsidRPr="00B11AAB">
        <w:rPr>
          <w:rFonts w:ascii="Times New Roman" w:eastAsia="Times New Roman" w:hAnsi="Times New Roman"/>
          <w:b/>
          <w:bCs/>
          <w:color w:val="26282F"/>
          <w:szCs w:val="26"/>
        </w:rPr>
        <w:t xml:space="preserve"> </w:t>
      </w:r>
      <w:r w:rsidRPr="00B11AAB">
        <w:rPr>
          <w:rFonts w:ascii="Times New Roman" w:eastAsia="Times New Roman" w:hAnsi="Times New Roman"/>
          <w:bCs/>
          <w:color w:val="26282F"/>
          <w:szCs w:val="26"/>
        </w:rPr>
        <w:t>переоформленное разрешение, разрешение с продленным сроком действия</w:t>
      </w:r>
      <w:r w:rsidRPr="00B11AAB">
        <w:rPr>
          <w:rFonts w:ascii="Times New Roman" w:eastAsia="Times New Roman" w:hAnsi="Times New Roman"/>
          <w:szCs w:val="26"/>
        </w:rPr>
        <w:t>)</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выдано __________________________________________________________________</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Cs w:val="26"/>
        </w:rPr>
      </w:pPr>
      <w:r w:rsidRPr="00B11AAB">
        <w:rPr>
          <w:rFonts w:ascii="Times New Roman" w:eastAsia="Times New Roman" w:hAnsi="Times New Roman"/>
          <w:szCs w:val="26"/>
        </w:rPr>
        <w:t>(полное и сокращенное наименование юридического лица)</w:t>
      </w:r>
    </w:p>
    <w:p w:rsidR="00B11AAB" w:rsidRPr="00B11AAB" w:rsidRDefault="00B11AAB" w:rsidP="00B11AAB">
      <w:pPr>
        <w:widowControl w:val="0"/>
        <w:autoSpaceDE w:val="0"/>
        <w:autoSpaceDN w:val="0"/>
        <w:adjustRightInd w:val="0"/>
        <w:spacing w:after="0" w:line="240" w:lineRule="auto"/>
        <w:rPr>
          <w:rFonts w:ascii="Times New Roman" w:eastAsia="Times New Roman" w:hAnsi="Times New Roman"/>
          <w:szCs w:val="26"/>
        </w:rPr>
      </w:pPr>
      <w:r w:rsidRPr="00B11AAB">
        <w:rPr>
          <w:rFonts w:ascii="Times New Roman" w:eastAsia="Times New Roman" w:hAnsi="Times New Roman"/>
          <w:sz w:val="26"/>
          <w:szCs w:val="26"/>
        </w:rPr>
        <w:t xml:space="preserve">на основании </w:t>
      </w:r>
      <w:r w:rsidRPr="00B11AAB">
        <w:rPr>
          <w:rFonts w:ascii="Times New Roman" w:eastAsia="Times New Roman" w:hAnsi="Times New Roman"/>
          <w:szCs w:val="26"/>
        </w:rPr>
        <w:t>______________________________________________________________________</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Cs w:val="26"/>
        </w:rPr>
      </w:pPr>
      <w:r w:rsidRPr="00B11AAB">
        <w:rPr>
          <w:rFonts w:ascii="Times New Roman" w:eastAsia="Times New Roman" w:hAnsi="Times New Roman"/>
          <w:szCs w:val="26"/>
        </w:rPr>
        <w:t>(наименование, дата и номер правового акта)</w:t>
      </w:r>
    </w:p>
    <w:p w:rsidR="00B11AAB" w:rsidRPr="00B11AAB" w:rsidRDefault="00B11AAB" w:rsidP="00B11AAB">
      <w:pPr>
        <w:widowControl w:val="0"/>
        <w:autoSpaceDE w:val="0"/>
        <w:autoSpaceDN w:val="0"/>
        <w:adjustRightInd w:val="0"/>
        <w:spacing w:after="0" w:line="240" w:lineRule="auto"/>
        <w:ind w:firstLine="720"/>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Местонахождение юридического лица                     Месторасположение розничного рынка</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___________________________________             ___________________________________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ИНН _______________________________            ___________________________________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 xml:space="preserve">Тип розничного рынка _______________    </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 xml:space="preserve">Срок действия разрешения                                                                      Дата принятия решения </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 xml:space="preserve">                                                                                                        о предоставлении разрешения</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с   "___" _________ 20___ года                                                    "___" _________ 20___ года</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по "___" _________ 20___ года</w:t>
      </w:r>
    </w:p>
    <w:p w:rsidR="00B11AAB" w:rsidRPr="00B11AAB" w:rsidRDefault="00B11AAB" w:rsidP="00B11AAB">
      <w:pPr>
        <w:widowControl w:val="0"/>
        <w:autoSpaceDE w:val="0"/>
        <w:autoSpaceDN w:val="0"/>
        <w:adjustRightInd w:val="0"/>
        <w:spacing w:after="0" w:line="240" w:lineRule="auto"/>
        <w:ind w:firstLine="720"/>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Глава администрации</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Муниципального образования    __________________     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Cs w:val="26"/>
        </w:rPr>
      </w:pPr>
      <w:r w:rsidRPr="00B11AAB">
        <w:rPr>
          <w:rFonts w:ascii="Times New Roman" w:eastAsia="Times New Roman" w:hAnsi="Times New Roman"/>
          <w:szCs w:val="26"/>
        </w:rPr>
        <w:t xml:space="preserve">                                                                                  (подпись)                           (фамилия, инициалы)</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Место печати</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rPr>
      </w:pPr>
    </w:p>
    <w:p w:rsidR="00B11AAB" w:rsidRPr="00B11AAB" w:rsidRDefault="00B11AAB" w:rsidP="00B11AAB">
      <w:pPr>
        <w:widowControl w:val="0"/>
        <w:autoSpaceDE w:val="0"/>
        <w:autoSpaceDN w:val="0"/>
        <w:adjustRightInd w:val="0"/>
        <w:spacing w:after="0" w:line="240" w:lineRule="auto"/>
        <w:jc w:val="both"/>
        <w:rPr>
          <w:rFonts w:ascii="Courier New" w:eastAsia="Times New Roman" w:hAnsi="Courier New" w:cs="Courier New"/>
        </w:rPr>
      </w:pPr>
    </w:p>
    <w:p w:rsidR="00B11AAB" w:rsidRPr="00B11AAB" w:rsidRDefault="00B11AAB" w:rsidP="00B11AAB">
      <w:pPr>
        <w:spacing w:after="0" w:line="240" w:lineRule="auto"/>
        <w:rPr>
          <w:rFonts w:ascii="Times New Roman" w:eastAsia="Times New Roman" w:hAnsi="Times New Roman"/>
          <w:sz w:val="26"/>
          <w:szCs w:val="26"/>
          <w:lang w:eastAsia="en-US"/>
        </w:rPr>
      </w:pPr>
      <w:bookmarkStart w:id="1" w:name="Par823"/>
      <w:bookmarkEnd w:id="1"/>
      <w:r w:rsidRPr="00B11AAB">
        <w:rPr>
          <w:rFonts w:ascii="Times New Roman" w:eastAsia="Times New Roman" w:hAnsi="Times New Roman"/>
          <w:sz w:val="26"/>
          <w:szCs w:val="26"/>
          <w:lang w:eastAsia="en-US"/>
        </w:rPr>
        <w:br w:type="page"/>
      </w:r>
    </w:p>
    <w:p w:rsidR="00B11AAB" w:rsidRPr="004C685C" w:rsidRDefault="00B11AAB" w:rsidP="00B11AAB">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3</w:t>
      </w:r>
    </w:p>
    <w:p w:rsidR="00B11AAB" w:rsidRPr="001478B1" w:rsidRDefault="00B11AAB" w:rsidP="00B11AAB">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B11AAB" w:rsidRPr="001478B1" w:rsidRDefault="00B11AAB" w:rsidP="00B11AAB">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B11AAB" w:rsidRDefault="00B11AAB" w:rsidP="00B11AAB">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Pr>
          <w:rFonts w:ascii="Times New Roman" w:hAnsi="Times New Roman"/>
          <w:b/>
          <w:sz w:val="20"/>
        </w:rPr>
        <w:t>выдаче</w:t>
      </w:r>
      <w:r w:rsidRPr="00B11AAB">
        <w:rPr>
          <w:rFonts w:ascii="Times New Roman" w:hAnsi="Times New Roman"/>
          <w:b/>
          <w:sz w:val="20"/>
        </w:rPr>
        <w:t>, переоформлени</w:t>
      </w:r>
      <w:r>
        <w:rPr>
          <w:rFonts w:ascii="Times New Roman" w:hAnsi="Times New Roman"/>
          <w:b/>
          <w:sz w:val="20"/>
        </w:rPr>
        <w:t>ю</w:t>
      </w:r>
      <w:r w:rsidRPr="00B11AAB">
        <w:rPr>
          <w:rFonts w:ascii="Times New Roman" w:hAnsi="Times New Roman"/>
          <w:b/>
          <w:sz w:val="20"/>
        </w:rPr>
        <w:t xml:space="preserve"> разрешений на право </w:t>
      </w:r>
    </w:p>
    <w:p w:rsidR="00B11AAB" w:rsidRDefault="00B11AAB" w:rsidP="00B11AAB">
      <w:pPr>
        <w:widowControl w:val="0"/>
        <w:spacing w:after="0" w:line="240" w:lineRule="auto"/>
        <w:ind w:firstLine="709"/>
        <w:jc w:val="right"/>
        <w:rPr>
          <w:rFonts w:ascii="Times New Roman" w:hAnsi="Times New Roman"/>
          <w:b/>
          <w:sz w:val="20"/>
        </w:rPr>
      </w:pPr>
      <w:r w:rsidRPr="00B11AAB">
        <w:rPr>
          <w:rFonts w:ascii="Times New Roman" w:hAnsi="Times New Roman"/>
          <w:b/>
          <w:sz w:val="20"/>
        </w:rPr>
        <w:t xml:space="preserve">организации розничных рынков и продление срока </w:t>
      </w:r>
    </w:p>
    <w:p w:rsidR="00B11AAB" w:rsidRDefault="00B11AAB" w:rsidP="00B11AAB">
      <w:pPr>
        <w:widowControl w:val="0"/>
        <w:spacing w:after="0" w:line="240" w:lineRule="auto"/>
        <w:ind w:firstLine="709"/>
        <w:jc w:val="right"/>
        <w:rPr>
          <w:rFonts w:ascii="Times New Roman" w:hAnsi="Times New Roman"/>
          <w:b/>
          <w:sz w:val="20"/>
        </w:rPr>
      </w:pPr>
      <w:r w:rsidRPr="00B11AAB">
        <w:rPr>
          <w:rFonts w:ascii="Times New Roman" w:hAnsi="Times New Roman"/>
          <w:b/>
          <w:sz w:val="20"/>
        </w:rPr>
        <w:t>действия разрешений на право организации розничных рынков</w:t>
      </w: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Pr="00B11AAB" w:rsidRDefault="00B11AAB" w:rsidP="00B11AAB">
      <w:pPr>
        <w:autoSpaceDE w:val="0"/>
        <w:autoSpaceDN w:val="0"/>
        <w:adjustRightInd w:val="0"/>
        <w:spacing w:after="0" w:line="240" w:lineRule="auto"/>
        <w:rPr>
          <w:rFonts w:ascii="Times New Roman" w:eastAsia="Times New Roman" w:hAnsi="Times New Roman"/>
          <w:sz w:val="20"/>
          <w:szCs w:val="20"/>
          <w:lang w:eastAsia="en-US"/>
        </w:rPr>
      </w:pPr>
    </w:p>
    <w:p w:rsid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Администрация муниципального образования ______________________________________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_____________________________________________________________________________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Адрес администрации муниципального образования: ________________________________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_____________________________________________________________________________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ИНН _________________ КПП __________________ Время работы ____________________</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B11AAB" w:rsidRDefault="00B11AAB" w:rsidP="00B11AAB">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 w:val="26"/>
          <w:szCs w:val="26"/>
        </w:rPr>
      </w:pPr>
      <w:r w:rsidRPr="00B11AAB">
        <w:rPr>
          <w:rFonts w:ascii="Times New Roman" w:eastAsia="Times New Roman" w:hAnsi="Times New Roman"/>
          <w:b/>
          <w:bCs/>
          <w:color w:val="26282F"/>
          <w:sz w:val="26"/>
          <w:szCs w:val="26"/>
        </w:rPr>
        <w:t>Уведомление</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 w:val="26"/>
          <w:szCs w:val="26"/>
        </w:rPr>
      </w:pPr>
      <w:r w:rsidRPr="00B11AAB">
        <w:rPr>
          <w:rFonts w:ascii="Times New Roman" w:eastAsia="Times New Roman" w:hAnsi="Times New Roman"/>
          <w:b/>
          <w:bCs/>
          <w:color w:val="26282F"/>
          <w:sz w:val="26"/>
          <w:szCs w:val="26"/>
        </w:rPr>
        <w:t>о выдаче (отказе в выдаче) разрешения на право организации</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r w:rsidRPr="00B11AAB">
        <w:rPr>
          <w:rFonts w:ascii="Times New Roman" w:eastAsia="Times New Roman" w:hAnsi="Times New Roman"/>
          <w:b/>
          <w:bCs/>
          <w:color w:val="26282F"/>
          <w:sz w:val="26"/>
          <w:szCs w:val="26"/>
        </w:rPr>
        <w:t>розничного рынка на территории Ленинградской области</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rPr>
      </w:pPr>
      <w:r w:rsidRPr="00B11AAB">
        <w:rPr>
          <w:rFonts w:ascii="Times New Roman" w:eastAsia="Times New Roman" w:hAnsi="Times New Roman"/>
          <w:b/>
          <w:bCs/>
          <w:color w:val="26282F"/>
          <w:sz w:val="26"/>
          <w:szCs w:val="26"/>
        </w:rPr>
        <w:t>(переоформленного разрешения, разрешения с продленным сроком действия)</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 w:val="26"/>
          <w:szCs w:val="26"/>
        </w:rPr>
      </w:pPr>
      <w:r w:rsidRPr="00B11AAB">
        <w:rPr>
          <w:rFonts w:ascii="Times New Roman" w:eastAsia="Times New Roman" w:hAnsi="Times New Roman"/>
          <w:b/>
          <w:bCs/>
          <w:color w:val="26282F"/>
          <w:sz w:val="26"/>
          <w:szCs w:val="26"/>
        </w:rPr>
        <w:t>N ________________ от "___" ____________ 20____ года</w:t>
      </w:r>
    </w:p>
    <w:p w:rsidR="00B11AAB" w:rsidRPr="00B11AAB" w:rsidRDefault="00B11AAB" w:rsidP="00B11AAB">
      <w:pPr>
        <w:widowControl w:val="0"/>
        <w:autoSpaceDE w:val="0"/>
        <w:autoSpaceDN w:val="0"/>
        <w:adjustRightInd w:val="0"/>
        <w:spacing w:after="0" w:line="240" w:lineRule="auto"/>
        <w:rPr>
          <w:rFonts w:ascii="Times New Roman" w:eastAsia="Times New Roman" w:hAnsi="Times New Roman"/>
          <w:sz w:val="26"/>
          <w:szCs w:val="26"/>
        </w:rPr>
      </w:pPr>
      <w:r w:rsidRPr="00B11AAB">
        <w:rPr>
          <w:rFonts w:ascii="Times New Roman" w:eastAsia="Times New Roman" w:hAnsi="Times New Roman"/>
          <w:b/>
          <w:bCs/>
          <w:color w:val="26282F"/>
          <w:sz w:val="26"/>
          <w:szCs w:val="26"/>
        </w:rPr>
        <w:t xml:space="preserve">                                 (47-</w:t>
      </w:r>
      <w:hyperlink r:id="rId12" w:history="1">
        <w:r w:rsidRPr="00B11AAB">
          <w:rPr>
            <w:rFonts w:ascii="Times New Roman" w:eastAsia="Times New Roman" w:hAnsi="Times New Roman"/>
            <w:b/>
            <w:bCs/>
            <w:sz w:val="26"/>
            <w:szCs w:val="26"/>
          </w:rPr>
          <w:t>ОКАТО</w:t>
        </w:r>
      </w:hyperlink>
      <w:r w:rsidRPr="00B11AAB">
        <w:rPr>
          <w:rFonts w:ascii="Times New Roman" w:eastAsia="Times New Roman" w:hAnsi="Times New Roman"/>
          <w:b/>
          <w:bCs/>
          <w:color w:val="26282F"/>
          <w:sz w:val="26"/>
          <w:szCs w:val="26"/>
        </w:rPr>
        <w:t>-N)</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Наименование юридического лица _______________________ ИНН 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Адрес юридического лица: ______________________________________________________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На основании _________________________________________________________________</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Cs w:val="26"/>
        </w:rPr>
      </w:pPr>
      <w:r w:rsidRPr="00B11AAB">
        <w:rPr>
          <w:rFonts w:ascii="Times New Roman" w:eastAsia="Times New Roman" w:hAnsi="Times New Roman"/>
          <w:szCs w:val="26"/>
        </w:rPr>
        <w:t>(наименование, дата и номер правового акта)</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 xml:space="preserve">Вам выдано (отказано в выдаче) разрешение на организацию розничного рынка </w:t>
      </w:r>
      <w:r w:rsidRPr="00B11AAB">
        <w:rPr>
          <w:rFonts w:ascii="Times New Roman" w:eastAsia="Times New Roman" w:hAnsi="Times New Roman"/>
          <w:bCs/>
          <w:color w:val="26282F"/>
          <w:sz w:val="26"/>
          <w:szCs w:val="26"/>
        </w:rPr>
        <w:t xml:space="preserve">(переоформленное разрешение, разрешение с продленным сроком действия) </w:t>
      </w:r>
      <w:r w:rsidRPr="00B11AAB">
        <w:rPr>
          <w:rFonts w:ascii="Times New Roman" w:eastAsia="Times New Roman" w:hAnsi="Times New Roman"/>
          <w:sz w:val="26"/>
          <w:szCs w:val="26"/>
        </w:rPr>
        <w:t>на территории Ленинградской области (ненужное зачеркнуть)</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_____________________________________________________________________________</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Cs w:val="26"/>
        </w:rPr>
      </w:pPr>
      <w:r w:rsidRPr="00B11AAB">
        <w:rPr>
          <w:rFonts w:ascii="Times New Roman" w:eastAsia="Times New Roman" w:hAnsi="Times New Roman"/>
          <w:szCs w:val="26"/>
        </w:rPr>
        <w:t>(номер и дата разрешения или причина отказа в выдаче разрешения)</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______________________________________________________________________________</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b/>
          <w:sz w:val="26"/>
          <w:szCs w:val="26"/>
        </w:rPr>
      </w:pPr>
      <w:r w:rsidRPr="00B11AAB">
        <w:rPr>
          <w:rFonts w:ascii="Times New Roman" w:eastAsia="Times New Roman" w:hAnsi="Times New Roman"/>
          <w:b/>
          <w:sz w:val="26"/>
          <w:szCs w:val="26"/>
        </w:rPr>
        <w:t>(линия отреза)</w:t>
      </w:r>
    </w:p>
    <w:p w:rsidR="00B11AAB" w:rsidRPr="00B11AAB" w:rsidRDefault="00B11AAB" w:rsidP="00B11AAB">
      <w:pPr>
        <w:widowControl w:val="0"/>
        <w:autoSpaceDE w:val="0"/>
        <w:autoSpaceDN w:val="0"/>
        <w:adjustRightInd w:val="0"/>
        <w:spacing w:after="0" w:line="240" w:lineRule="auto"/>
        <w:ind w:firstLine="720"/>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 w:val="26"/>
          <w:szCs w:val="26"/>
        </w:rPr>
      </w:pPr>
      <w:r w:rsidRPr="00B11AAB">
        <w:rPr>
          <w:rFonts w:ascii="Times New Roman" w:eastAsia="Times New Roman" w:hAnsi="Times New Roman"/>
          <w:b/>
          <w:bCs/>
          <w:color w:val="26282F"/>
          <w:sz w:val="26"/>
          <w:szCs w:val="26"/>
        </w:rPr>
        <w:t>Уведомление</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 w:val="26"/>
          <w:szCs w:val="26"/>
        </w:rPr>
      </w:pPr>
      <w:r w:rsidRPr="00B11AAB">
        <w:rPr>
          <w:rFonts w:ascii="Times New Roman" w:eastAsia="Times New Roman" w:hAnsi="Times New Roman"/>
          <w:b/>
          <w:bCs/>
          <w:color w:val="26282F"/>
          <w:sz w:val="26"/>
          <w:szCs w:val="26"/>
        </w:rPr>
        <w:t>о выдаче (отказе в выдаче) разрешения на право организации</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b/>
          <w:bCs/>
          <w:color w:val="26282F"/>
          <w:sz w:val="26"/>
          <w:szCs w:val="26"/>
        </w:rPr>
      </w:pPr>
      <w:r w:rsidRPr="00B11AAB">
        <w:rPr>
          <w:rFonts w:ascii="Times New Roman" w:eastAsia="Times New Roman" w:hAnsi="Times New Roman"/>
          <w:b/>
          <w:bCs/>
          <w:color w:val="26282F"/>
          <w:sz w:val="26"/>
          <w:szCs w:val="26"/>
        </w:rPr>
        <w:t>розничного рынка на территории Ленинградской области</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rPr>
      </w:pPr>
      <w:r w:rsidRPr="00B11AAB">
        <w:rPr>
          <w:rFonts w:ascii="Times New Roman" w:eastAsia="Times New Roman" w:hAnsi="Times New Roman"/>
          <w:b/>
          <w:bCs/>
          <w:color w:val="26282F"/>
          <w:sz w:val="26"/>
          <w:szCs w:val="26"/>
        </w:rPr>
        <w:t>(переоформленного разрешения, разрешения с продленным сроком действия)</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 w:val="26"/>
          <w:szCs w:val="26"/>
        </w:rPr>
      </w:pPr>
      <w:r w:rsidRPr="00B11AAB">
        <w:rPr>
          <w:rFonts w:ascii="Times New Roman" w:eastAsia="Times New Roman" w:hAnsi="Times New Roman"/>
          <w:b/>
          <w:bCs/>
          <w:color w:val="26282F"/>
          <w:sz w:val="26"/>
          <w:szCs w:val="26"/>
        </w:rPr>
        <w:t>N ________________ от "____" ______________ 20____ года</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 xml:space="preserve">                                </w:t>
      </w:r>
      <w:r w:rsidRPr="00B11AAB">
        <w:rPr>
          <w:rFonts w:ascii="Times New Roman" w:eastAsia="Times New Roman" w:hAnsi="Times New Roman"/>
          <w:b/>
          <w:bCs/>
          <w:color w:val="26282F"/>
          <w:sz w:val="26"/>
          <w:szCs w:val="26"/>
        </w:rPr>
        <w:t>(47-</w:t>
      </w:r>
      <w:hyperlink r:id="rId13" w:history="1">
        <w:r w:rsidRPr="00B11AAB">
          <w:rPr>
            <w:rFonts w:ascii="Times New Roman" w:eastAsia="Times New Roman" w:hAnsi="Times New Roman"/>
            <w:b/>
            <w:bCs/>
            <w:sz w:val="26"/>
            <w:szCs w:val="26"/>
          </w:rPr>
          <w:t>ОКАТО</w:t>
        </w:r>
      </w:hyperlink>
      <w:r w:rsidRPr="00B11AAB">
        <w:rPr>
          <w:rFonts w:ascii="Times New Roman" w:eastAsia="Times New Roman" w:hAnsi="Times New Roman"/>
          <w:b/>
          <w:bCs/>
          <w:color w:val="26282F"/>
          <w:sz w:val="26"/>
          <w:szCs w:val="26"/>
        </w:rPr>
        <w:t>-N)</w:t>
      </w:r>
    </w:p>
    <w:p w:rsidR="00B11AAB" w:rsidRPr="00B11AAB" w:rsidRDefault="00B11AAB" w:rsidP="00B11AAB">
      <w:pPr>
        <w:widowControl w:val="0"/>
        <w:autoSpaceDE w:val="0"/>
        <w:autoSpaceDN w:val="0"/>
        <w:adjustRightInd w:val="0"/>
        <w:spacing w:after="0" w:line="240" w:lineRule="auto"/>
        <w:ind w:firstLine="720"/>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Наименование юридического лица ________________________ ИНН 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Адрес юридического лица: ______________________________________________________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Разрешение на право   организации   розничного   рынка (</w:t>
      </w:r>
      <w:r w:rsidRPr="00B11AAB">
        <w:rPr>
          <w:rFonts w:ascii="Times New Roman" w:eastAsia="Times New Roman" w:hAnsi="Times New Roman"/>
          <w:bCs/>
          <w:color w:val="26282F"/>
          <w:sz w:val="26"/>
          <w:szCs w:val="26"/>
        </w:rPr>
        <w:t xml:space="preserve">переоформленное разрешение, разрешение с продленным сроком действия) </w:t>
      </w:r>
      <w:r w:rsidRPr="00B11AAB">
        <w:rPr>
          <w:rFonts w:ascii="Times New Roman" w:eastAsia="Times New Roman" w:hAnsi="Times New Roman"/>
          <w:sz w:val="26"/>
          <w:szCs w:val="26"/>
        </w:rPr>
        <w:t xml:space="preserve">на территории Ленинградской области N </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_________ от _____________, выданное на основании</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_____________________________________________________________________________</w:t>
      </w:r>
    </w:p>
    <w:p w:rsidR="00B11AAB" w:rsidRPr="00B11AAB" w:rsidRDefault="00B11AAB" w:rsidP="00B11AAB">
      <w:pPr>
        <w:widowControl w:val="0"/>
        <w:autoSpaceDE w:val="0"/>
        <w:autoSpaceDN w:val="0"/>
        <w:adjustRightInd w:val="0"/>
        <w:spacing w:after="0" w:line="240" w:lineRule="auto"/>
        <w:jc w:val="center"/>
        <w:rPr>
          <w:rFonts w:ascii="Times New Roman" w:eastAsia="Times New Roman" w:hAnsi="Times New Roman"/>
          <w:sz w:val="20"/>
          <w:szCs w:val="26"/>
        </w:rPr>
      </w:pPr>
      <w:r w:rsidRPr="00B11AAB">
        <w:rPr>
          <w:rFonts w:ascii="Times New Roman" w:eastAsia="Times New Roman" w:hAnsi="Times New Roman"/>
          <w:sz w:val="20"/>
          <w:szCs w:val="26"/>
        </w:rPr>
        <w:t>(наименование, дата и номер правового акта)</w:t>
      </w:r>
    </w:p>
    <w:p w:rsidR="00B11AAB" w:rsidRPr="00B11AAB" w:rsidRDefault="00B11AAB" w:rsidP="00B11AAB">
      <w:pPr>
        <w:widowControl w:val="0"/>
        <w:autoSpaceDE w:val="0"/>
        <w:autoSpaceDN w:val="0"/>
        <w:adjustRightInd w:val="0"/>
        <w:spacing w:after="0" w:line="240" w:lineRule="auto"/>
        <w:ind w:firstLine="720"/>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Получил "____" _____________ 20____ года</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6"/>
          <w:szCs w:val="26"/>
        </w:rPr>
      </w:pPr>
      <w:r w:rsidRPr="00B11AAB">
        <w:rPr>
          <w:rFonts w:ascii="Times New Roman" w:eastAsia="Times New Roman" w:hAnsi="Times New Roman"/>
          <w:sz w:val="26"/>
          <w:szCs w:val="26"/>
        </w:rPr>
        <w:t>________________________________________</w:t>
      </w:r>
    </w:p>
    <w:p w:rsidR="00B11AAB" w:rsidRPr="00B11AAB" w:rsidRDefault="00B11AAB" w:rsidP="00B11AAB">
      <w:pPr>
        <w:widowControl w:val="0"/>
        <w:autoSpaceDE w:val="0"/>
        <w:autoSpaceDN w:val="0"/>
        <w:adjustRightInd w:val="0"/>
        <w:spacing w:after="0" w:line="240" w:lineRule="auto"/>
        <w:jc w:val="both"/>
        <w:rPr>
          <w:rFonts w:ascii="Times New Roman" w:eastAsia="Times New Roman" w:hAnsi="Times New Roman"/>
          <w:sz w:val="20"/>
          <w:szCs w:val="26"/>
        </w:rPr>
      </w:pPr>
      <w:r w:rsidRPr="00B11AAB">
        <w:rPr>
          <w:rFonts w:ascii="Times New Roman" w:eastAsia="Times New Roman" w:hAnsi="Times New Roman"/>
          <w:sz w:val="20"/>
          <w:szCs w:val="26"/>
        </w:rPr>
        <w:t xml:space="preserve">         (подпись руководителя)</w:t>
      </w:r>
    </w:p>
    <w:p w:rsidR="00B11AAB" w:rsidRPr="00B11AAB" w:rsidRDefault="00B11AAB" w:rsidP="00B11AAB">
      <w:pPr>
        <w:autoSpaceDE w:val="0"/>
        <w:autoSpaceDN w:val="0"/>
        <w:adjustRightInd w:val="0"/>
        <w:spacing w:after="0" w:line="240" w:lineRule="auto"/>
        <w:rPr>
          <w:rFonts w:ascii="Times New Roman" w:eastAsia="Times New Roman" w:hAnsi="Times New Roman"/>
          <w:sz w:val="14"/>
          <w:szCs w:val="20"/>
          <w:lang w:eastAsia="en-US"/>
        </w:rPr>
      </w:pPr>
    </w:p>
    <w:p w:rsidR="008359CC" w:rsidRDefault="008359CC" w:rsidP="008359CC">
      <w:pPr>
        <w:widowControl w:val="0"/>
        <w:autoSpaceDE w:val="0"/>
        <w:autoSpaceDN w:val="0"/>
        <w:adjustRightInd w:val="0"/>
        <w:spacing w:after="0" w:line="240" w:lineRule="auto"/>
        <w:jc w:val="right"/>
        <w:outlineLvl w:val="1"/>
        <w:rPr>
          <w:rFonts w:ascii="Times New Roman" w:hAnsi="Times New Roman"/>
          <w:sz w:val="28"/>
          <w:szCs w:val="28"/>
        </w:rPr>
      </w:pPr>
    </w:p>
    <w:p w:rsidR="008359CC" w:rsidRDefault="008359CC" w:rsidP="008359CC">
      <w:pPr>
        <w:widowControl w:val="0"/>
        <w:autoSpaceDE w:val="0"/>
        <w:autoSpaceDN w:val="0"/>
        <w:adjustRightInd w:val="0"/>
        <w:spacing w:after="0" w:line="240" w:lineRule="auto"/>
        <w:jc w:val="right"/>
        <w:outlineLvl w:val="1"/>
        <w:rPr>
          <w:rFonts w:ascii="Times New Roman" w:hAnsi="Times New Roman"/>
          <w:sz w:val="28"/>
          <w:szCs w:val="28"/>
        </w:rPr>
      </w:pPr>
    </w:p>
    <w:p w:rsidR="00DD6666" w:rsidRPr="001478B1" w:rsidRDefault="00DD6666" w:rsidP="00A5119E">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6C" w:rsidRDefault="005A176C" w:rsidP="0021279F">
      <w:pPr>
        <w:spacing w:after="0" w:line="240" w:lineRule="auto"/>
      </w:pPr>
      <w:r>
        <w:separator/>
      </w:r>
    </w:p>
  </w:endnote>
  <w:endnote w:type="continuationSeparator" w:id="0">
    <w:p w:rsidR="005A176C" w:rsidRDefault="005A176C"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14071"/>
      <w:docPartObj>
        <w:docPartGallery w:val="Page Numbers (Bottom of Page)"/>
        <w:docPartUnique/>
      </w:docPartObj>
    </w:sdtPr>
    <w:sdtEndPr/>
    <w:sdtContent>
      <w:p w:rsidR="00580640" w:rsidRDefault="00580640">
        <w:pPr>
          <w:pStyle w:val="afa"/>
          <w:jc w:val="right"/>
        </w:pPr>
        <w:r>
          <w:fldChar w:fldCharType="begin"/>
        </w:r>
        <w:r>
          <w:instrText>PAGE   \* MERGEFORMAT</w:instrText>
        </w:r>
        <w:r>
          <w:fldChar w:fldCharType="separate"/>
        </w:r>
        <w:r w:rsidR="00920D81">
          <w:rPr>
            <w:noProof/>
          </w:rPr>
          <w:t>2</w:t>
        </w:r>
        <w:r>
          <w:fldChar w:fldCharType="end"/>
        </w:r>
      </w:p>
    </w:sdtContent>
  </w:sdt>
  <w:p w:rsidR="00580640" w:rsidRDefault="00580640">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6C" w:rsidRDefault="005A176C" w:rsidP="0021279F">
      <w:pPr>
        <w:spacing w:after="0" w:line="240" w:lineRule="auto"/>
      </w:pPr>
      <w:r>
        <w:separator/>
      </w:r>
    </w:p>
  </w:footnote>
  <w:footnote w:type="continuationSeparator" w:id="0">
    <w:p w:rsidR="005A176C" w:rsidRDefault="005A176C"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79D33C4"/>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C3338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11"/>
  </w:num>
  <w:num w:numId="11">
    <w:abstractNumId w:val="6"/>
  </w:num>
  <w:num w:numId="12">
    <w:abstractNumId w:val="10"/>
  </w:num>
  <w:num w:numId="13">
    <w:abstractNumId w:val="5"/>
  </w:num>
  <w:num w:numId="14">
    <w:abstractNumId w:val="4"/>
  </w:num>
  <w:num w:numId="15">
    <w:abstractNumId w:val="2"/>
  </w:num>
  <w:num w:numId="16">
    <w:abstractNumId w:val="7"/>
  </w:num>
  <w:num w:numId="17">
    <w:abstractNumId w:val="9"/>
  </w:num>
  <w:num w:numId="18">
    <w:abstractNumId w:val="1"/>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36F0"/>
    <w:rsid w:val="00057DA3"/>
    <w:rsid w:val="000723F0"/>
    <w:rsid w:val="00077857"/>
    <w:rsid w:val="0008298B"/>
    <w:rsid w:val="0008735D"/>
    <w:rsid w:val="00087BDB"/>
    <w:rsid w:val="000A281B"/>
    <w:rsid w:val="000C4923"/>
    <w:rsid w:val="000D0753"/>
    <w:rsid w:val="000D6C35"/>
    <w:rsid w:val="000E60B0"/>
    <w:rsid w:val="000F135B"/>
    <w:rsid w:val="000F29E9"/>
    <w:rsid w:val="000F45E8"/>
    <w:rsid w:val="000F4BD5"/>
    <w:rsid w:val="00102549"/>
    <w:rsid w:val="001049A6"/>
    <w:rsid w:val="0011175D"/>
    <w:rsid w:val="00116127"/>
    <w:rsid w:val="00123D6B"/>
    <w:rsid w:val="00127F48"/>
    <w:rsid w:val="00141B8D"/>
    <w:rsid w:val="00141DC9"/>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E73CA"/>
    <w:rsid w:val="001F3856"/>
    <w:rsid w:val="001F5033"/>
    <w:rsid w:val="0021279F"/>
    <w:rsid w:val="00230D86"/>
    <w:rsid w:val="00234984"/>
    <w:rsid w:val="00251B24"/>
    <w:rsid w:val="00254AA3"/>
    <w:rsid w:val="0025632F"/>
    <w:rsid w:val="002575CF"/>
    <w:rsid w:val="00265DCC"/>
    <w:rsid w:val="00294536"/>
    <w:rsid w:val="002B2BB8"/>
    <w:rsid w:val="002B76B7"/>
    <w:rsid w:val="002C6B3F"/>
    <w:rsid w:val="002F548C"/>
    <w:rsid w:val="00302B39"/>
    <w:rsid w:val="00307E20"/>
    <w:rsid w:val="00311C2D"/>
    <w:rsid w:val="00312126"/>
    <w:rsid w:val="00330181"/>
    <w:rsid w:val="0033024B"/>
    <w:rsid w:val="00334365"/>
    <w:rsid w:val="00340A91"/>
    <w:rsid w:val="003551A3"/>
    <w:rsid w:val="0035631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035A"/>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4727A"/>
    <w:rsid w:val="005537D4"/>
    <w:rsid w:val="005640B9"/>
    <w:rsid w:val="00580640"/>
    <w:rsid w:val="00584581"/>
    <w:rsid w:val="005850EC"/>
    <w:rsid w:val="00591A80"/>
    <w:rsid w:val="00591E7F"/>
    <w:rsid w:val="0059259C"/>
    <w:rsid w:val="005A176C"/>
    <w:rsid w:val="005A4C73"/>
    <w:rsid w:val="005C4C8E"/>
    <w:rsid w:val="005C58D1"/>
    <w:rsid w:val="005C716F"/>
    <w:rsid w:val="005D6356"/>
    <w:rsid w:val="005D662E"/>
    <w:rsid w:val="005E553E"/>
    <w:rsid w:val="005E6747"/>
    <w:rsid w:val="0060195B"/>
    <w:rsid w:val="00602065"/>
    <w:rsid w:val="0061265C"/>
    <w:rsid w:val="00626819"/>
    <w:rsid w:val="006344D8"/>
    <w:rsid w:val="006403C6"/>
    <w:rsid w:val="00644B0A"/>
    <w:rsid w:val="006535F1"/>
    <w:rsid w:val="006535FE"/>
    <w:rsid w:val="006667F2"/>
    <w:rsid w:val="00671E3E"/>
    <w:rsid w:val="006736A6"/>
    <w:rsid w:val="00674927"/>
    <w:rsid w:val="006777CA"/>
    <w:rsid w:val="00680B62"/>
    <w:rsid w:val="006A7D52"/>
    <w:rsid w:val="006B139B"/>
    <w:rsid w:val="006B1A98"/>
    <w:rsid w:val="006B7288"/>
    <w:rsid w:val="006C113E"/>
    <w:rsid w:val="006C1A3D"/>
    <w:rsid w:val="006C3391"/>
    <w:rsid w:val="006D02A4"/>
    <w:rsid w:val="006D431B"/>
    <w:rsid w:val="006D7F1B"/>
    <w:rsid w:val="006E1619"/>
    <w:rsid w:val="006E3888"/>
    <w:rsid w:val="006E4E5F"/>
    <w:rsid w:val="00702719"/>
    <w:rsid w:val="00706DF1"/>
    <w:rsid w:val="007110BE"/>
    <w:rsid w:val="0071335C"/>
    <w:rsid w:val="0071432C"/>
    <w:rsid w:val="00714D92"/>
    <w:rsid w:val="00716EEA"/>
    <w:rsid w:val="007323A5"/>
    <w:rsid w:val="0073541C"/>
    <w:rsid w:val="00741B18"/>
    <w:rsid w:val="0074508C"/>
    <w:rsid w:val="007454DF"/>
    <w:rsid w:val="00753D3A"/>
    <w:rsid w:val="00755D76"/>
    <w:rsid w:val="007578BC"/>
    <w:rsid w:val="0076245E"/>
    <w:rsid w:val="00770937"/>
    <w:rsid w:val="00777696"/>
    <w:rsid w:val="00784366"/>
    <w:rsid w:val="007905F9"/>
    <w:rsid w:val="007949A7"/>
    <w:rsid w:val="00795377"/>
    <w:rsid w:val="007A00F7"/>
    <w:rsid w:val="007B497D"/>
    <w:rsid w:val="007B5081"/>
    <w:rsid w:val="007B52CA"/>
    <w:rsid w:val="007C0D0F"/>
    <w:rsid w:val="007C10EE"/>
    <w:rsid w:val="007D0EB4"/>
    <w:rsid w:val="007D77FA"/>
    <w:rsid w:val="007E24B5"/>
    <w:rsid w:val="0083163A"/>
    <w:rsid w:val="008330EA"/>
    <w:rsid w:val="008359CC"/>
    <w:rsid w:val="00847D7C"/>
    <w:rsid w:val="00850E10"/>
    <w:rsid w:val="00871FFA"/>
    <w:rsid w:val="00872DAC"/>
    <w:rsid w:val="00881EDF"/>
    <w:rsid w:val="00882A2A"/>
    <w:rsid w:val="008863EC"/>
    <w:rsid w:val="00892843"/>
    <w:rsid w:val="008976DD"/>
    <w:rsid w:val="008A0AE7"/>
    <w:rsid w:val="008A4876"/>
    <w:rsid w:val="008B371E"/>
    <w:rsid w:val="008C363A"/>
    <w:rsid w:val="008D2DE9"/>
    <w:rsid w:val="008E3048"/>
    <w:rsid w:val="008E72A7"/>
    <w:rsid w:val="008F2CC3"/>
    <w:rsid w:val="008F44C9"/>
    <w:rsid w:val="00906E57"/>
    <w:rsid w:val="00914284"/>
    <w:rsid w:val="00920D81"/>
    <w:rsid w:val="00920F53"/>
    <w:rsid w:val="009224E6"/>
    <w:rsid w:val="009302BD"/>
    <w:rsid w:val="009342B0"/>
    <w:rsid w:val="009434FF"/>
    <w:rsid w:val="00950C31"/>
    <w:rsid w:val="00971E7B"/>
    <w:rsid w:val="00972B29"/>
    <w:rsid w:val="009804C0"/>
    <w:rsid w:val="009804CF"/>
    <w:rsid w:val="00983966"/>
    <w:rsid w:val="00997532"/>
    <w:rsid w:val="009A6546"/>
    <w:rsid w:val="009C01E8"/>
    <w:rsid w:val="009C1B8E"/>
    <w:rsid w:val="009C6584"/>
    <w:rsid w:val="009E4C65"/>
    <w:rsid w:val="00A05E83"/>
    <w:rsid w:val="00A11E08"/>
    <w:rsid w:val="00A129A3"/>
    <w:rsid w:val="00A1399E"/>
    <w:rsid w:val="00A16D9B"/>
    <w:rsid w:val="00A17254"/>
    <w:rsid w:val="00A301FA"/>
    <w:rsid w:val="00A31882"/>
    <w:rsid w:val="00A5013F"/>
    <w:rsid w:val="00A5119E"/>
    <w:rsid w:val="00A52100"/>
    <w:rsid w:val="00A65340"/>
    <w:rsid w:val="00A75BC4"/>
    <w:rsid w:val="00A818A6"/>
    <w:rsid w:val="00A914C4"/>
    <w:rsid w:val="00AD4CD9"/>
    <w:rsid w:val="00AD5D23"/>
    <w:rsid w:val="00AF21E8"/>
    <w:rsid w:val="00AF48C2"/>
    <w:rsid w:val="00AF7E6B"/>
    <w:rsid w:val="00B11AAB"/>
    <w:rsid w:val="00B21A96"/>
    <w:rsid w:val="00B22419"/>
    <w:rsid w:val="00B403E4"/>
    <w:rsid w:val="00B53B80"/>
    <w:rsid w:val="00B6794D"/>
    <w:rsid w:val="00B72814"/>
    <w:rsid w:val="00B77E55"/>
    <w:rsid w:val="00B94223"/>
    <w:rsid w:val="00B97470"/>
    <w:rsid w:val="00BB6C71"/>
    <w:rsid w:val="00BB7B83"/>
    <w:rsid w:val="00BD1F21"/>
    <w:rsid w:val="00BE209F"/>
    <w:rsid w:val="00BF3C82"/>
    <w:rsid w:val="00BF5E36"/>
    <w:rsid w:val="00C1258B"/>
    <w:rsid w:val="00C33A62"/>
    <w:rsid w:val="00C6762F"/>
    <w:rsid w:val="00C70460"/>
    <w:rsid w:val="00C709C0"/>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21DE"/>
    <w:rsid w:val="00E3574A"/>
    <w:rsid w:val="00E42EDC"/>
    <w:rsid w:val="00E4407A"/>
    <w:rsid w:val="00E57A40"/>
    <w:rsid w:val="00E90B1C"/>
    <w:rsid w:val="00EB1D75"/>
    <w:rsid w:val="00EB68D9"/>
    <w:rsid w:val="00EC56AF"/>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377E8"/>
  <w15:docId w15:val="{2CEBA585-62ED-4C5F-A92D-8080A697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 w:type="paragraph" w:styleId="af8">
    <w:name w:val="header"/>
    <w:basedOn w:val="a"/>
    <w:link w:val="af9"/>
    <w:uiPriority w:val="99"/>
    <w:unhideWhenUsed/>
    <w:rsid w:val="00580640"/>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80640"/>
    <w:rPr>
      <w:sz w:val="22"/>
      <w:szCs w:val="22"/>
    </w:rPr>
  </w:style>
  <w:style w:type="paragraph" w:styleId="afa">
    <w:name w:val="footer"/>
    <w:basedOn w:val="a"/>
    <w:link w:val="afb"/>
    <w:uiPriority w:val="99"/>
    <w:unhideWhenUsed/>
    <w:rsid w:val="00580640"/>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8064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4ACFD-03F4-4977-8EEB-68380616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5305</Words>
  <Characters>30243</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2</cp:revision>
  <cp:lastPrinted>2017-07-06T10:28:00Z</cp:lastPrinted>
  <dcterms:created xsi:type="dcterms:W3CDTF">2019-07-19T09:56:00Z</dcterms:created>
  <dcterms:modified xsi:type="dcterms:W3CDTF">2019-07-19T09:56:00Z</dcterms:modified>
</cp:coreProperties>
</file>