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E70CCC"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Pr="00E321DE" w:rsidRDefault="008E72A7" w:rsidP="008E72A7">
      <w:pPr>
        <w:pStyle w:val="af7"/>
        <w:jc w:val="center"/>
        <w:rPr>
          <w:rFonts w:ascii="Times New Roman" w:hAnsi="Times New Roman"/>
          <w:sz w:val="16"/>
          <w:szCs w:val="16"/>
        </w:rPr>
      </w:pPr>
    </w:p>
    <w:p w:rsidR="008E72A7" w:rsidRPr="008E72A7" w:rsidRDefault="00815F69"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555EBF" w:rsidRDefault="00555EBF" w:rsidP="008E72A7">
      <w:pPr>
        <w:pStyle w:val="af7"/>
        <w:rPr>
          <w:rFonts w:ascii="Times New Roman" w:hAnsi="Times New Roman"/>
        </w:rPr>
      </w:pP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F73DAB" w:rsidP="008E72A7">
      <w:pPr>
        <w:pStyle w:val="af7"/>
        <w:rPr>
          <w:rFonts w:ascii="Times New Roman" w:hAnsi="Times New Roman"/>
          <w:sz w:val="28"/>
          <w:szCs w:val="28"/>
        </w:rPr>
      </w:pPr>
      <w:r>
        <w:rPr>
          <w:rFonts w:ascii="Times New Roman" w:hAnsi="Times New Roman"/>
          <w:sz w:val="28"/>
          <w:szCs w:val="28"/>
          <w:u w:val="single"/>
        </w:rPr>
        <w:t>21.06.2019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sidR="00E70CCC">
        <w:rPr>
          <w:rFonts w:ascii="Times New Roman" w:hAnsi="Times New Roman"/>
          <w:sz w:val="28"/>
          <w:szCs w:val="28"/>
        </w:rPr>
        <w:t xml:space="preserve">                           </w:t>
      </w:r>
      <w:r w:rsidR="00E90B1C">
        <w:rPr>
          <w:rFonts w:ascii="Times New Roman" w:hAnsi="Times New Roman"/>
          <w:sz w:val="28"/>
          <w:szCs w:val="28"/>
        </w:rPr>
        <w:t xml:space="preserve">     </w:t>
      </w:r>
      <w:r w:rsidR="0089229D">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275</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Default="008E72A7" w:rsidP="008E72A7">
      <w:pPr>
        <w:pStyle w:val="af7"/>
        <w:rPr>
          <w:rFonts w:ascii="Times New Roman" w:hAnsi="Times New Roman"/>
          <w:sz w:val="16"/>
          <w:szCs w:val="16"/>
        </w:rPr>
      </w:pPr>
    </w:p>
    <w:p w:rsidR="00555EBF" w:rsidRPr="00E321DE" w:rsidRDefault="00555EBF" w:rsidP="008E72A7">
      <w:pPr>
        <w:pStyle w:val="af7"/>
        <w:rPr>
          <w:rFonts w:ascii="Times New Roman" w:hAnsi="Times New Roman"/>
          <w:sz w:val="16"/>
          <w:szCs w:val="16"/>
        </w:rPr>
      </w:pPr>
    </w:p>
    <w:p w:rsidR="00C029A8" w:rsidRDefault="008E72A7" w:rsidP="00C029A8">
      <w:pPr>
        <w:pStyle w:val="af7"/>
        <w:rPr>
          <w:rFonts w:ascii="Times New Roman" w:hAnsi="Times New Roman"/>
        </w:rPr>
      </w:pPr>
      <w:r w:rsidRPr="00290298">
        <w:rPr>
          <w:rFonts w:ascii="Times New Roman" w:hAnsi="Times New Roman"/>
        </w:rPr>
        <w:t xml:space="preserve">Об утверждении Технологической схемы </w:t>
      </w:r>
      <w:r w:rsidRPr="00290298">
        <w:rPr>
          <w:rFonts w:ascii="Times New Roman" w:hAnsi="Times New Roman"/>
        </w:rPr>
        <w:br/>
        <w:t xml:space="preserve">предоставления муниципальной услуги </w:t>
      </w:r>
      <w:r w:rsidR="00502D61" w:rsidRPr="00502D61">
        <w:rPr>
          <w:rFonts w:ascii="Times New Roman" w:hAnsi="Times New Roman"/>
        </w:rPr>
        <w:t xml:space="preserve">по </w:t>
      </w:r>
      <w:r w:rsidR="00C029A8">
        <w:rPr>
          <w:rFonts w:ascii="Times New Roman" w:hAnsi="Times New Roman"/>
        </w:rPr>
        <w:t>п</w:t>
      </w:r>
      <w:r w:rsidR="00C029A8" w:rsidRPr="00C029A8">
        <w:rPr>
          <w:rFonts w:ascii="Times New Roman" w:hAnsi="Times New Roman"/>
        </w:rPr>
        <w:t>рием</w:t>
      </w:r>
      <w:r w:rsidR="00C029A8">
        <w:rPr>
          <w:rFonts w:ascii="Times New Roman" w:hAnsi="Times New Roman"/>
        </w:rPr>
        <w:t>у</w:t>
      </w:r>
    </w:p>
    <w:p w:rsidR="00C029A8" w:rsidRPr="00C029A8" w:rsidRDefault="00C029A8" w:rsidP="00C029A8">
      <w:pPr>
        <w:pStyle w:val="af7"/>
        <w:rPr>
          <w:rFonts w:ascii="Times New Roman" w:hAnsi="Times New Roman"/>
          <w:b/>
        </w:rPr>
      </w:pPr>
      <w:r>
        <w:rPr>
          <w:rFonts w:ascii="Times New Roman" w:hAnsi="Times New Roman"/>
        </w:rPr>
        <w:t xml:space="preserve"> </w:t>
      </w:r>
      <w:r w:rsidRPr="00C029A8">
        <w:rPr>
          <w:rFonts w:ascii="Times New Roman" w:hAnsi="Times New Roman"/>
        </w:rPr>
        <w:t xml:space="preserve">в эксплуатацию после перевода жилого помещения </w:t>
      </w:r>
    </w:p>
    <w:p w:rsidR="00C029A8" w:rsidRPr="00C029A8" w:rsidRDefault="00C029A8" w:rsidP="00C029A8">
      <w:pPr>
        <w:pStyle w:val="af7"/>
        <w:rPr>
          <w:rFonts w:ascii="Times New Roman" w:hAnsi="Times New Roman"/>
        </w:rPr>
      </w:pPr>
      <w:r w:rsidRPr="00C029A8">
        <w:rPr>
          <w:rFonts w:ascii="Times New Roman" w:hAnsi="Times New Roman"/>
        </w:rPr>
        <w:t xml:space="preserve">в нежилое помещение или нежилого помещения </w:t>
      </w:r>
    </w:p>
    <w:p w:rsidR="008E72A7" w:rsidRDefault="00C029A8" w:rsidP="00C029A8">
      <w:pPr>
        <w:pStyle w:val="af7"/>
        <w:rPr>
          <w:rFonts w:ascii="Times New Roman" w:hAnsi="Times New Roman"/>
        </w:rPr>
      </w:pPr>
      <w:r w:rsidRPr="00C029A8">
        <w:rPr>
          <w:rFonts w:ascii="Times New Roman" w:hAnsi="Times New Roman"/>
        </w:rPr>
        <w:t>в жилое помещение</w:t>
      </w:r>
    </w:p>
    <w:p w:rsidR="00555EBF" w:rsidRPr="00290298" w:rsidRDefault="00555EBF" w:rsidP="00C029A8">
      <w:pPr>
        <w:pStyle w:val="af7"/>
        <w:rPr>
          <w:rFonts w:ascii="Times New Roman" w:hAnsi="Times New Roman"/>
          <w:b/>
        </w:rPr>
      </w:pPr>
    </w:p>
    <w:p w:rsidR="001E5BF5" w:rsidRPr="00290298" w:rsidRDefault="001E5BF5" w:rsidP="00290298">
      <w:pPr>
        <w:pStyle w:val="af7"/>
        <w:rPr>
          <w:rFonts w:ascii="Times New Roman" w:hAnsi="Times New Roman"/>
          <w:b/>
          <w:sz w:val="16"/>
          <w:szCs w:val="16"/>
        </w:rPr>
      </w:pPr>
    </w:p>
    <w:p w:rsidR="00502D61" w:rsidRDefault="008E72A7" w:rsidP="00555EBF">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555EBF" w:rsidRDefault="00555EBF" w:rsidP="00555EBF">
      <w:pPr>
        <w:pStyle w:val="af7"/>
        <w:ind w:firstLine="709"/>
        <w:jc w:val="both"/>
        <w:rPr>
          <w:rFonts w:ascii="Times New Roman" w:hAnsi="Times New Roman"/>
          <w:sz w:val="28"/>
          <w:szCs w:val="28"/>
        </w:rPr>
      </w:pPr>
    </w:p>
    <w:p w:rsidR="00502D61" w:rsidRDefault="008E72A7" w:rsidP="00555EBF">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555EBF" w:rsidRPr="00E321DE" w:rsidRDefault="00555EBF" w:rsidP="00555EBF">
      <w:pPr>
        <w:pStyle w:val="af7"/>
        <w:ind w:firstLine="709"/>
        <w:jc w:val="both"/>
        <w:rPr>
          <w:rFonts w:ascii="Times New Roman" w:hAnsi="Times New Roman"/>
          <w:sz w:val="28"/>
          <w:szCs w:val="28"/>
        </w:rPr>
      </w:pPr>
    </w:p>
    <w:p w:rsidR="008E72A7" w:rsidRDefault="008E72A7" w:rsidP="00555EBF">
      <w:pPr>
        <w:pStyle w:val="af7"/>
        <w:ind w:firstLine="567"/>
        <w:jc w:val="both"/>
        <w:rPr>
          <w:rFonts w:ascii="Times New Roman" w:hAnsi="Times New Roman"/>
          <w:sz w:val="28"/>
          <w:szCs w:val="28"/>
        </w:rPr>
      </w:pPr>
      <w:r w:rsidRPr="00290298">
        <w:rPr>
          <w:rFonts w:ascii="Times New Roman" w:hAnsi="Times New Roman"/>
          <w:sz w:val="28"/>
          <w:szCs w:val="28"/>
        </w:rPr>
        <w:t xml:space="preserve">1. Утвердить </w:t>
      </w:r>
      <w:r w:rsidR="00FC49FA" w:rsidRPr="00290298">
        <w:rPr>
          <w:rFonts w:ascii="Times New Roman" w:hAnsi="Times New Roman"/>
          <w:sz w:val="28"/>
          <w:szCs w:val="28"/>
        </w:rPr>
        <w:t>Технологическую схему</w:t>
      </w:r>
      <w:r w:rsidRPr="00290298">
        <w:rPr>
          <w:rFonts w:ascii="Times New Roman" w:hAnsi="Times New Roman"/>
          <w:sz w:val="28"/>
          <w:szCs w:val="28"/>
        </w:rPr>
        <w:t xml:space="preserve"> предоставления муниципальной услуги </w:t>
      </w:r>
      <w:r w:rsidR="00555EBF">
        <w:rPr>
          <w:rFonts w:ascii="Times New Roman" w:hAnsi="Times New Roman"/>
          <w:sz w:val="28"/>
          <w:szCs w:val="28"/>
        </w:rPr>
        <w:t>по п</w:t>
      </w:r>
      <w:r w:rsidR="00555EBF" w:rsidRPr="00555EBF">
        <w:rPr>
          <w:rFonts w:ascii="Times New Roman" w:hAnsi="Times New Roman"/>
          <w:sz w:val="28"/>
          <w:szCs w:val="28"/>
        </w:rPr>
        <w:t>рием</w:t>
      </w:r>
      <w:r w:rsidR="00555EBF">
        <w:rPr>
          <w:rFonts w:ascii="Times New Roman" w:hAnsi="Times New Roman"/>
          <w:sz w:val="28"/>
          <w:szCs w:val="28"/>
        </w:rPr>
        <w:t xml:space="preserve">у </w:t>
      </w:r>
      <w:r w:rsidR="00555EBF" w:rsidRPr="00555EBF">
        <w:rPr>
          <w:rFonts w:ascii="Times New Roman" w:hAnsi="Times New Roman"/>
          <w:sz w:val="28"/>
          <w:szCs w:val="28"/>
        </w:rPr>
        <w:t>в эксплуатацию п</w:t>
      </w:r>
      <w:r w:rsidR="00555EBF">
        <w:rPr>
          <w:rFonts w:ascii="Times New Roman" w:hAnsi="Times New Roman"/>
          <w:sz w:val="28"/>
          <w:szCs w:val="28"/>
        </w:rPr>
        <w:t xml:space="preserve">осле перевода жилого помещения </w:t>
      </w:r>
      <w:r w:rsidR="00555EBF" w:rsidRPr="00555EBF">
        <w:rPr>
          <w:rFonts w:ascii="Times New Roman" w:hAnsi="Times New Roman"/>
          <w:sz w:val="28"/>
          <w:szCs w:val="28"/>
        </w:rPr>
        <w:t>в нежилое по</w:t>
      </w:r>
      <w:r w:rsidR="00555EBF">
        <w:rPr>
          <w:rFonts w:ascii="Times New Roman" w:hAnsi="Times New Roman"/>
          <w:sz w:val="28"/>
          <w:szCs w:val="28"/>
        </w:rPr>
        <w:t xml:space="preserve">мещение или нежилого помещения </w:t>
      </w:r>
      <w:r w:rsidR="00555EBF" w:rsidRPr="00555EBF">
        <w:rPr>
          <w:rFonts w:ascii="Times New Roman" w:hAnsi="Times New Roman"/>
          <w:sz w:val="28"/>
          <w:szCs w:val="28"/>
        </w:rPr>
        <w:t>в жилое помещение</w:t>
      </w:r>
      <w:r w:rsidRPr="00290298">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77696" w:rsidRPr="00836B81" w:rsidRDefault="0071432C" w:rsidP="00777696">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C23AA3" w:rsidRPr="00FC49FA">
        <w:rPr>
          <w:rFonts w:ascii="Times New Roman" w:hAnsi="Times New Roman"/>
          <w:sz w:val="28"/>
          <w:szCs w:val="28"/>
        </w:rPr>
        <w:t xml:space="preserve">Контроль исполнения постановления </w:t>
      </w:r>
      <w:r w:rsidR="00502D61">
        <w:rPr>
          <w:rFonts w:ascii="Times New Roman" w:hAnsi="Times New Roman"/>
          <w:sz w:val="28"/>
          <w:szCs w:val="28"/>
        </w:rPr>
        <w:t>оставляю за собой.</w:t>
      </w:r>
    </w:p>
    <w:p w:rsidR="0071432C" w:rsidRPr="0071432C" w:rsidRDefault="0071432C" w:rsidP="00290298">
      <w:pPr>
        <w:pStyle w:val="af7"/>
        <w:jc w:val="both"/>
        <w:rPr>
          <w:rFonts w:ascii="Times New Roman" w:hAnsi="Times New Roman"/>
          <w:sz w:val="16"/>
          <w:szCs w:val="16"/>
        </w:rPr>
      </w:pPr>
    </w:p>
    <w:p w:rsidR="00502D61" w:rsidRDefault="00502D61" w:rsidP="0071432C">
      <w:pPr>
        <w:pStyle w:val="af7"/>
        <w:rPr>
          <w:rFonts w:ascii="Times New Roman" w:hAnsi="Times New Roman"/>
          <w:sz w:val="28"/>
          <w:szCs w:val="28"/>
        </w:rPr>
      </w:pPr>
    </w:p>
    <w:p w:rsidR="00502D61" w:rsidRDefault="00502D61" w:rsidP="0071432C">
      <w:pPr>
        <w:pStyle w:val="af7"/>
        <w:rPr>
          <w:rFonts w:ascii="Times New Roman" w:hAnsi="Times New Roman"/>
          <w:sz w:val="28"/>
          <w:szCs w:val="28"/>
        </w:rPr>
      </w:pPr>
    </w:p>
    <w:p w:rsidR="00502D61" w:rsidRDefault="00502D61"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 xml:space="preserve">И.о. </w:t>
      </w:r>
      <w:r w:rsidR="00502D61"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502D61" w:rsidP="0071432C">
      <w:pPr>
        <w:pStyle w:val="af7"/>
        <w:rPr>
          <w:rFonts w:ascii="Times New Roman" w:hAnsi="Times New Roman"/>
          <w:sz w:val="28"/>
          <w:szCs w:val="28"/>
        </w:rPr>
      </w:pPr>
      <w:r>
        <w:rPr>
          <w:rFonts w:ascii="Times New Roman" w:hAnsi="Times New Roman"/>
          <w:sz w:val="28"/>
          <w:szCs w:val="28"/>
        </w:rPr>
        <w:t>з</w:t>
      </w:r>
      <w:r w:rsidR="0071432C">
        <w:rPr>
          <w:rFonts w:ascii="Times New Roman" w:hAnsi="Times New Roman"/>
          <w:sz w:val="28"/>
          <w:szCs w:val="28"/>
        </w:rPr>
        <w:t xml:space="preserve">аместитель главы администрации </w:t>
      </w:r>
    </w:p>
    <w:p w:rsidR="00290298" w:rsidRPr="00C23AA3" w:rsidRDefault="00502D61" w:rsidP="00C23AA3">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55EBF" w:rsidRDefault="00555EBF" w:rsidP="008E72A7">
      <w:pPr>
        <w:pStyle w:val="ConsPlusNormal"/>
        <w:ind w:left="6096"/>
        <w:jc w:val="right"/>
        <w:rPr>
          <w:rFonts w:ascii="Times New Roman" w:hAnsi="Times New Roman" w:cs="Times New Roman"/>
          <w:sz w:val="24"/>
          <w:szCs w:val="24"/>
        </w:rPr>
      </w:pPr>
    </w:p>
    <w:p w:rsidR="00E70CCC" w:rsidRDefault="00E70CCC" w:rsidP="008E72A7">
      <w:pPr>
        <w:pStyle w:val="ConsPlusNormal"/>
        <w:ind w:left="6096"/>
        <w:jc w:val="right"/>
        <w:rPr>
          <w:rFonts w:ascii="Times New Roman" w:hAnsi="Times New Roman" w:cs="Times New Roman"/>
          <w:sz w:val="24"/>
          <w:szCs w:val="24"/>
        </w:rPr>
      </w:pPr>
    </w:p>
    <w:p w:rsidR="00E70CCC" w:rsidRDefault="00E70CCC" w:rsidP="008E72A7">
      <w:pPr>
        <w:pStyle w:val="ConsPlusNormal"/>
        <w:ind w:left="6096"/>
        <w:jc w:val="right"/>
        <w:rPr>
          <w:rFonts w:ascii="Times New Roman" w:hAnsi="Times New Roman" w:cs="Times New Roman"/>
          <w:sz w:val="24"/>
          <w:szCs w:val="24"/>
        </w:rPr>
      </w:pPr>
    </w:p>
    <w:p w:rsidR="00E70CCC" w:rsidRDefault="00E70CCC" w:rsidP="008E72A7">
      <w:pPr>
        <w:pStyle w:val="ConsPlusNormal"/>
        <w:ind w:left="6096"/>
        <w:jc w:val="right"/>
        <w:rPr>
          <w:rFonts w:ascii="Times New Roman" w:hAnsi="Times New Roman" w:cs="Times New Roman"/>
          <w:sz w:val="24"/>
          <w:szCs w:val="24"/>
        </w:rPr>
      </w:pPr>
    </w:p>
    <w:p w:rsidR="00E70CCC" w:rsidRDefault="00E70CCC" w:rsidP="008E72A7">
      <w:pPr>
        <w:pStyle w:val="ConsPlusNormal"/>
        <w:ind w:left="6096"/>
        <w:jc w:val="right"/>
        <w:rPr>
          <w:rFonts w:ascii="Times New Roman" w:hAnsi="Times New Roman" w:cs="Times New Roman"/>
          <w:sz w:val="24"/>
          <w:szCs w:val="24"/>
        </w:rPr>
      </w:pPr>
    </w:p>
    <w:p w:rsidR="00E70CCC" w:rsidRDefault="00E70CCC" w:rsidP="008E72A7">
      <w:pPr>
        <w:pStyle w:val="ConsPlusNormal"/>
        <w:ind w:left="6096"/>
        <w:jc w:val="right"/>
        <w:rPr>
          <w:rFonts w:ascii="Times New Roman" w:hAnsi="Times New Roman" w:cs="Times New Roman"/>
          <w:sz w:val="24"/>
          <w:szCs w:val="24"/>
        </w:rPr>
      </w:pPr>
    </w:p>
    <w:p w:rsidR="00E70CCC" w:rsidRDefault="00E70CCC" w:rsidP="008E72A7">
      <w:pPr>
        <w:pStyle w:val="ConsPlusNormal"/>
        <w:ind w:left="6096"/>
        <w:jc w:val="right"/>
        <w:rPr>
          <w:rFonts w:ascii="Times New Roman" w:hAnsi="Times New Roman" w:cs="Times New Roman"/>
          <w:sz w:val="24"/>
          <w:szCs w:val="24"/>
        </w:rPr>
      </w:pPr>
    </w:p>
    <w:p w:rsidR="00555EBF" w:rsidRDefault="00555EBF" w:rsidP="008E72A7">
      <w:pPr>
        <w:pStyle w:val="ConsPlusNormal"/>
        <w:ind w:left="6096"/>
        <w:jc w:val="right"/>
        <w:rPr>
          <w:rFonts w:ascii="Times New Roman" w:hAnsi="Times New Roman" w:cs="Times New Roman"/>
          <w:sz w:val="24"/>
          <w:szCs w:val="24"/>
        </w:rPr>
      </w:pPr>
    </w:p>
    <w:p w:rsidR="00555EBF" w:rsidRDefault="00555EBF"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502D61">
        <w:rPr>
          <w:rFonts w:ascii="Times New Roman" w:hAnsi="Times New Roman" w:cs="Times New Roman"/>
          <w:sz w:val="24"/>
          <w:szCs w:val="24"/>
          <w:u w:val="single"/>
        </w:rPr>
        <w:t>_</w:t>
      </w:r>
      <w:r w:rsidR="00E70CCC">
        <w:rPr>
          <w:rFonts w:ascii="Times New Roman" w:hAnsi="Times New Roman" w:cs="Times New Roman"/>
          <w:sz w:val="24"/>
          <w:szCs w:val="24"/>
          <w:u w:val="single"/>
        </w:rPr>
        <w:t>275</w:t>
      </w:r>
      <w:r w:rsidR="0089229D">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02D61">
        <w:rPr>
          <w:rFonts w:ascii="Times New Roman" w:hAnsi="Times New Roman" w:cs="Times New Roman"/>
          <w:sz w:val="24"/>
          <w:szCs w:val="24"/>
          <w:u w:val="single"/>
        </w:rPr>
        <w:t>_</w:t>
      </w:r>
      <w:r w:rsidR="00E70CCC">
        <w:rPr>
          <w:rFonts w:ascii="Times New Roman" w:hAnsi="Times New Roman" w:cs="Times New Roman"/>
          <w:sz w:val="24"/>
          <w:szCs w:val="24"/>
          <w:u w:val="single"/>
        </w:rPr>
        <w:t>21</w:t>
      </w:r>
      <w:r w:rsidR="00502D61">
        <w:rPr>
          <w:rFonts w:ascii="Times New Roman" w:hAnsi="Times New Roman" w:cs="Times New Roman"/>
          <w:sz w:val="24"/>
          <w:szCs w:val="24"/>
          <w:u w:val="single"/>
        </w:rPr>
        <w:t>_</w:t>
      </w:r>
      <w:r w:rsidRPr="00FC49FA">
        <w:rPr>
          <w:rFonts w:ascii="Times New Roman" w:hAnsi="Times New Roman" w:cs="Times New Roman"/>
          <w:sz w:val="24"/>
          <w:szCs w:val="24"/>
        </w:rPr>
        <w:t>»</w:t>
      </w:r>
      <w:r w:rsidR="00502D61">
        <w:rPr>
          <w:rFonts w:ascii="Times New Roman" w:hAnsi="Times New Roman" w:cs="Times New Roman"/>
          <w:sz w:val="24"/>
          <w:szCs w:val="24"/>
          <w:u w:val="single"/>
        </w:rPr>
        <w:t xml:space="preserve"> __</w:t>
      </w:r>
      <w:r w:rsidR="00E70CCC">
        <w:rPr>
          <w:rFonts w:ascii="Times New Roman" w:hAnsi="Times New Roman" w:cs="Times New Roman"/>
          <w:sz w:val="24"/>
          <w:szCs w:val="24"/>
          <w:u w:val="single"/>
        </w:rPr>
        <w:t>06</w:t>
      </w:r>
      <w:r w:rsidR="00502D61">
        <w:rPr>
          <w:rFonts w:ascii="Times New Roman" w:hAnsi="Times New Roman" w:cs="Times New Roman"/>
          <w:sz w:val="24"/>
          <w:szCs w:val="24"/>
          <w:u w:val="single"/>
        </w:rPr>
        <w:t>___</w:t>
      </w:r>
      <w:r w:rsidR="0089229D">
        <w:rPr>
          <w:rFonts w:ascii="Times New Roman" w:hAnsi="Times New Roman" w:cs="Times New Roman"/>
          <w:sz w:val="24"/>
          <w:szCs w:val="24"/>
          <w:u w:val="single"/>
        </w:rPr>
        <w:t xml:space="preserve"> </w:t>
      </w:r>
      <w:r w:rsidRPr="00FC49FA">
        <w:rPr>
          <w:rFonts w:ascii="Times New Roman" w:hAnsi="Times New Roman" w:cs="Times New Roman"/>
          <w:sz w:val="24"/>
          <w:szCs w:val="24"/>
        </w:rPr>
        <w:t>20</w:t>
      </w:r>
      <w:r w:rsidR="00502D61">
        <w:rPr>
          <w:rFonts w:ascii="Times New Roman" w:hAnsi="Times New Roman" w:cs="Times New Roman"/>
          <w:sz w:val="24"/>
          <w:szCs w:val="24"/>
          <w:u w:val="single"/>
        </w:rPr>
        <w:t>__</w:t>
      </w:r>
      <w:r w:rsidR="00E70CCC">
        <w:rPr>
          <w:rFonts w:ascii="Times New Roman" w:hAnsi="Times New Roman" w:cs="Times New Roman"/>
          <w:sz w:val="24"/>
          <w:szCs w:val="24"/>
          <w:u w:val="single"/>
        </w:rPr>
        <w:t>19</w:t>
      </w:r>
      <w:r w:rsidR="00502D61">
        <w:rPr>
          <w:rFonts w:ascii="Times New Roman" w:hAnsi="Times New Roman" w:cs="Times New Roman"/>
          <w:sz w:val="24"/>
          <w:szCs w:val="24"/>
          <w:u w:val="single"/>
        </w:rPr>
        <w:t>__</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bookmarkStart w:id="0" w:name="_GoBack"/>
      <w:bookmarkEnd w:id="0"/>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71432C" w:rsidRDefault="004C0F93" w:rsidP="00555EBF">
      <w:pPr>
        <w:widowControl w:val="0"/>
        <w:autoSpaceDE w:val="0"/>
        <w:autoSpaceDN w:val="0"/>
        <w:adjustRightInd w:val="0"/>
        <w:spacing w:after="0" w:line="240" w:lineRule="auto"/>
        <w:jc w:val="center"/>
        <w:outlineLvl w:val="0"/>
        <w:rPr>
          <w:rFonts w:ascii="Times New Roman" w:hAnsi="Times New Roman"/>
          <w:b/>
          <w:sz w:val="28"/>
          <w:szCs w:val="28"/>
        </w:rPr>
      </w:pPr>
      <w:r w:rsidRPr="0071432C">
        <w:rPr>
          <w:rFonts w:ascii="Times New Roman" w:hAnsi="Times New Roman"/>
          <w:b/>
          <w:sz w:val="28"/>
          <w:szCs w:val="28"/>
        </w:rPr>
        <w:t xml:space="preserve">по </w:t>
      </w:r>
      <w:r w:rsidR="00555EBF">
        <w:rPr>
          <w:rFonts w:ascii="Times New Roman" w:hAnsi="Times New Roman"/>
          <w:b/>
          <w:sz w:val="28"/>
          <w:szCs w:val="28"/>
        </w:rPr>
        <w:t>п</w:t>
      </w:r>
      <w:r w:rsidR="00555EBF" w:rsidRPr="00555EBF">
        <w:rPr>
          <w:rFonts w:ascii="Times New Roman" w:hAnsi="Times New Roman"/>
          <w:b/>
          <w:sz w:val="28"/>
          <w:szCs w:val="28"/>
        </w:rPr>
        <w:t>рием</w:t>
      </w:r>
      <w:r w:rsidR="00555EBF">
        <w:rPr>
          <w:rFonts w:ascii="Times New Roman" w:hAnsi="Times New Roman"/>
          <w:b/>
          <w:sz w:val="28"/>
          <w:szCs w:val="28"/>
        </w:rPr>
        <w:t>у</w:t>
      </w:r>
      <w:r w:rsidR="00555EBF" w:rsidRPr="00555EBF">
        <w:rPr>
          <w:rFonts w:ascii="Times New Roman" w:hAnsi="Times New Roman"/>
          <w:b/>
          <w:sz w:val="28"/>
          <w:szCs w:val="28"/>
        </w:rPr>
        <w:t xml:space="preserve"> </w:t>
      </w:r>
      <w:r w:rsidR="00555EBF">
        <w:rPr>
          <w:rFonts w:ascii="Times New Roman" w:hAnsi="Times New Roman"/>
          <w:b/>
          <w:sz w:val="28"/>
          <w:szCs w:val="28"/>
        </w:rPr>
        <w:t>в</w:t>
      </w:r>
      <w:r w:rsidR="00555EBF" w:rsidRPr="00555EBF">
        <w:rPr>
          <w:rFonts w:ascii="Times New Roman" w:hAnsi="Times New Roman"/>
          <w:b/>
          <w:sz w:val="28"/>
          <w:szCs w:val="28"/>
        </w:rPr>
        <w:t xml:space="preserve"> эксплуатацию после перевода жилого помещения в нежилое помещение или нежилого помещения в жилое помещение</w:t>
      </w:r>
    </w:p>
    <w:p w:rsidR="00502D61" w:rsidRPr="0071432C" w:rsidRDefault="00502D61"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EC4D8D" w:rsidRDefault="00B97470" w:rsidP="006E3888">
            <w:pPr>
              <w:rPr>
                <w:rFonts w:ascii="Times New Roman" w:hAnsi="Times New Roman"/>
                <w:sz w:val="24"/>
                <w:szCs w:val="24"/>
              </w:rPr>
            </w:pPr>
            <w:r w:rsidRPr="00EC4D8D">
              <w:rPr>
                <w:rFonts w:ascii="Times New Roman" w:hAnsi="Times New Roman"/>
                <w:sz w:val="24"/>
                <w:szCs w:val="24"/>
              </w:rPr>
              <w:t>Номер услуги в федеральном реестре</w:t>
            </w:r>
          </w:p>
        </w:tc>
        <w:tc>
          <w:tcPr>
            <w:tcW w:w="6202" w:type="dxa"/>
          </w:tcPr>
          <w:p w:rsidR="00B97470" w:rsidRPr="00555EBF" w:rsidRDefault="00555EBF" w:rsidP="008A4876">
            <w:pPr>
              <w:rPr>
                <w:rFonts w:ascii="Times New Roman" w:hAnsi="Times New Roman"/>
                <w:sz w:val="24"/>
                <w:szCs w:val="24"/>
              </w:rPr>
            </w:pPr>
            <w:r w:rsidRPr="00555EBF">
              <w:rPr>
                <w:rFonts w:ascii="Times New Roman" w:hAnsi="Times New Roman"/>
                <w:sz w:val="24"/>
                <w:szCs w:val="24"/>
                <w:shd w:val="clear" w:color="auto" w:fill="FFFFFF"/>
              </w:rPr>
              <w:t>4700000000168194789</w:t>
            </w:r>
          </w:p>
        </w:tc>
      </w:tr>
      <w:tr w:rsidR="00B21A96" w:rsidRPr="0074508C" w:rsidTr="00555EBF">
        <w:trPr>
          <w:trHeight w:val="895"/>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B84818" w:rsidRDefault="00540FD7" w:rsidP="00B84818">
            <w:pPr>
              <w:pStyle w:val="ConsPlusTitle"/>
              <w:widowControl/>
              <w:jc w:val="both"/>
              <w:rPr>
                <w:b w:val="0"/>
              </w:rPr>
            </w:pPr>
            <w:r w:rsidRPr="00B84818">
              <w:rPr>
                <w:b w:val="0"/>
              </w:rPr>
              <w:t>Муниципальная услуга</w:t>
            </w:r>
            <w:r w:rsidR="00502D61">
              <w:rPr>
                <w:b w:val="0"/>
              </w:rPr>
              <w:t xml:space="preserve"> по</w:t>
            </w:r>
            <w:r w:rsidRPr="00B84818">
              <w:rPr>
                <w:b w:val="0"/>
              </w:rPr>
              <w:t xml:space="preserve"> </w:t>
            </w:r>
            <w:r w:rsidR="00555EBF" w:rsidRPr="00555EBF">
              <w:rPr>
                <w:b w:val="0"/>
              </w:rPr>
              <w:t>приему в эксплуатацию после перевода жилого помещения в нежилое помещение или нежилого помещения в жилое помещение</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B84818" w:rsidRDefault="00555EBF" w:rsidP="00B84818">
            <w:pPr>
              <w:pStyle w:val="ConsPlusNormal"/>
              <w:jc w:val="both"/>
              <w:rPr>
                <w:rFonts w:ascii="Times New Roman" w:hAnsi="Times New Roman" w:cs="Times New Roman"/>
                <w:sz w:val="24"/>
                <w:szCs w:val="24"/>
              </w:rPr>
            </w:pPr>
            <w:r w:rsidRPr="00555EBF">
              <w:rPr>
                <w:rFonts w:ascii="Times New Roman" w:eastAsia="Lucida Sans Unicode" w:hAnsi="Times New Roman" w:cs="Tahoma"/>
                <w:sz w:val="24"/>
                <w:szCs w:val="24"/>
              </w:rPr>
              <w:t>Прием в эксплуатацию после перевода жилого помещения в нежилое помещение или нежилого помещения в жилое помещение</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555EBF">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502D61">
              <w:rPr>
                <w:rFonts w:ascii="Times New Roman" w:hAnsi="Times New Roman"/>
                <w:color w:val="000000" w:themeColor="text1"/>
                <w:sz w:val="24"/>
                <w:szCs w:val="24"/>
              </w:rPr>
              <w:t>07.05.2019</w:t>
            </w:r>
            <w:r>
              <w:rPr>
                <w:rFonts w:ascii="Times New Roman" w:hAnsi="Times New Roman"/>
                <w:color w:val="000000" w:themeColor="text1"/>
                <w:sz w:val="24"/>
                <w:szCs w:val="24"/>
              </w:rPr>
              <w:t xml:space="preserve"> №</w:t>
            </w:r>
            <w:r w:rsidR="00502D61">
              <w:rPr>
                <w:rFonts w:ascii="Times New Roman" w:hAnsi="Times New Roman"/>
                <w:color w:val="000000" w:themeColor="text1"/>
                <w:sz w:val="24"/>
                <w:szCs w:val="24"/>
              </w:rPr>
              <w:t>21</w:t>
            </w:r>
            <w:r w:rsidR="00555EBF">
              <w:rPr>
                <w:rFonts w:ascii="Times New Roman" w:hAnsi="Times New Roman"/>
                <w:color w:val="000000" w:themeColor="text1"/>
                <w:sz w:val="24"/>
                <w:szCs w:val="24"/>
              </w:rPr>
              <w:t>1</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502D61">
          <w:footerReference w:type="default" r:id="rId8"/>
          <w:pgSz w:w="11906" w:h="16838"/>
          <w:pgMar w:top="1134" w:right="567" w:bottom="567" w:left="1134" w:header="709" w:footer="709" w:gutter="0"/>
          <w:cols w:space="708"/>
          <w:docGrid w:linePitch="360"/>
        </w:sectPr>
      </w:pPr>
    </w:p>
    <w:p w:rsidR="00B21A96" w:rsidRPr="00AF21E8" w:rsidRDefault="00502D61"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B97470">
        <w:rPr>
          <w:rFonts w:ascii="Times New Roman" w:hAnsi="Times New Roman"/>
          <w:b/>
          <w:sz w:val="28"/>
          <w:szCs w:val="28"/>
        </w:rPr>
        <w:t>Общие сведения о</w:t>
      </w:r>
      <w:r>
        <w:rPr>
          <w:rFonts w:ascii="Times New Roman" w:hAnsi="Times New Roman"/>
          <w:b/>
          <w:sz w:val="28"/>
          <w:szCs w:val="28"/>
        </w:rPr>
        <w:t>б</w:t>
      </w:r>
      <w:r w:rsidR="00B97470">
        <w:rPr>
          <w:rFonts w:ascii="Times New Roman" w:hAnsi="Times New Roman"/>
          <w:b/>
          <w:sz w:val="28"/>
          <w:szCs w:val="28"/>
        </w:rPr>
        <w:t xml:space="preserve"> </w:t>
      </w:r>
      <w:r>
        <w:rPr>
          <w:rFonts w:ascii="Times New Roman" w:hAnsi="Times New Roman"/>
          <w:b/>
          <w:sz w:val="28"/>
          <w:szCs w:val="28"/>
        </w:rPr>
        <w:t>услуге</w:t>
      </w:r>
    </w:p>
    <w:tbl>
      <w:tblPr>
        <w:tblStyle w:val="af"/>
        <w:tblW w:w="15702" w:type="dxa"/>
        <w:jc w:val="center"/>
        <w:tblLayout w:type="fixed"/>
        <w:tblLook w:val="04A0" w:firstRow="1" w:lastRow="0" w:firstColumn="1" w:lastColumn="0" w:noHBand="0" w:noVBand="1"/>
      </w:tblPr>
      <w:tblGrid>
        <w:gridCol w:w="431"/>
        <w:gridCol w:w="1272"/>
        <w:gridCol w:w="986"/>
        <w:gridCol w:w="986"/>
        <w:gridCol w:w="15"/>
        <w:gridCol w:w="1834"/>
        <w:gridCol w:w="2693"/>
        <w:gridCol w:w="1133"/>
        <w:gridCol w:w="851"/>
        <w:gridCol w:w="709"/>
        <w:gridCol w:w="850"/>
        <w:gridCol w:w="832"/>
        <w:gridCol w:w="1539"/>
        <w:gridCol w:w="1571"/>
      </w:tblGrid>
      <w:tr w:rsidR="00502D61" w:rsidRPr="00B97470" w:rsidTr="00502D61">
        <w:trPr>
          <w:trHeight w:val="270"/>
          <w:jc w:val="center"/>
        </w:trPr>
        <w:tc>
          <w:tcPr>
            <w:tcW w:w="431" w:type="dxa"/>
            <w:vMerge w:val="restart"/>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w:t>
            </w:r>
          </w:p>
        </w:tc>
        <w:tc>
          <w:tcPr>
            <w:tcW w:w="1272" w:type="dxa"/>
            <w:vMerge w:val="restart"/>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Наименование «услуги»</w:t>
            </w:r>
          </w:p>
        </w:tc>
        <w:tc>
          <w:tcPr>
            <w:tcW w:w="1987" w:type="dxa"/>
            <w:gridSpan w:val="3"/>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Срок предоставления в зависимости от условий</w:t>
            </w:r>
          </w:p>
        </w:tc>
        <w:tc>
          <w:tcPr>
            <w:tcW w:w="1834" w:type="dxa"/>
            <w:vAlign w:val="bottom"/>
          </w:tcPr>
          <w:p w:rsidR="00502D61" w:rsidRPr="00502D61" w:rsidRDefault="00502D61" w:rsidP="00DC493C">
            <w:pPr>
              <w:spacing w:after="0" w:line="240" w:lineRule="auto"/>
              <w:jc w:val="center"/>
              <w:rPr>
                <w:rFonts w:ascii="Times New Roman" w:hAnsi="Times New Roman"/>
                <w:sz w:val="18"/>
                <w:szCs w:val="20"/>
              </w:rPr>
            </w:pPr>
          </w:p>
        </w:tc>
        <w:tc>
          <w:tcPr>
            <w:tcW w:w="2693" w:type="dxa"/>
            <w:vMerge w:val="restart"/>
            <w:vAlign w:val="center"/>
          </w:tcPr>
          <w:p w:rsidR="00502D61" w:rsidRPr="00502D61" w:rsidRDefault="00502D61" w:rsidP="007449E9">
            <w:pPr>
              <w:spacing w:after="0" w:line="240" w:lineRule="auto"/>
              <w:jc w:val="center"/>
              <w:rPr>
                <w:rFonts w:ascii="Times New Roman" w:hAnsi="Times New Roman"/>
                <w:sz w:val="18"/>
                <w:szCs w:val="20"/>
              </w:rPr>
            </w:pPr>
            <w:r w:rsidRPr="00502D61">
              <w:rPr>
                <w:rFonts w:ascii="Times New Roman" w:hAnsi="Times New Roman"/>
                <w:sz w:val="18"/>
                <w:szCs w:val="20"/>
              </w:rPr>
              <w:t>Основания отказа в предоставлении услуги</w:t>
            </w:r>
          </w:p>
        </w:tc>
        <w:tc>
          <w:tcPr>
            <w:tcW w:w="1133" w:type="dxa"/>
            <w:vMerge w:val="restart"/>
            <w:vAlign w:val="center"/>
          </w:tcPr>
          <w:p w:rsidR="00502D61" w:rsidRPr="00502D61" w:rsidRDefault="009F4CC1" w:rsidP="007449E9">
            <w:pPr>
              <w:spacing w:after="0" w:line="240" w:lineRule="auto"/>
              <w:jc w:val="center"/>
              <w:rPr>
                <w:rFonts w:ascii="Times New Roman" w:hAnsi="Times New Roman"/>
                <w:sz w:val="18"/>
                <w:szCs w:val="20"/>
              </w:rPr>
            </w:pPr>
            <w:r>
              <w:rPr>
                <w:rFonts w:ascii="Times New Roman" w:hAnsi="Times New Roman"/>
                <w:sz w:val="18"/>
                <w:szCs w:val="20"/>
              </w:rPr>
              <w:t>Основа</w:t>
            </w:r>
            <w:r w:rsidR="00502D61" w:rsidRPr="00502D61">
              <w:rPr>
                <w:rFonts w:ascii="Times New Roman" w:hAnsi="Times New Roman"/>
                <w:sz w:val="18"/>
                <w:szCs w:val="20"/>
              </w:rPr>
              <w:t>ния приостановления услуги</w:t>
            </w:r>
          </w:p>
        </w:tc>
        <w:tc>
          <w:tcPr>
            <w:tcW w:w="851" w:type="dxa"/>
            <w:vMerge w:val="restart"/>
            <w:vAlign w:val="center"/>
          </w:tcPr>
          <w:p w:rsidR="00502D61" w:rsidRPr="00502D61" w:rsidRDefault="009F4CC1" w:rsidP="007449E9">
            <w:pPr>
              <w:spacing w:after="0" w:line="240" w:lineRule="auto"/>
              <w:jc w:val="center"/>
              <w:rPr>
                <w:rFonts w:ascii="Times New Roman" w:hAnsi="Times New Roman"/>
                <w:sz w:val="18"/>
                <w:szCs w:val="20"/>
              </w:rPr>
            </w:pPr>
            <w:r>
              <w:rPr>
                <w:rFonts w:ascii="Times New Roman" w:hAnsi="Times New Roman"/>
                <w:sz w:val="18"/>
                <w:szCs w:val="20"/>
              </w:rPr>
              <w:t>Срок приоста</w:t>
            </w:r>
            <w:r w:rsidR="00502D61" w:rsidRPr="00502D61">
              <w:rPr>
                <w:rFonts w:ascii="Times New Roman" w:hAnsi="Times New Roman"/>
                <w:sz w:val="18"/>
                <w:szCs w:val="20"/>
              </w:rPr>
              <w:t>новления предоставления услуги</w:t>
            </w:r>
          </w:p>
        </w:tc>
        <w:tc>
          <w:tcPr>
            <w:tcW w:w="2391" w:type="dxa"/>
            <w:gridSpan w:val="3"/>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Плата за предоставление «подуслуги»</w:t>
            </w:r>
          </w:p>
        </w:tc>
        <w:tc>
          <w:tcPr>
            <w:tcW w:w="1539" w:type="dxa"/>
            <w:vMerge w:val="restart"/>
            <w:vAlign w:val="center"/>
          </w:tcPr>
          <w:p w:rsidR="00502D61" w:rsidRPr="00EC4D8D" w:rsidRDefault="00502D61" w:rsidP="007449E9">
            <w:pPr>
              <w:spacing w:after="0" w:line="240" w:lineRule="auto"/>
              <w:jc w:val="center"/>
              <w:rPr>
                <w:rFonts w:ascii="Times New Roman" w:hAnsi="Times New Roman"/>
                <w:sz w:val="20"/>
                <w:szCs w:val="20"/>
              </w:rPr>
            </w:pPr>
            <w:r w:rsidRPr="00EC4D8D">
              <w:rPr>
                <w:rFonts w:ascii="Times New Roman" w:hAnsi="Times New Roman"/>
                <w:sz w:val="20"/>
                <w:szCs w:val="20"/>
              </w:rPr>
              <w:t>Способ обращения за получением услуги</w:t>
            </w:r>
          </w:p>
        </w:tc>
        <w:tc>
          <w:tcPr>
            <w:tcW w:w="1571" w:type="dxa"/>
            <w:vMerge w:val="restart"/>
            <w:vAlign w:val="center"/>
          </w:tcPr>
          <w:p w:rsidR="00502D61" w:rsidRPr="00EC4D8D" w:rsidRDefault="00502D61" w:rsidP="007449E9">
            <w:pPr>
              <w:spacing w:after="0" w:line="240" w:lineRule="auto"/>
              <w:jc w:val="center"/>
              <w:rPr>
                <w:rFonts w:ascii="Times New Roman" w:hAnsi="Times New Roman"/>
                <w:sz w:val="20"/>
                <w:szCs w:val="20"/>
              </w:rPr>
            </w:pPr>
            <w:r w:rsidRPr="00EC4D8D">
              <w:rPr>
                <w:rFonts w:ascii="Times New Roman" w:hAnsi="Times New Roman"/>
                <w:sz w:val="20"/>
                <w:szCs w:val="20"/>
              </w:rPr>
              <w:t xml:space="preserve">Способ получения результата </w:t>
            </w:r>
            <w:r w:rsidR="007449E9">
              <w:rPr>
                <w:rFonts w:ascii="Times New Roman" w:hAnsi="Times New Roman"/>
                <w:sz w:val="20"/>
                <w:szCs w:val="20"/>
              </w:rPr>
              <w:t>услуги</w:t>
            </w:r>
          </w:p>
        </w:tc>
      </w:tr>
      <w:tr w:rsidR="00502D61" w:rsidRPr="00B97470" w:rsidTr="00502D61">
        <w:trPr>
          <w:trHeight w:val="1792"/>
          <w:jc w:val="center"/>
        </w:trPr>
        <w:tc>
          <w:tcPr>
            <w:tcW w:w="431" w:type="dxa"/>
            <w:vMerge/>
            <w:vAlign w:val="center"/>
          </w:tcPr>
          <w:p w:rsidR="00502D61" w:rsidRPr="00502D61" w:rsidRDefault="00502D61" w:rsidP="00DC493C">
            <w:pPr>
              <w:spacing w:after="0" w:line="240" w:lineRule="auto"/>
              <w:jc w:val="center"/>
              <w:rPr>
                <w:rFonts w:ascii="Times New Roman" w:hAnsi="Times New Roman"/>
                <w:sz w:val="18"/>
                <w:szCs w:val="20"/>
              </w:rPr>
            </w:pPr>
          </w:p>
        </w:tc>
        <w:tc>
          <w:tcPr>
            <w:tcW w:w="1272" w:type="dxa"/>
            <w:vMerge/>
            <w:vAlign w:val="center"/>
          </w:tcPr>
          <w:p w:rsidR="00502D61" w:rsidRPr="00502D61" w:rsidRDefault="00502D61" w:rsidP="00DC493C">
            <w:pPr>
              <w:spacing w:after="0" w:line="240" w:lineRule="auto"/>
              <w:jc w:val="center"/>
              <w:rPr>
                <w:rFonts w:ascii="Times New Roman" w:hAnsi="Times New Roman"/>
                <w:sz w:val="18"/>
                <w:szCs w:val="20"/>
              </w:rPr>
            </w:pPr>
          </w:p>
        </w:tc>
        <w:tc>
          <w:tcPr>
            <w:tcW w:w="986" w:type="dxa"/>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При подаче заявления по месту жительства (месту нахождения юр.лица)</w:t>
            </w:r>
          </w:p>
        </w:tc>
        <w:tc>
          <w:tcPr>
            <w:tcW w:w="986" w:type="dxa"/>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При подаче заявления не по  месту жительства (месту обращения)</w:t>
            </w:r>
          </w:p>
        </w:tc>
        <w:tc>
          <w:tcPr>
            <w:tcW w:w="1849" w:type="dxa"/>
            <w:gridSpan w:val="2"/>
            <w:vAlign w:val="center"/>
          </w:tcPr>
          <w:p w:rsidR="00502D61" w:rsidRPr="00502D61" w:rsidRDefault="00502D61" w:rsidP="00502D61">
            <w:pPr>
              <w:spacing w:after="0" w:line="240" w:lineRule="auto"/>
              <w:jc w:val="center"/>
              <w:rPr>
                <w:rFonts w:ascii="Times New Roman" w:hAnsi="Times New Roman"/>
                <w:sz w:val="18"/>
                <w:szCs w:val="20"/>
              </w:rPr>
            </w:pPr>
            <w:r w:rsidRPr="00502D61">
              <w:rPr>
                <w:rFonts w:ascii="Times New Roman" w:hAnsi="Times New Roman"/>
                <w:sz w:val="18"/>
                <w:szCs w:val="20"/>
              </w:rPr>
              <w:t>Основания отказа в приеме документов</w:t>
            </w:r>
          </w:p>
        </w:tc>
        <w:tc>
          <w:tcPr>
            <w:tcW w:w="2693" w:type="dxa"/>
            <w:vMerge/>
            <w:vAlign w:val="center"/>
          </w:tcPr>
          <w:p w:rsidR="00502D61" w:rsidRPr="00502D61" w:rsidRDefault="00502D61" w:rsidP="00DC493C">
            <w:pPr>
              <w:spacing w:after="0" w:line="240" w:lineRule="auto"/>
              <w:jc w:val="center"/>
              <w:rPr>
                <w:rFonts w:ascii="Times New Roman" w:hAnsi="Times New Roman"/>
                <w:sz w:val="18"/>
                <w:szCs w:val="20"/>
              </w:rPr>
            </w:pPr>
          </w:p>
        </w:tc>
        <w:tc>
          <w:tcPr>
            <w:tcW w:w="1133" w:type="dxa"/>
            <w:vMerge/>
            <w:vAlign w:val="center"/>
          </w:tcPr>
          <w:p w:rsidR="00502D61" w:rsidRPr="00502D61" w:rsidRDefault="00502D61" w:rsidP="00DC493C">
            <w:pPr>
              <w:spacing w:after="0" w:line="240" w:lineRule="auto"/>
              <w:jc w:val="center"/>
              <w:rPr>
                <w:rFonts w:ascii="Times New Roman" w:hAnsi="Times New Roman"/>
                <w:sz w:val="18"/>
                <w:szCs w:val="20"/>
              </w:rPr>
            </w:pPr>
          </w:p>
        </w:tc>
        <w:tc>
          <w:tcPr>
            <w:tcW w:w="851" w:type="dxa"/>
            <w:vMerge/>
            <w:vAlign w:val="center"/>
          </w:tcPr>
          <w:p w:rsidR="00502D61" w:rsidRPr="00502D61" w:rsidRDefault="00502D61" w:rsidP="00DC493C">
            <w:pPr>
              <w:spacing w:after="0" w:line="240" w:lineRule="auto"/>
              <w:jc w:val="center"/>
              <w:rPr>
                <w:rFonts w:ascii="Times New Roman" w:hAnsi="Times New Roman"/>
                <w:sz w:val="18"/>
                <w:szCs w:val="20"/>
              </w:rPr>
            </w:pPr>
          </w:p>
        </w:tc>
        <w:tc>
          <w:tcPr>
            <w:tcW w:w="709" w:type="dxa"/>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Наличие платы (государственной пошлины)</w:t>
            </w:r>
          </w:p>
        </w:tc>
        <w:tc>
          <w:tcPr>
            <w:tcW w:w="850" w:type="dxa"/>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Реквизиты НПА, являющегося основанием для взимания платы (государственной пошлины)</w:t>
            </w:r>
          </w:p>
        </w:tc>
        <w:tc>
          <w:tcPr>
            <w:tcW w:w="832" w:type="dxa"/>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КБК для взимания платы (государственной пошлины), в том числе для МФЦ</w:t>
            </w:r>
          </w:p>
        </w:tc>
        <w:tc>
          <w:tcPr>
            <w:tcW w:w="1539" w:type="dxa"/>
            <w:vMerge/>
            <w:vAlign w:val="center"/>
          </w:tcPr>
          <w:p w:rsidR="00502D61" w:rsidRPr="00EC4D8D" w:rsidRDefault="00502D61" w:rsidP="00DC493C">
            <w:pPr>
              <w:spacing w:after="0" w:line="240" w:lineRule="auto"/>
              <w:jc w:val="center"/>
              <w:rPr>
                <w:rFonts w:ascii="Times New Roman" w:hAnsi="Times New Roman"/>
                <w:sz w:val="20"/>
                <w:szCs w:val="20"/>
              </w:rPr>
            </w:pPr>
          </w:p>
        </w:tc>
        <w:tc>
          <w:tcPr>
            <w:tcW w:w="1571" w:type="dxa"/>
            <w:vMerge/>
            <w:vAlign w:val="center"/>
          </w:tcPr>
          <w:p w:rsidR="00502D61" w:rsidRPr="00EC4D8D" w:rsidRDefault="00502D61" w:rsidP="00DC493C">
            <w:pPr>
              <w:spacing w:after="0" w:line="240" w:lineRule="auto"/>
              <w:jc w:val="center"/>
              <w:rPr>
                <w:rFonts w:ascii="Times New Roman" w:hAnsi="Times New Roman"/>
                <w:sz w:val="20"/>
                <w:szCs w:val="20"/>
              </w:rPr>
            </w:pPr>
          </w:p>
        </w:tc>
      </w:tr>
      <w:tr w:rsidR="00DC493C" w:rsidRPr="00B97470" w:rsidTr="009E79B0">
        <w:trPr>
          <w:trHeight w:val="70"/>
          <w:jc w:val="center"/>
        </w:trPr>
        <w:tc>
          <w:tcPr>
            <w:tcW w:w="431"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1272"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986"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986"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1849" w:type="dxa"/>
            <w:gridSpan w:val="2"/>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2693"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1133"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851"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709"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850"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832"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1539"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c>
          <w:tcPr>
            <w:tcW w:w="1571" w:type="dxa"/>
            <w:vAlign w:val="center"/>
          </w:tcPr>
          <w:p w:rsidR="00DC493C" w:rsidRPr="00EC4D8D" w:rsidRDefault="00DC493C" w:rsidP="009E79B0">
            <w:pPr>
              <w:numPr>
                <w:ilvl w:val="0"/>
                <w:numId w:val="11"/>
              </w:numPr>
              <w:spacing w:after="0" w:line="240" w:lineRule="auto"/>
              <w:ind w:left="0" w:firstLine="0"/>
              <w:jc w:val="center"/>
              <w:rPr>
                <w:rFonts w:ascii="Times New Roman" w:hAnsi="Times New Roman"/>
                <w:sz w:val="20"/>
                <w:szCs w:val="20"/>
              </w:rPr>
            </w:pPr>
          </w:p>
        </w:tc>
      </w:tr>
      <w:tr w:rsidR="00502D61" w:rsidRPr="00B97470" w:rsidTr="00502D61">
        <w:trPr>
          <w:trHeight w:val="416"/>
          <w:jc w:val="center"/>
        </w:trPr>
        <w:tc>
          <w:tcPr>
            <w:tcW w:w="431" w:type="dxa"/>
            <w:vAlign w:val="center"/>
          </w:tcPr>
          <w:p w:rsidR="00502D61" w:rsidRPr="00502D61" w:rsidRDefault="00502D61" w:rsidP="00502D61">
            <w:pPr>
              <w:spacing w:after="0" w:line="240" w:lineRule="auto"/>
              <w:jc w:val="center"/>
              <w:rPr>
                <w:rFonts w:ascii="Times New Roman" w:hAnsi="Times New Roman"/>
                <w:sz w:val="18"/>
                <w:szCs w:val="18"/>
              </w:rPr>
            </w:pPr>
            <w:r w:rsidRPr="00502D61">
              <w:rPr>
                <w:rFonts w:ascii="Times New Roman" w:hAnsi="Times New Roman"/>
                <w:sz w:val="18"/>
                <w:szCs w:val="18"/>
              </w:rPr>
              <w:t>1.</w:t>
            </w:r>
          </w:p>
        </w:tc>
        <w:tc>
          <w:tcPr>
            <w:tcW w:w="1272" w:type="dxa"/>
            <w:vAlign w:val="center"/>
          </w:tcPr>
          <w:p w:rsidR="00502D61" w:rsidRPr="00502D61" w:rsidRDefault="00555EBF" w:rsidP="00502D61">
            <w:pPr>
              <w:pStyle w:val="ConsPlusTitle"/>
              <w:widowControl/>
              <w:jc w:val="both"/>
              <w:rPr>
                <w:b w:val="0"/>
                <w:sz w:val="18"/>
                <w:szCs w:val="18"/>
              </w:rPr>
            </w:pPr>
            <w:r w:rsidRPr="00555EBF">
              <w:rPr>
                <w:b w:val="0"/>
                <w:sz w:val="18"/>
                <w:szCs w:val="18"/>
              </w:rPr>
              <w:t>Прием в эксплуатацию после перевода жилого помещения в нежилое помещение или нежилого помещения в жилое помещение</w:t>
            </w:r>
          </w:p>
        </w:tc>
        <w:tc>
          <w:tcPr>
            <w:tcW w:w="986" w:type="dxa"/>
            <w:vAlign w:val="center"/>
          </w:tcPr>
          <w:p w:rsidR="00502D61" w:rsidRPr="00502D61" w:rsidRDefault="00555EBF" w:rsidP="00502D61">
            <w:pPr>
              <w:pStyle w:val="ConsPlusNormal"/>
              <w:rPr>
                <w:rFonts w:ascii="Times New Roman" w:hAnsi="Times New Roman"/>
                <w:color w:val="FF0000"/>
                <w:sz w:val="18"/>
                <w:szCs w:val="18"/>
              </w:rPr>
            </w:pPr>
            <w:r>
              <w:rPr>
                <w:rFonts w:ascii="Times New Roman" w:hAnsi="Times New Roman" w:cs="Tahoma"/>
                <w:sz w:val="18"/>
                <w:szCs w:val="18"/>
              </w:rPr>
              <w:t xml:space="preserve">19 </w:t>
            </w:r>
            <w:r w:rsidR="00502D61" w:rsidRPr="00502D61">
              <w:rPr>
                <w:rFonts w:ascii="Times New Roman" w:hAnsi="Times New Roman" w:cs="Tahoma"/>
                <w:sz w:val="18"/>
                <w:szCs w:val="18"/>
              </w:rPr>
              <w:t>рабочих дней со дня представ-ления докумен-тов</w:t>
            </w:r>
          </w:p>
        </w:tc>
        <w:tc>
          <w:tcPr>
            <w:tcW w:w="986" w:type="dxa"/>
            <w:vAlign w:val="center"/>
          </w:tcPr>
          <w:p w:rsidR="00502D61" w:rsidRPr="00502D61" w:rsidRDefault="00555EBF" w:rsidP="00502D61">
            <w:pPr>
              <w:pStyle w:val="ConsPlusNormal"/>
              <w:rPr>
                <w:rFonts w:ascii="Times New Roman" w:hAnsi="Times New Roman"/>
                <w:color w:val="FF0000"/>
                <w:sz w:val="18"/>
                <w:szCs w:val="18"/>
              </w:rPr>
            </w:pPr>
            <w:r>
              <w:rPr>
                <w:rFonts w:ascii="Times New Roman" w:hAnsi="Times New Roman" w:cs="Tahoma"/>
                <w:sz w:val="18"/>
                <w:szCs w:val="18"/>
              </w:rPr>
              <w:t>19</w:t>
            </w:r>
            <w:r w:rsidR="00502D61" w:rsidRPr="00502D61">
              <w:rPr>
                <w:rFonts w:ascii="Times New Roman" w:hAnsi="Times New Roman" w:cs="Tahoma"/>
                <w:sz w:val="18"/>
                <w:szCs w:val="18"/>
              </w:rPr>
              <w:t xml:space="preserve"> рабочих дней со дня представ-ления докумен-тов</w:t>
            </w:r>
          </w:p>
        </w:tc>
        <w:tc>
          <w:tcPr>
            <w:tcW w:w="1849" w:type="dxa"/>
            <w:gridSpan w:val="2"/>
            <w:vAlign w:val="center"/>
          </w:tcPr>
          <w:p w:rsidR="00555EBF" w:rsidRPr="00555EBF" w:rsidRDefault="00555EBF" w:rsidP="00555EBF">
            <w:pPr>
              <w:pStyle w:val="ConsPlusNormal"/>
              <w:rPr>
                <w:rFonts w:ascii="Times New Roman" w:hAnsi="Times New Roman"/>
                <w:sz w:val="18"/>
                <w:szCs w:val="18"/>
              </w:rPr>
            </w:pPr>
            <w:r w:rsidRPr="00555EBF">
              <w:rPr>
                <w:rFonts w:ascii="Times New Roman" w:hAnsi="Times New Roman"/>
                <w:sz w:val="18"/>
                <w:szCs w:val="18"/>
              </w:rPr>
              <w:t>В приеме документов, необходимых для предоставления муниципальной услуги, может быть отказано в следующих случаях:</w:t>
            </w:r>
          </w:p>
          <w:p w:rsidR="00555EBF" w:rsidRPr="00555EBF" w:rsidRDefault="00555EBF" w:rsidP="00555EBF">
            <w:pPr>
              <w:pStyle w:val="ConsPlusNormal"/>
              <w:rPr>
                <w:rFonts w:ascii="Times New Roman" w:hAnsi="Times New Roman"/>
                <w:sz w:val="18"/>
                <w:szCs w:val="18"/>
              </w:rPr>
            </w:pPr>
            <w:r w:rsidRPr="00555EBF">
              <w:rPr>
                <w:rFonts w:ascii="Times New Roman" w:hAnsi="Times New Roman"/>
                <w:sz w:val="18"/>
                <w:szCs w:val="1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555EBF" w:rsidRPr="00555EBF" w:rsidRDefault="00555EBF" w:rsidP="00555EBF">
            <w:pPr>
              <w:pStyle w:val="ConsPlusNormal"/>
              <w:rPr>
                <w:rFonts w:ascii="Times New Roman" w:hAnsi="Times New Roman"/>
                <w:sz w:val="18"/>
                <w:szCs w:val="18"/>
              </w:rPr>
            </w:pPr>
            <w:r w:rsidRPr="00555EBF">
              <w:rPr>
                <w:rFonts w:ascii="Times New Roman" w:hAnsi="Times New Roman"/>
                <w:sz w:val="18"/>
                <w:szCs w:val="18"/>
              </w:rPr>
              <w:t>2) текст в заявлении не поддается прочтению;</w:t>
            </w:r>
          </w:p>
          <w:p w:rsidR="00502D61" w:rsidRPr="00502D61" w:rsidRDefault="00555EBF" w:rsidP="00555EBF">
            <w:pPr>
              <w:pStyle w:val="ConsPlusNormal"/>
              <w:rPr>
                <w:rFonts w:ascii="Times New Roman" w:hAnsi="Times New Roman"/>
                <w:sz w:val="18"/>
                <w:szCs w:val="18"/>
              </w:rPr>
            </w:pPr>
            <w:r w:rsidRPr="00555EBF">
              <w:rPr>
                <w:rFonts w:ascii="Times New Roman" w:hAnsi="Times New Roman"/>
                <w:sz w:val="18"/>
                <w:szCs w:val="18"/>
              </w:rPr>
              <w:t>3) заявление подписано не уполномоченным лицом.</w:t>
            </w:r>
          </w:p>
        </w:tc>
        <w:tc>
          <w:tcPr>
            <w:tcW w:w="2693" w:type="dxa"/>
            <w:vAlign w:val="center"/>
          </w:tcPr>
          <w:p w:rsidR="00555EBF" w:rsidRPr="00555EBF" w:rsidRDefault="00555EBF" w:rsidP="00555EBF">
            <w:pPr>
              <w:pStyle w:val="af7"/>
              <w:rPr>
                <w:rFonts w:ascii="Times New Roman" w:hAnsi="Times New Roman"/>
                <w:sz w:val="18"/>
                <w:szCs w:val="18"/>
              </w:rPr>
            </w:pPr>
            <w:r w:rsidRPr="00555EBF">
              <w:rPr>
                <w:rFonts w:ascii="Times New Roman" w:hAnsi="Times New Roman"/>
                <w:sz w:val="18"/>
                <w:szCs w:val="18"/>
              </w:rPr>
              <w:t>Основаниями для отказа в подтверждении завершения перевода жилого помещения в нежилое помещение или нежилого помещения в жилое помещение являются:</w:t>
            </w:r>
          </w:p>
          <w:p w:rsidR="00555EBF" w:rsidRPr="00555EBF" w:rsidRDefault="00555EBF" w:rsidP="00555EBF">
            <w:pPr>
              <w:pStyle w:val="af7"/>
              <w:rPr>
                <w:rFonts w:ascii="Times New Roman" w:hAnsi="Times New Roman"/>
                <w:sz w:val="18"/>
                <w:szCs w:val="18"/>
              </w:rPr>
            </w:pPr>
            <w:r w:rsidRPr="00555EBF">
              <w:rPr>
                <w:rFonts w:ascii="Times New Roman" w:hAnsi="Times New Roman"/>
                <w:sz w:val="18"/>
                <w:szCs w:val="18"/>
              </w:rPr>
              <w:t>1) непредставления документов, определенных настоящ</w:t>
            </w:r>
            <w:r>
              <w:rPr>
                <w:rFonts w:ascii="Times New Roman" w:hAnsi="Times New Roman"/>
                <w:sz w:val="18"/>
                <w:szCs w:val="18"/>
              </w:rPr>
              <w:t>им</w:t>
            </w:r>
            <w:r w:rsidRPr="00555EBF">
              <w:rPr>
                <w:rFonts w:ascii="Times New Roman" w:hAnsi="Times New Roman"/>
                <w:sz w:val="18"/>
                <w:szCs w:val="18"/>
              </w:rPr>
              <w:t xml:space="preserve"> административн</w:t>
            </w:r>
            <w:r>
              <w:rPr>
                <w:rFonts w:ascii="Times New Roman" w:hAnsi="Times New Roman"/>
                <w:sz w:val="18"/>
                <w:szCs w:val="18"/>
              </w:rPr>
              <w:t>ым</w:t>
            </w:r>
            <w:r w:rsidRPr="00555EBF">
              <w:rPr>
                <w:rFonts w:ascii="Times New Roman" w:hAnsi="Times New Roman"/>
                <w:sz w:val="18"/>
                <w:szCs w:val="18"/>
              </w:rPr>
              <w:t xml:space="preserve"> регламент</w:t>
            </w:r>
            <w:r>
              <w:rPr>
                <w:rFonts w:ascii="Times New Roman" w:hAnsi="Times New Roman"/>
                <w:sz w:val="18"/>
                <w:szCs w:val="18"/>
              </w:rPr>
              <w:t>ом</w:t>
            </w:r>
            <w:r w:rsidRPr="00555EBF">
              <w:rPr>
                <w:rFonts w:ascii="Times New Roman" w:hAnsi="Times New Roman"/>
                <w:sz w:val="18"/>
                <w:szCs w:val="18"/>
              </w:rPr>
              <w:t>, обязанность по представлению которых возложена на заявителя;</w:t>
            </w:r>
          </w:p>
          <w:p w:rsidR="00555EBF" w:rsidRPr="00555EBF" w:rsidRDefault="00555EBF" w:rsidP="00555EBF">
            <w:pPr>
              <w:pStyle w:val="af7"/>
              <w:rPr>
                <w:rFonts w:ascii="Times New Roman" w:hAnsi="Times New Roman"/>
                <w:sz w:val="18"/>
                <w:szCs w:val="18"/>
              </w:rPr>
            </w:pPr>
            <w:r w:rsidRPr="00555EBF">
              <w:rPr>
                <w:rFonts w:ascii="Times New Roman" w:hAnsi="Times New Roman"/>
                <w:sz w:val="18"/>
                <w:szCs w:val="18"/>
              </w:rPr>
              <w:t>2) представления документов в ненадлежащий орган;</w:t>
            </w:r>
          </w:p>
          <w:p w:rsidR="00555EBF" w:rsidRPr="00555EBF" w:rsidRDefault="00555EBF" w:rsidP="00555EBF">
            <w:pPr>
              <w:pStyle w:val="af7"/>
              <w:rPr>
                <w:rFonts w:ascii="Times New Roman" w:hAnsi="Times New Roman"/>
                <w:sz w:val="18"/>
                <w:szCs w:val="18"/>
              </w:rPr>
            </w:pPr>
            <w:r w:rsidRPr="00555EBF">
              <w:rPr>
                <w:rFonts w:ascii="Times New Roman" w:hAnsi="Times New Roman"/>
                <w:sz w:val="18"/>
                <w:szCs w:val="18"/>
              </w:rPr>
              <w:t>3) несоблюдения предусмотренных статьей 22 Жилищного кодекса Российской Федерации условий перевода помещения;</w:t>
            </w:r>
          </w:p>
          <w:p w:rsidR="00502D61" w:rsidRPr="00502D61" w:rsidRDefault="00555EBF" w:rsidP="00555EBF">
            <w:pPr>
              <w:pStyle w:val="af7"/>
              <w:rPr>
                <w:rFonts w:ascii="Times New Roman" w:hAnsi="Times New Roman"/>
                <w:sz w:val="18"/>
                <w:szCs w:val="18"/>
              </w:rPr>
            </w:pPr>
            <w:r w:rsidRPr="00555EBF">
              <w:rPr>
                <w:rFonts w:ascii="Times New Roman" w:hAnsi="Times New Roman"/>
                <w:sz w:val="18"/>
                <w:szCs w:val="18"/>
              </w:rPr>
              <w:t>5) несоответствия проекта переустройства и (или) перепланировки помещения в многоквартирном доме требованиям законодательства.</w:t>
            </w:r>
          </w:p>
        </w:tc>
        <w:tc>
          <w:tcPr>
            <w:tcW w:w="1133" w:type="dxa"/>
            <w:vAlign w:val="center"/>
          </w:tcPr>
          <w:p w:rsidR="00502D61" w:rsidRPr="00502D61" w:rsidRDefault="00502D61" w:rsidP="00502D61">
            <w:pPr>
              <w:pStyle w:val="ConsPlusNormal"/>
              <w:tabs>
                <w:tab w:val="left" w:pos="317"/>
              </w:tabs>
              <w:ind w:left="34"/>
              <w:jc w:val="center"/>
              <w:rPr>
                <w:rFonts w:ascii="Times New Roman" w:hAnsi="Times New Roman"/>
                <w:sz w:val="18"/>
                <w:szCs w:val="18"/>
              </w:rPr>
            </w:pPr>
            <w:r w:rsidRPr="00502D61">
              <w:rPr>
                <w:rFonts w:ascii="Times New Roman" w:hAnsi="Times New Roman" w:cs="Times New Roman"/>
                <w:sz w:val="18"/>
                <w:szCs w:val="18"/>
              </w:rPr>
              <w:t>Нет</w:t>
            </w:r>
          </w:p>
        </w:tc>
        <w:tc>
          <w:tcPr>
            <w:tcW w:w="851" w:type="dxa"/>
            <w:vAlign w:val="center"/>
          </w:tcPr>
          <w:p w:rsidR="00502D61" w:rsidRPr="00502D61" w:rsidRDefault="00502D61" w:rsidP="00502D61">
            <w:pPr>
              <w:spacing w:after="0" w:line="240" w:lineRule="auto"/>
              <w:jc w:val="center"/>
              <w:rPr>
                <w:rFonts w:ascii="Times New Roman" w:hAnsi="Times New Roman"/>
                <w:sz w:val="18"/>
                <w:szCs w:val="18"/>
              </w:rPr>
            </w:pPr>
            <w:r w:rsidRPr="00502D61">
              <w:rPr>
                <w:rFonts w:ascii="Times New Roman" w:hAnsi="Times New Roman"/>
                <w:sz w:val="18"/>
                <w:szCs w:val="18"/>
              </w:rPr>
              <w:t>Нет</w:t>
            </w:r>
          </w:p>
        </w:tc>
        <w:tc>
          <w:tcPr>
            <w:tcW w:w="709" w:type="dxa"/>
            <w:vAlign w:val="center"/>
          </w:tcPr>
          <w:p w:rsidR="00502D61" w:rsidRPr="00502D61" w:rsidRDefault="00502D61" w:rsidP="00502D61">
            <w:pPr>
              <w:spacing w:after="0" w:line="240" w:lineRule="auto"/>
              <w:jc w:val="center"/>
              <w:rPr>
                <w:rFonts w:ascii="Times New Roman" w:hAnsi="Times New Roman"/>
                <w:sz w:val="18"/>
                <w:szCs w:val="18"/>
              </w:rPr>
            </w:pPr>
            <w:r w:rsidRPr="00502D61">
              <w:rPr>
                <w:rFonts w:ascii="Times New Roman" w:hAnsi="Times New Roman"/>
                <w:sz w:val="18"/>
                <w:szCs w:val="18"/>
              </w:rPr>
              <w:t xml:space="preserve">Нет </w:t>
            </w:r>
          </w:p>
        </w:tc>
        <w:tc>
          <w:tcPr>
            <w:tcW w:w="850" w:type="dxa"/>
            <w:vAlign w:val="center"/>
          </w:tcPr>
          <w:p w:rsidR="00502D61" w:rsidRPr="00502D61" w:rsidRDefault="00502D61" w:rsidP="00502D61">
            <w:pPr>
              <w:spacing w:after="0" w:line="240" w:lineRule="auto"/>
              <w:jc w:val="center"/>
              <w:rPr>
                <w:rFonts w:ascii="Times New Roman" w:hAnsi="Times New Roman"/>
                <w:sz w:val="18"/>
                <w:szCs w:val="18"/>
              </w:rPr>
            </w:pPr>
            <w:r w:rsidRPr="00502D61">
              <w:rPr>
                <w:rFonts w:ascii="Times New Roman" w:hAnsi="Times New Roman"/>
                <w:sz w:val="18"/>
                <w:szCs w:val="18"/>
              </w:rPr>
              <w:t>-</w:t>
            </w:r>
          </w:p>
        </w:tc>
        <w:tc>
          <w:tcPr>
            <w:tcW w:w="832" w:type="dxa"/>
            <w:vAlign w:val="center"/>
          </w:tcPr>
          <w:p w:rsidR="00502D61" w:rsidRPr="00502D61" w:rsidRDefault="00502D61" w:rsidP="00502D61">
            <w:pPr>
              <w:spacing w:after="0" w:line="240" w:lineRule="auto"/>
              <w:jc w:val="center"/>
              <w:rPr>
                <w:rFonts w:ascii="Times New Roman" w:hAnsi="Times New Roman"/>
                <w:sz w:val="18"/>
                <w:szCs w:val="18"/>
              </w:rPr>
            </w:pPr>
            <w:r w:rsidRPr="00502D61">
              <w:rPr>
                <w:rFonts w:ascii="Times New Roman" w:hAnsi="Times New Roman"/>
                <w:sz w:val="18"/>
                <w:szCs w:val="18"/>
              </w:rPr>
              <w:t>-</w:t>
            </w:r>
          </w:p>
        </w:tc>
        <w:tc>
          <w:tcPr>
            <w:tcW w:w="1539" w:type="dxa"/>
          </w:tcPr>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Заявление на получение муниципальной услуги с комплектом документов принимаются:</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1) при личной явке:</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-в администрации МО;</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-в филиалах, отделах, удаленных рабочих местах ГБУ ЛО «МФЦ»;</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2) без личной явки:</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 почтовым отправлением в администрацию МО;</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lastRenderedPageBreak/>
              <w:t>- в электронной форме через личный кабинет заявителя на ПГУ ЛО/ЕПГУ.</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Заявитель может записаться на прием для подачи заявления о предоставлении муниципальной услуги следующими способами:</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1) посредством ПГУ ЛО/ЕПГУ – в администрацию МО, в ГБУ ЛО «МФЦ»;</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2) по телефону – в администрацию МО, ГБУ ЛО «МФЦ»;</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3) посредством сайта администрации МО, ГБУ ЛО «МФЦ».</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02D61" w:rsidRPr="00502D61" w:rsidRDefault="00502D61" w:rsidP="00502D61">
            <w:pPr>
              <w:pStyle w:val="af7"/>
              <w:rPr>
                <w:rFonts w:ascii="Times New Roman" w:hAnsi="Times New Roman"/>
                <w:sz w:val="18"/>
                <w:szCs w:val="18"/>
              </w:rPr>
            </w:pPr>
          </w:p>
        </w:tc>
        <w:tc>
          <w:tcPr>
            <w:tcW w:w="1571" w:type="dxa"/>
          </w:tcPr>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t>1) при личной явке:</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t>- в администрации МО;</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t>- в филиалах, отделах, удаленных рабочих местах ГБУ ЛО «МФЦ».</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t>2) без личной явки:</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t>- почтовым отправлением;</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lastRenderedPageBreak/>
              <w:t>- в электронной форме через личный кабинет заявителя на ПГУ ЛО/ ЕПГУ.</w:t>
            </w:r>
          </w:p>
          <w:p w:rsidR="00502D61" w:rsidRPr="00502D61" w:rsidRDefault="00502D61" w:rsidP="00502D61">
            <w:pPr>
              <w:contextualSpacing/>
              <w:rPr>
                <w:rFonts w:ascii="Times New Roman" w:hAnsi="Times New Roman"/>
                <w:sz w:val="18"/>
                <w:szCs w:val="18"/>
              </w:rPr>
            </w:pPr>
          </w:p>
        </w:tc>
      </w:tr>
    </w:tbl>
    <w:p w:rsidR="006535F1" w:rsidRDefault="006535F1" w:rsidP="00DC70D2">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6224" w:type="dxa"/>
        <w:jc w:val="center"/>
        <w:tblLayout w:type="fixed"/>
        <w:tblLook w:val="04A0" w:firstRow="1" w:lastRow="0" w:firstColumn="1" w:lastColumn="0" w:noHBand="0" w:noVBand="1"/>
      </w:tblPr>
      <w:tblGrid>
        <w:gridCol w:w="659"/>
        <w:gridCol w:w="1791"/>
        <w:gridCol w:w="3782"/>
        <w:gridCol w:w="3741"/>
        <w:gridCol w:w="1362"/>
        <w:gridCol w:w="1276"/>
        <w:gridCol w:w="1244"/>
        <w:gridCol w:w="2354"/>
        <w:gridCol w:w="15"/>
      </w:tblGrid>
      <w:tr w:rsidR="0033024B" w:rsidRPr="006B7288" w:rsidTr="00F638EE">
        <w:trPr>
          <w:gridAfter w:val="1"/>
          <w:wAfter w:w="15" w:type="dxa"/>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7449E9">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3782" w:type="dxa"/>
            <w:vAlign w:val="center"/>
          </w:tcPr>
          <w:p w:rsidR="000F4BD5" w:rsidRPr="006B7288" w:rsidRDefault="000F4BD5" w:rsidP="007449E9">
            <w:pPr>
              <w:spacing w:after="0" w:line="240" w:lineRule="auto"/>
              <w:jc w:val="center"/>
              <w:rPr>
                <w:rFonts w:ascii="Times New Roman" w:hAnsi="Times New Roman"/>
                <w:sz w:val="20"/>
                <w:szCs w:val="20"/>
              </w:rPr>
            </w:pPr>
            <w:r w:rsidRPr="006B7288">
              <w:rPr>
                <w:rFonts w:ascii="Times New Roman" w:hAnsi="Times New Roman"/>
                <w:sz w:val="20"/>
                <w:szCs w:val="20"/>
              </w:rPr>
              <w:t xml:space="preserve">Документ, подтверждающий полномочие заявителя соответствующей категории на получение </w:t>
            </w:r>
            <w:r w:rsidR="007449E9">
              <w:rPr>
                <w:rFonts w:ascii="Times New Roman" w:hAnsi="Times New Roman"/>
                <w:sz w:val="20"/>
                <w:szCs w:val="20"/>
              </w:rPr>
              <w:t>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362"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276"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44"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354"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F638EE">
        <w:trPr>
          <w:jc w:val="center"/>
        </w:trPr>
        <w:tc>
          <w:tcPr>
            <w:tcW w:w="16224" w:type="dxa"/>
            <w:gridSpan w:val="9"/>
          </w:tcPr>
          <w:p w:rsidR="000723F0" w:rsidRPr="00FC4E4E" w:rsidRDefault="00555EBF" w:rsidP="00D84FCC">
            <w:pPr>
              <w:spacing w:after="0" w:line="240" w:lineRule="auto"/>
              <w:jc w:val="center"/>
              <w:rPr>
                <w:rFonts w:ascii="Times New Roman" w:hAnsi="Times New Roman"/>
                <w:b/>
                <w:sz w:val="20"/>
                <w:szCs w:val="20"/>
              </w:rPr>
            </w:pPr>
            <w:r w:rsidRPr="00555EBF">
              <w:rPr>
                <w:rFonts w:ascii="Times New Roman" w:hAnsi="Times New Roman"/>
                <w:b/>
                <w:sz w:val="20"/>
                <w:szCs w:val="20"/>
              </w:rPr>
              <w:t>Прием в эксплуатацию после перевода жилого помещения в нежилое помещение или нежилого помещения в жилое помещение</w:t>
            </w:r>
          </w:p>
        </w:tc>
      </w:tr>
      <w:tr w:rsidR="00F638EE" w:rsidRPr="006B7288" w:rsidTr="00F638EE">
        <w:trPr>
          <w:gridAfter w:val="1"/>
          <w:wAfter w:w="15" w:type="dxa"/>
          <w:trHeight w:val="2225"/>
          <w:jc w:val="center"/>
        </w:trPr>
        <w:tc>
          <w:tcPr>
            <w:tcW w:w="659" w:type="dxa"/>
          </w:tcPr>
          <w:p w:rsidR="00F638EE" w:rsidRPr="006B7288" w:rsidRDefault="00F638EE" w:rsidP="00F638EE">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Физические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w:t>
            </w:r>
          </w:p>
        </w:tc>
        <w:tc>
          <w:tcPr>
            <w:tcW w:w="3782"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 xml:space="preserve">Документ, удостоверяющий личность </w:t>
            </w:r>
          </w:p>
        </w:tc>
        <w:tc>
          <w:tcPr>
            <w:tcW w:w="3741"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F638EE" w:rsidRPr="00F638EE" w:rsidRDefault="00F638EE" w:rsidP="00F638EE">
            <w:pPr>
              <w:pStyle w:val="af7"/>
              <w:rPr>
                <w:rFonts w:ascii="Times New Roman" w:hAnsi="Times New Roman"/>
                <w:sz w:val="20"/>
              </w:rPr>
            </w:pPr>
            <w:r w:rsidRPr="00F638EE">
              <w:rPr>
                <w:rFonts w:ascii="Times New Roman" w:hAnsi="Times New Roman"/>
                <w:sz w:val="20"/>
              </w:rPr>
              <w:t xml:space="preserve"> Не должен иметь повреждений, наличие которых не позволяет однозначно истолковать их содержание</w:t>
            </w:r>
          </w:p>
        </w:tc>
        <w:tc>
          <w:tcPr>
            <w:tcW w:w="1362"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Имеется</w:t>
            </w:r>
          </w:p>
        </w:tc>
        <w:tc>
          <w:tcPr>
            <w:tcW w:w="1276"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Любое дееспособное физическое лицо, достигшее 18 лет</w:t>
            </w:r>
          </w:p>
        </w:tc>
        <w:tc>
          <w:tcPr>
            <w:tcW w:w="1244"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Доверенность</w:t>
            </w:r>
          </w:p>
        </w:tc>
        <w:tc>
          <w:tcPr>
            <w:tcW w:w="2354"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F638EE" w:rsidRPr="006B7288" w:rsidTr="00F638EE">
        <w:trPr>
          <w:gridAfter w:val="1"/>
          <w:wAfter w:w="15" w:type="dxa"/>
          <w:trHeight w:val="1649"/>
          <w:jc w:val="center"/>
        </w:trPr>
        <w:tc>
          <w:tcPr>
            <w:tcW w:w="659" w:type="dxa"/>
          </w:tcPr>
          <w:p w:rsidR="00F638EE" w:rsidRDefault="00F638EE" w:rsidP="00F638EE">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Юридические лица</w:t>
            </w:r>
          </w:p>
        </w:tc>
        <w:tc>
          <w:tcPr>
            <w:tcW w:w="3782" w:type="dxa"/>
          </w:tcPr>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 xml:space="preserve">3. Учредительные документы или нотариально удостоверенные копии учредительных документов со всеми изменениями и дополнениями: </w:t>
            </w:r>
          </w:p>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4. Один из документов, подтверждающих полномочия руководителя</w:t>
            </w:r>
          </w:p>
        </w:tc>
        <w:tc>
          <w:tcPr>
            <w:tcW w:w="3741"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F638EE" w:rsidRPr="00F638EE" w:rsidRDefault="00F638EE" w:rsidP="00F638EE">
            <w:pPr>
              <w:pStyle w:val="af7"/>
              <w:rPr>
                <w:rFonts w:ascii="Times New Roman" w:hAnsi="Times New Roman"/>
                <w:sz w:val="20"/>
                <w:szCs w:val="28"/>
              </w:rPr>
            </w:pPr>
            <w:r w:rsidRPr="00F638EE">
              <w:rPr>
                <w:rFonts w:ascii="Times New Roman" w:hAnsi="Times New Roman"/>
                <w:sz w:val="20"/>
              </w:rPr>
              <w:t xml:space="preserve"> Не должен иметь повреждений, наличие которых не позволяет однозначно истолковать их содержание</w:t>
            </w:r>
          </w:p>
        </w:tc>
        <w:tc>
          <w:tcPr>
            <w:tcW w:w="1362" w:type="dxa"/>
          </w:tcPr>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Имеется</w:t>
            </w:r>
          </w:p>
        </w:tc>
        <w:tc>
          <w:tcPr>
            <w:tcW w:w="1276" w:type="dxa"/>
          </w:tcPr>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 xml:space="preserve">Законный представитель, иной уполномоченный представитель по доверенности </w:t>
            </w:r>
          </w:p>
        </w:tc>
        <w:tc>
          <w:tcPr>
            <w:tcW w:w="1244" w:type="dxa"/>
          </w:tcPr>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Доверенность</w:t>
            </w:r>
          </w:p>
        </w:tc>
        <w:tc>
          <w:tcPr>
            <w:tcW w:w="2354" w:type="dxa"/>
          </w:tcPr>
          <w:p w:rsidR="00F638EE" w:rsidRPr="00F638EE" w:rsidRDefault="00F638EE" w:rsidP="00F638EE">
            <w:pPr>
              <w:pStyle w:val="af7"/>
              <w:rPr>
                <w:rFonts w:ascii="Times New Roman" w:hAnsi="Times New Roman"/>
                <w:b/>
                <w:sz w:val="20"/>
                <w:szCs w:val="28"/>
              </w:rPr>
            </w:pPr>
            <w:r w:rsidRPr="00F638EE">
              <w:rPr>
                <w:rFonts w:ascii="Times New Roman" w:hAnsi="Times New Roman"/>
                <w:sz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448" w:type="dxa"/>
        <w:tblLayout w:type="fixed"/>
        <w:tblLook w:val="04A0" w:firstRow="1" w:lastRow="0" w:firstColumn="1" w:lastColumn="0" w:noHBand="0" w:noVBand="1"/>
      </w:tblPr>
      <w:tblGrid>
        <w:gridCol w:w="633"/>
        <w:gridCol w:w="1885"/>
        <w:gridCol w:w="1588"/>
        <w:gridCol w:w="1843"/>
        <w:gridCol w:w="1560"/>
        <w:gridCol w:w="5385"/>
        <w:gridCol w:w="1276"/>
        <w:gridCol w:w="1278"/>
      </w:tblGrid>
      <w:tr w:rsidR="00D84FCC" w:rsidRPr="00702719" w:rsidTr="00A9585C">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1588"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84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5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53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8"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A9585C">
        <w:tc>
          <w:tcPr>
            <w:tcW w:w="15448" w:type="dxa"/>
            <w:gridSpan w:val="8"/>
          </w:tcPr>
          <w:p w:rsidR="00DC70D2" w:rsidRPr="00FC4E4E" w:rsidRDefault="00555EBF" w:rsidP="00294536">
            <w:pPr>
              <w:spacing w:after="0" w:line="240" w:lineRule="auto"/>
              <w:jc w:val="center"/>
              <w:rPr>
                <w:rFonts w:ascii="Times New Roman" w:hAnsi="Times New Roman"/>
                <w:b/>
                <w:sz w:val="24"/>
                <w:szCs w:val="24"/>
              </w:rPr>
            </w:pPr>
            <w:r w:rsidRPr="00555EBF">
              <w:rPr>
                <w:rFonts w:ascii="Times New Roman" w:hAnsi="Times New Roman"/>
                <w:b/>
                <w:sz w:val="20"/>
                <w:szCs w:val="20"/>
              </w:rPr>
              <w:t>Прием в эксплуатацию после перевода жилого помещения в нежилое помещение или нежилого помещения в жилое помещение</w:t>
            </w:r>
          </w:p>
        </w:tc>
      </w:tr>
      <w:tr w:rsidR="00555EBF" w:rsidRPr="00702719" w:rsidTr="00E52AB6">
        <w:trPr>
          <w:trHeight w:val="522"/>
        </w:trPr>
        <w:tc>
          <w:tcPr>
            <w:tcW w:w="633" w:type="dxa"/>
          </w:tcPr>
          <w:p w:rsidR="00555EBF" w:rsidRPr="00A9585C" w:rsidRDefault="00555EBF" w:rsidP="00555EBF">
            <w:pPr>
              <w:pStyle w:val="af7"/>
              <w:rPr>
                <w:rFonts w:ascii="Times New Roman" w:hAnsi="Times New Roman"/>
                <w:sz w:val="20"/>
              </w:rPr>
            </w:pPr>
            <w:r w:rsidRPr="00A9585C">
              <w:rPr>
                <w:rFonts w:ascii="Times New Roman" w:hAnsi="Times New Roman"/>
                <w:sz w:val="20"/>
              </w:rPr>
              <w:t>1</w:t>
            </w:r>
          </w:p>
        </w:tc>
        <w:tc>
          <w:tcPr>
            <w:tcW w:w="1885" w:type="dxa"/>
            <w:tcBorders>
              <w:top w:val="single" w:sz="4" w:space="0" w:color="auto"/>
              <w:left w:val="single" w:sz="4" w:space="0" w:color="auto"/>
              <w:bottom w:val="single" w:sz="4" w:space="0" w:color="auto"/>
              <w:right w:val="single" w:sz="4" w:space="0" w:color="auto"/>
            </w:tcBorders>
          </w:tcPr>
          <w:p w:rsidR="00555EBF" w:rsidRDefault="00555EBF" w:rsidP="00555EB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Заявление о предоставлении услуги</w:t>
            </w:r>
          </w:p>
        </w:tc>
        <w:tc>
          <w:tcPr>
            <w:tcW w:w="1588" w:type="dxa"/>
            <w:tcBorders>
              <w:top w:val="single" w:sz="4" w:space="0" w:color="auto"/>
              <w:left w:val="single" w:sz="4" w:space="0" w:color="auto"/>
              <w:bottom w:val="single" w:sz="4" w:space="0" w:color="auto"/>
              <w:right w:val="single" w:sz="4" w:space="0" w:color="auto"/>
            </w:tcBorders>
          </w:tcPr>
          <w:p w:rsidR="00555EBF" w:rsidRDefault="00555EBF" w:rsidP="00555EB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Заявление о приеме в эксплуатацию после перевода жилого помещения в нежилое помещение или нежилого помещения в жилое помещение установленной формы </w:t>
            </w:r>
          </w:p>
        </w:tc>
        <w:tc>
          <w:tcPr>
            <w:tcW w:w="1843" w:type="dxa"/>
            <w:tcBorders>
              <w:top w:val="single" w:sz="4" w:space="0" w:color="auto"/>
              <w:left w:val="single" w:sz="4" w:space="0" w:color="auto"/>
              <w:bottom w:val="single" w:sz="4" w:space="0" w:color="auto"/>
              <w:right w:val="single" w:sz="4" w:space="0" w:color="auto"/>
            </w:tcBorders>
          </w:tcPr>
          <w:p w:rsidR="00555EBF" w:rsidRDefault="00555EBF" w:rsidP="00555EB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 экз. Оригинал                                                             </w:t>
            </w:r>
          </w:p>
        </w:tc>
        <w:tc>
          <w:tcPr>
            <w:tcW w:w="1560" w:type="dxa"/>
            <w:tcBorders>
              <w:top w:val="single" w:sz="4" w:space="0" w:color="auto"/>
              <w:left w:val="single" w:sz="4" w:space="0" w:color="auto"/>
              <w:bottom w:val="single" w:sz="4" w:space="0" w:color="auto"/>
              <w:right w:val="single" w:sz="4" w:space="0" w:color="auto"/>
            </w:tcBorders>
          </w:tcPr>
          <w:p w:rsidR="00555EBF" w:rsidRDefault="00555EBF" w:rsidP="00555EB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5385" w:type="dxa"/>
            <w:tcBorders>
              <w:top w:val="single" w:sz="4" w:space="0" w:color="auto"/>
              <w:left w:val="single" w:sz="4" w:space="0" w:color="auto"/>
              <w:bottom w:val="single" w:sz="4" w:space="0" w:color="auto"/>
              <w:right w:val="single" w:sz="4" w:space="0" w:color="auto"/>
            </w:tcBorders>
          </w:tcPr>
          <w:p w:rsidR="00555EBF" w:rsidRDefault="00555EBF" w:rsidP="00555EB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Сведения заявления подтверждаются подписью лица, подающего заявление, с проставлением даты заполнения заявления                                                           </w:t>
            </w:r>
          </w:p>
        </w:tc>
        <w:tc>
          <w:tcPr>
            <w:tcW w:w="1276" w:type="dxa"/>
          </w:tcPr>
          <w:p w:rsidR="00555EBF" w:rsidRPr="00A9585C" w:rsidRDefault="00555EBF" w:rsidP="00555EBF">
            <w:pPr>
              <w:pStyle w:val="af7"/>
              <w:rPr>
                <w:rFonts w:ascii="Times New Roman" w:eastAsia="Times New Roman" w:hAnsi="Times New Roman"/>
                <w:color w:val="000000"/>
                <w:sz w:val="20"/>
              </w:rPr>
            </w:pPr>
            <w:r w:rsidRPr="00A9585C">
              <w:rPr>
                <w:rFonts w:ascii="Times New Roman" w:eastAsia="Times New Roman" w:hAnsi="Times New Roman"/>
                <w:color w:val="000000"/>
                <w:sz w:val="20"/>
              </w:rPr>
              <w:t xml:space="preserve">Приложение </w:t>
            </w:r>
            <w:r w:rsidRPr="009F4CC1">
              <w:rPr>
                <w:rFonts w:ascii="Times New Roman" w:eastAsia="Times New Roman" w:hAnsi="Times New Roman"/>
                <w:color w:val="000000"/>
                <w:sz w:val="20"/>
              </w:rPr>
              <w:t>1</w:t>
            </w:r>
          </w:p>
        </w:tc>
        <w:tc>
          <w:tcPr>
            <w:tcW w:w="1278" w:type="dxa"/>
          </w:tcPr>
          <w:p w:rsidR="00555EBF" w:rsidRPr="00A9585C" w:rsidRDefault="00555EBF" w:rsidP="00555EBF">
            <w:pPr>
              <w:pStyle w:val="af7"/>
              <w:rPr>
                <w:rFonts w:ascii="Times New Roman" w:hAnsi="Times New Roman"/>
                <w:sz w:val="20"/>
              </w:rPr>
            </w:pPr>
            <w:r w:rsidRPr="00A9585C">
              <w:rPr>
                <w:rFonts w:ascii="Times New Roman" w:hAnsi="Times New Roman"/>
                <w:sz w:val="20"/>
              </w:rPr>
              <w:t>-</w:t>
            </w:r>
          </w:p>
          <w:p w:rsidR="00555EBF" w:rsidRPr="00A9585C" w:rsidRDefault="00555EBF" w:rsidP="00555EBF">
            <w:pPr>
              <w:pStyle w:val="af7"/>
              <w:rPr>
                <w:rFonts w:ascii="Times New Roman" w:hAnsi="Times New Roman"/>
                <w:sz w:val="20"/>
              </w:rPr>
            </w:pPr>
          </w:p>
        </w:tc>
      </w:tr>
      <w:tr w:rsidR="00A9585C" w:rsidRPr="00702719" w:rsidTr="00A9585C">
        <w:trPr>
          <w:trHeight w:val="947"/>
        </w:trPr>
        <w:tc>
          <w:tcPr>
            <w:tcW w:w="633" w:type="dxa"/>
          </w:tcPr>
          <w:p w:rsidR="00A9585C" w:rsidRDefault="00A9585C" w:rsidP="00A9585C">
            <w:pPr>
              <w:spacing w:after="0" w:line="240" w:lineRule="auto"/>
              <w:rPr>
                <w:rFonts w:ascii="Times New Roman" w:hAnsi="Times New Roman"/>
                <w:sz w:val="20"/>
                <w:szCs w:val="20"/>
              </w:rPr>
            </w:pPr>
            <w:r>
              <w:rPr>
                <w:rFonts w:ascii="Times New Roman" w:hAnsi="Times New Roman"/>
                <w:sz w:val="20"/>
                <w:szCs w:val="20"/>
              </w:rPr>
              <w:t>2.</w:t>
            </w:r>
          </w:p>
        </w:tc>
        <w:tc>
          <w:tcPr>
            <w:tcW w:w="18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Документ, подтверждающий личность заявителя</w:t>
            </w:r>
          </w:p>
        </w:tc>
        <w:tc>
          <w:tcPr>
            <w:tcW w:w="158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Документ, удостоверяющий личность</w:t>
            </w:r>
          </w:p>
        </w:tc>
        <w:tc>
          <w:tcPr>
            <w:tcW w:w="1843"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1 экз. Оригинал, копия</w:t>
            </w:r>
          </w:p>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 </w:t>
            </w:r>
          </w:p>
        </w:tc>
        <w:tc>
          <w:tcPr>
            <w:tcW w:w="1560"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Предоставляется один из документов данной категории документов</w:t>
            </w:r>
          </w:p>
        </w:tc>
        <w:tc>
          <w:tcPr>
            <w:tcW w:w="53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276"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Не требуется</w:t>
            </w:r>
          </w:p>
        </w:tc>
        <w:tc>
          <w:tcPr>
            <w:tcW w:w="127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Не требуется</w:t>
            </w:r>
          </w:p>
        </w:tc>
      </w:tr>
      <w:tr w:rsidR="00A9585C" w:rsidRPr="00702719" w:rsidTr="00A9585C">
        <w:trPr>
          <w:trHeight w:val="522"/>
        </w:trPr>
        <w:tc>
          <w:tcPr>
            <w:tcW w:w="633" w:type="dxa"/>
          </w:tcPr>
          <w:p w:rsidR="00A9585C" w:rsidRDefault="00555EBF" w:rsidP="00A9585C">
            <w:pPr>
              <w:spacing w:after="0" w:line="240" w:lineRule="auto"/>
              <w:rPr>
                <w:rFonts w:ascii="Times New Roman" w:hAnsi="Times New Roman"/>
                <w:sz w:val="20"/>
                <w:szCs w:val="20"/>
              </w:rPr>
            </w:pPr>
            <w:r>
              <w:rPr>
                <w:rFonts w:ascii="Times New Roman" w:hAnsi="Times New Roman"/>
                <w:sz w:val="20"/>
                <w:szCs w:val="20"/>
              </w:rPr>
              <w:t>3</w:t>
            </w:r>
            <w:r w:rsidR="00A9585C">
              <w:rPr>
                <w:rFonts w:ascii="Times New Roman" w:hAnsi="Times New Roman"/>
                <w:sz w:val="20"/>
                <w:szCs w:val="20"/>
              </w:rPr>
              <w:t>.</w:t>
            </w:r>
          </w:p>
        </w:tc>
        <w:tc>
          <w:tcPr>
            <w:tcW w:w="18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Документ, удостоверяющий право (полномочия) представителя физического или юридического лица, если с заявлением обращается </w:t>
            </w:r>
            <w:r w:rsidRPr="00A9585C">
              <w:rPr>
                <w:rFonts w:ascii="Times New Roman" w:hAnsi="Times New Roman"/>
                <w:sz w:val="20"/>
              </w:rPr>
              <w:lastRenderedPageBreak/>
              <w:t>представитель заявителя</w:t>
            </w:r>
          </w:p>
        </w:tc>
        <w:tc>
          <w:tcPr>
            <w:tcW w:w="158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lastRenderedPageBreak/>
              <w:t xml:space="preserve">Доверенность </w:t>
            </w:r>
          </w:p>
        </w:tc>
        <w:tc>
          <w:tcPr>
            <w:tcW w:w="1843" w:type="dxa"/>
          </w:tcPr>
          <w:p w:rsidR="00A9585C" w:rsidRPr="00A9585C" w:rsidRDefault="00A9585C" w:rsidP="00A9585C">
            <w:pPr>
              <w:rPr>
                <w:rFonts w:ascii="Times New Roman" w:hAnsi="Times New Roman"/>
                <w:sz w:val="20"/>
              </w:rPr>
            </w:pPr>
            <w:r w:rsidRPr="00A9585C">
              <w:rPr>
                <w:rFonts w:ascii="Times New Roman" w:hAnsi="Times New Roman"/>
                <w:sz w:val="20"/>
              </w:rPr>
              <w:t>1 экз. Оригинал, копия</w:t>
            </w:r>
          </w:p>
          <w:p w:rsidR="00A9585C" w:rsidRPr="00A9585C" w:rsidRDefault="00A9585C" w:rsidP="00A9585C">
            <w:pPr>
              <w:pStyle w:val="af7"/>
              <w:rPr>
                <w:rFonts w:ascii="Times New Roman" w:hAnsi="Times New Roman"/>
                <w:sz w:val="20"/>
              </w:rPr>
            </w:pPr>
          </w:p>
        </w:tc>
        <w:tc>
          <w:tcPr>
            <w:tcW w:w="1560"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Нет</w:t>
            </w:r>
          </w:p>
        </w:tc>
        <w:tc>
          <w:tcPr>
            <w:tcW w:w="53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Должны быть внесены сведения о:</w:t>
            </w:r>
            <w:r w:rsidRPr="00A9585C">
              <w:rPr>
                <w:rFonts w:ascii="Times New Roman" w:hAnsi="Times New Roman"/>
                <w:sz w:val="20"/>
              </w:rPr>
              <w:br/>
              <w:t xml:space="preserve">- дате ее составления (лучше прописью) </w:t>
            </w:r>
            <w:r w:rsidRPr="00A9585C">
              <w:rPr>
                <w:rFonts w:ascii="Times New Roman" w:hAnsi="Times New Roman"/>
                <w:sz w:val="20"/>
              </w:rPr>
              <w:br/>
              <w:t>-  Ф.И.О. и паспортных данных(номер паспорта, кем и когда выдан) индивидуального предпринимателя;</w:t>
            </w:r>
            <w:r w:rsidRPr="00A9585C">
              <w:rPr>
                <w:rFonts w:ascii="Times New Roman" w:hAnsi="Times New Roman"/>
                <w:sz w:val="20"/>
              </w:rPr>
              <w:br/>
              <w:t>- данных представителя. Для физического лица - это его Ф.И.О. и паспортные данные (номер паспорта, кем и когда выдан);</w:t>
            </w:r>
            <w:r w:rsidRPr="00A9585C">
              <w:rPr>
                <w:rFonts w:ascii="Times New Roman" w:hAnsi="Times New Roman"/>
                <w:sz w:val="20"/>
              </w:rPr>
              <w:br/>
              <w:t>- полномочиях, которые предоставлены представителю (максимально подробно);</w:t>
            </w:r>
            <w:r w:rsidRPr="00A9585C">
              <w:rPr>
                <w:rFonts w:ascii="Times New Roman" w:hAnsi="Times New Roman"/>
                <w:sz w:val="20"/>
              </w:rPr>
              <w:br/>
              <w:t xml:space="preserve">- сроке, на который выдана доверенность (если срок не </w:t>
            </w:r>
            <w:r w:rsidRPr="00A9585C">
              <w:rPr>
                <w:rFonts w:ascii="Times New Roman" w:hAnsi="Times New Roman"/>
                <w:sz w:val="20"/>
              </w:rPr>
              <w:lastRenderedPageBreak/>
              <w:t>указан, доверенность будет действительна в течение года со дня ее составления)</w:t>
            </w:r>
          </w:p>
        </w:tc>
        <w:tc>
          <w:tcPr>
            <w:tcW w:w="1276" w:type="dxa"/>
          </w:tcPr>
          <w:p w:rsidR="00A9585C" w:rsidRDefault="00A9585C" w:rsidP="00A9585C">
            <w:r w:rsidRPr="00CE0B69">
              <w:rPr>
                <w:rFonts w:ascii="Times New Roman" w:eastAsia="Times New Roman" w:hAnsi="Times New Roman"/>
                <w:color w:val="000000"/>
                <w:sz w:val="20"/>
                <w:szCs w:val="20"/>
              </w:rPr>
              <w:lastRenderedPageBreak/>
              <w:t>Не требуется</w:t>
            </w:r>
          </w:p>
        </w:tc>
        <w:tc>
          <w:tcPr>
            <w:tcW w:w="1278" w:type="dxa"/>
          </w:tcPr>
          <w:p w:rsidR="00A9585C" w:rsidRDefault="00A9585C" w:rsidP="00A9585C">
            <w:r w:rsidRPr="00CE0B69">
              <w:rPr>
                <w:rFonts w:ascii="Times New Roman" w:eastAsia="Times New Roman" w:hAnsi="Times New Roman"/>
                <w:color w:val="000000"/>
                <w:sz w:val="20"/>
                <w:szCs w:val="20"/>
              </w:rPr>
              <w:t>Не требуется</w:t>
            </w:r>
          </w:p>
        </w:tc>
      </w:tr>
      <w:tr w:rsidR="00A9585C" w:rsidRPr="00702719" w:rsidTr="00A9585C">
        <w:trPr>
          <w:trHeight w:val="522"/>
        </w:trPr>
        <w:tc>
          <w:tcPr>
            <w:tcW w:w="633" w:type="dxa"/>
          </w:tcPr>
          <w:p w:rsidR="00A9585C" w:rsidRDefault="00555EBF" w:rsidP="00A9585C">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8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Учредительный документ</w:t>
            </w:r>
          </w:p>
        </w:tc>
        <w:tc>
          <w:tcPr>
            <w:tcW w:w="158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Учредительные документы</w:t>
            </w:r>
          </w:p>
        </w:tc>
        <w:tc>
          <w:tcPr>
            <w:tcW w:w="1843"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1 экз. Копия                         </w:t>
            </w:r>
          </w:p>
        </w:tc>
        <w:tc>
          <w:tcPr>
            <w:tcW w:w="1560"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Предоставляется один из документов данной категории</w:t>
            </w:r>
          </w:p>
        </w:tc>
        <w:tc>
          <w:tcPr>
            <w:tcW w:w="53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Должен быть действителен на момент обращения за предоставлением услуги</w:t>
            </w:r>
          </w:p>
        </w:tc>
        <w:tc>
          <w:tcPr>
            <w:tcW w:w="1276" w:type="dxa"/>
          </w:tcPr>
          <w:p w:rsidR="00A9585C" w:rsidRPr="00A9585C" w:rsidRDefault="00A9585C" w:rsidP="00A9585C">
            <w:pPr>
              <w:pStyle w:val="af7"/>
              <w:rPr>
                <w:rFonts w:ascii="Times New Roman" w:hAnsi="Times New Roman"/>
                <w:sz w:val="20"/>
              </w:rPr>
            </w:pPr>
            <w:r w:rsidRPr="00A9585C">
              <w:rPr>
                <w:rFonts w:ascii="Times New Roman" w:eastAsia="Times New Roman" w:hAnsi="Times New Roman"/>
                <w:color w:val="000000"/>
                <w:sz w:val="20"/>
              </w:rPr>
              <w:t>Не требуется</w:t>
            </w:r>
          </w:p>
        </w:tc>
        <w:tc>
          <w:tcPr>
            <w:tcW w:w="1278" w:type="dxa"/>
          </w:tcPr>
          <w:p w:rsidR="00A9585C" w:rsidRPr="00A9585C" w:rsidRDefault="00A9585C" w:rsidP="00A9585C">
            <w:pPr>
              <w:pStyle w:val="af7"/>
              <w:rPr>
                <w:rFonts w:ascii="Times New Roman" w:hAnsi="Times New Roman"/>
                <w:sz w:val="20"/>
              </w:rPr>
            </w:pPr>
            <w:r w:rsidRPr="00A9585C">
              <w:rPr>
                <w:rFonts w:ascii="Times New Roman" w:eastAsia="Times New Roman" w:hAnsi="Times New Roman"/>
                <w:color w:val="000000"/>
                <w:sz w:val="20"/>
              </w:rPr>
              <w:t>Не требуется</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276" w:type="dxa"/>
        <w:tblLayout w:type="fixed"/>
        <w:tblLook w:val="04A0" w:firstRow="1" w:lastRow="0" w:firstColumn="1" w:lastColumn="0" w:noHBand="0" w:noVBand="1"/>
      </w:tblPr>
      <w:tblGrid>
        <w:gridCol w:w="1384"/>
        <w:gridCol w:w="1733"/>
        <w:gridCol w:w="3087"/>
        <w:gridCol w:w="1896"/>
        <w:gridCol w:w="24"/>
        <w:gridCol w:w="1340"/>
        <w:gridCol w:w="2410"/>
        <w:gridCol w:w="1701"/>
        <w:gridCol w:w="24"/>
        <w:gridCol w:w="1677"/>
      </w:tblGrid>
      <w:tr w:rsidR="00C906C0" w:rsidRPr="00485B5C" w:rsidTr="00FB491E">
        <w:tc>
          <w:tcPr>
            <w:tcW w:w="138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308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64" w:type="dxa"/>
            <w:gridSpan w:val="2"/>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2410"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725" w:type="dxa"/>
            <w:gridSpan w:val="2"/>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67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FB491E">
        <w:tc>
          <w:tcPr>
            <w:tcW w:w="15276" w:type="dxa"/>
            <w:gridSpan w:val="10"/>
          </w:tcPr>
          <w:p w:rsidR="0008298B" w:rsidRPr="00A9585C" w:rsidRDefault="00555EBF" w:rsidP="00AD5D23">
            <w:pPr>
              <w:spacing w:after="0" w:line="240" w:lineRule="auto"/>
              <w:jc w:val="center"/>
              <w:rPr>
                <w:rFonts w:ascii="Times New Roman" w:hAnsi="Times New Roman"/>
                <w:b/>
                <w:sz w:val="20"/>
                <w:szCs w:val="24"/>
              </w:rPr>
            </w:pPr>
            <w:r w:rsidRPr="00555EBF">
              <w:rPr>
                <w:rFonts w:ascii="Times New Roman" w:hAnsi="Times New Roman"/>
                <w:b/>
                <w:sz w:val="20"/>
                <w:szCs w:val="20"/>
              </w:rPr>
              <w:t>Прием в эксплуатацию после перевода жилого помещения в нежилое помещение или нежилого помещения в жилое помещение</w:t>
            </w:r>
          </w:p>
        </w:tc>
      </w:tr>
      <w:tr w:rsidR="00A9585C" w:rsidRPr="00485B5C" w:rsidTr="00555EBF">
        <w:trPr>
          <w:trHeight w:val="817"/>
        </w:trPr>
        <w:tc>
          <w:tcPr>
            <w:tcW w:w="1384" w:type="dxa"/>
            <w:vAlign w:val="center"/>
          </w:tcPr>
          <w:p w:rsidR="00A9585C" w:rsidRPr="00741B18" w:rsidRDefault="00555EBF" w:rsidP="00555EBF">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A9585C" w:rsidRPr="00A9585C" w:rsidRDefault="00555EBF" w:rsidP="00555EBF">
            <w:pPr>
              <w:pStyle w:val="af7"/>
              <w:jc w:val="center"/>
              <w:rPr>
                <w:rFonts w:ascii="Times New Roman" w:hAnsi="Times New Roman"/>
                <w:sz w:val="20"/>
              </w:rPr>
            </w:pPr>
            <w:r>
              <w:rPr>
                <w:rFonts w:ascii="Times New Roman" w:hAnsi="Times New Roman"/>
                <w:sz w:val="20"/>
              </w:rPr>
              <w:t>------</w:t>
            </w:r>
          </w:p>
        </w:tc>
        <w:tc>
          <w:tcPr>
            <w:tcW w:w="3087" w:type="dxa"/>
            <w:vAlign w:val="center"/>
          </w:tcPr>
          <w:p w:rsidR="00A9585C" w:rsidRPr="00A9585C" w:rsidRDefault="00555EBF" w:rsidP="00555EBF">
            <w:pPr>
              <w:pStyle w:val="af7"/>
              <w:jc w:val="center"/>
              <w:rPr>
                <w:rFonts w:ascii="Times New Roman" w:hAnsi="Times New Roman"/>
                <w:sz w:val="20"/>
              </w:rPr>
            </w:pPr>
            <w:r>
              <w:rPr>
                <w:rFonts w:ascii="Times New Roman" w:hAnsi="Times New Roman"/>
                <w:sz w:val="20"/>
              </w:rPr>
              <w:t>------</w:t>
            </w:r>
          </w:p>
        </w:tc>
        <w:tc>
          <w:tcPr>
            <w:tcW w:w="1920" w:type="dxa"/>
            <w:gridSpan w:val="2"/>
            <w:vAlign w:val="center"/>
          </w:tcPr>
          <w:p w:rsidR="00A9585C" w:rsidRPr="00A9585C" w:rsidRDefault="00555EBF" w:rsidP="00555EBF">
            <w:pPr>
              <w:pStyle w:val="af7"/>
              <w:jc w:val="center"/>
              <w:rPr>
                <w:rFonts w:ascii="Times New Roman" w:hAnsi="Times New Roman"/>
                <w:sz w:val="20"/>
              </w:rPr>
            </w:pPr>
            <w:r>
              <w:rPr>
                <w:rFonts w:ascii="Times New Roman" w:hAnsi="Times New Roman"/>
                <w:sz w:val="20"/>
              </w:rPr>
              <w:t>------</w:t>
            </w:r>
          </w:p>
        </w:tc>
        <w:tc>
          <w:tcPr>
            <w:tcW w:w="1340" w:type="dxa"/>
            <w:vAlign w:val="center"/>
          </w:tcPr>
          <w:p w:rsidR="00A9585C" w:rsidRPr="00A9585C" w:rsidRDefault="00555EBF" w:rsidP="00555EBF">
            <w:pPr>
              <w:pStyle w:val="af7"/>
              <w:jc w:val="center"/>
              <w:rPr>
                <w:rFonts w:ascii="Times New Roman" w:hAnsi="Times New Roman"/>
                <w:sz w:val="20"/>
              </w:rPr>
            </w:pPr>
            <w:r>
              <w:rPr>
                <w:rFonts w:ascii="Times New Roman" w:hAnsi="Times New Roman"/>
                <w:sz w:val="20"/>
              </w:rPr>
              <w:t>-------</w:t>
            </w:r>
          </w:p>
        </w:tc>
        <w:tc>
          <w:tcPr>
            <w:tcW w:w="2410" w:type="dxa"/>
            <w:vAlign w:val="center"/>
          </w:tcPr>
          <w:p w:rsidR="00A9585C" w:rsidRPr="00A9585C" w:rsidRDefault="00555EBF" w:rsidP="00555EBF">
            <w:pPr>
              <w:pStyle w:val="af7"/>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701" w:type="dxa"/>
            <w:vAlign w:val="center"/>
          </w:tcPr>
          <w:p w:rsidR="00A9585C" w:rsidRPr="00A9585C" w:rsidRDefault="00555EBF" w:rsidP="00555EBF">
            <w:pPr>
              <w:pStyle w:val="af7"/>
              <w:jc w:val="center"/>
              <w:rPr>
                <w:rFonts w:ascii="Times New Roman" w:hAnsi="Times New Roman"/>
                <w:sz w:val="20"/>
                <w:szCs w:val="20"/>
              </w:rPr>
            </w:pPr>
            <w:r>
              <w:rPr>
                <w:rFonts w:ascii="Times New Roman" w:hAnsi="Times New Roman"/>
                <w:sz w:val="20"/>
                <w:szCs w:val="20"/>
              </w:rPr>
              <w:t>------</w:t>
            </w:r>
          </w:p>
        </w:tc>
        <w:tc>
          <w:tcPr>
            <w:tcW w:w="1701" w:type="dxa"/>
            <w:gridSpan w:val="2"/>
            <w:vAlign w:val="center"/>
          </w:tcPr>
          <w:p w:rsidR="00A9585C" w:rsidRPr="00A9585C" w:rsidRDefault="00555EBF" w:rsidP="00555EBF">
            <w:pPr>
              <w:pStyle w:val="af7"/>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698" w:type="dxa"/>
        <w:tblLayout w:type="fixed"/>
        <w:tblLook w:val="04A0" w:firstRow="1" w:lastRow="0" w:firstColumn="1" w:lastColumn="0" w:noHBand="0" w:noVBand="1"/>
      </w:tblPr>
      <w:tblGrid>
        <w:gridCol w:w="675"/>
        <w:gridCol w:w="3196"/>
        <w:gridCol w:w="3183"/>
        <w:gridCol w:w="1701"/>
        <w:gridCol w:w="1703"/>
        <w:gridCol w:w="1893"/>
        <w:gridCol w:w="1509"/>
        <w:gridCol w:w="990"/>
        <w:gridCol w:w="848"/>
      </w:tblGrid>
      <w:tr w:rsidR="00BB6C71" w:rsidRPr="005E553E" w:rsidTr="001C4F94">
        <w:tc>
          <w:tcPr>
            <w:tcW w:w="675" w:type="dxa"/>
            <w:vMerge w:val="restart"/>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w:t>
            </w:r>
          </w:p>
        </w:tc>
        <w:tc>
          <w:tcPr>
            <w:tcW w:w="3196" w:type="dxa"/>
            <w:vMerge w:val="restart"/>
            <w:vAlign w:val="center"/>
          </w:tcPr>
          <w:p w:rsidR="00BB6C71" w:rsidRPr="001C4F94" w:rsidRDefault="00BB6C71" w:rsidP="007449E9">
            <w:pPr>
              <w:spacing w:after="0" w:line="240" w:lineRule="auto"/>
              <w:jc w:val="center"/>
              <w:rPr>
                <w:rFonts w:ascii="Times New Roman" w:hAnsi="Times New Roman"/>
                <w:sz w:val="20"/>
                <w:szCs w:val="24"/>
              </w:rPr>
            </w:pPr>
            <w:r w:rsidRPr="001C4F94">
              <w:rPr>
                <w:rFonts w:ascii="Times New Roman" w:hAnsi="Times New Roman"/>
                <w:sz w:val="20"/>
                <w:szCs w:val="24"/>
              </w:rPr>
              <w:t>Документ/ документы, являющиеся результатом услуги</w:t>
            </w:r>
          </w:p>
        </w:tc>
        <w:tc>
          <w:tcPr>
            <w:tcW w:w="3183" w:type="dxa"/>
            <w:vMerge w:val="restart"/>
            <w:vAlign w:val="center"/>
          </w:tcPr>
          <w:p w:rsidR="00BB6C71" w:rsidRPr="001C4F94" w:rsidRDefault="00BB6C71" w:rsidP="007449E9">
            <w:pPr>
              <w:spacing w:after="0" w:line="240" w:lineRule="auto"/>
              <w:jc w:val="center"/>
              <w:rPr>
                <w:rFonts w:ascii="Times New Roman" w:hAnsi="Times New Roman"/>
                <w:sz w:val="20"/>
                <w:szCs w:val="24"/>
              </w:rPr>
            </w:pPr>
            <w:r w:rsidRPr="001C4F94">
              <w:rPr>
                <w:rFonts w:ascii="Times New Roman" w:hAnsi="Times New Roman"/>
                <w:sz w:val="20"/>
                <w:szCs w:val="24"/>
              </w:rPr>
              <w:t>Требования к  документу/ документам,  являющиеся результатом услуги</w:t>
            </w:r>
          </w:p>
        </w:tc>
        <w:tc>
          <w:tcPr>
            <w:tcW w:w="1701" w:type="dxa"/>
            <w:vMerge w:val="restart"/>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1C4F94" w:rsidRDefault="00BB6C71" w:rsidP="007449E9">
            <w:pPr>
              <w:spacing w:after="0" w:line="240" w:lineRule="auto"/>
              <w:jc w:val="center"/>
              <w:rPr>
                <w:rFonts w:ascii="Times New Roman" w:hAnsi="Times New Roman"/>
                <w:sz w:val="20"/>
                <w:szCs w:val="24"/>
              </w:rPr>
            </w:pPr>
            <w:r w:rsidRPr="001C4F94">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1C4F94" w:rsidRDefault="00BB6C71" w:rsidP="00B97470">
            <w:pPr>
              <w:spacing w:after="0" w:line="240" w:lineRule="auto"/>
              <w:jc w:val="center"/>
              <w:rPr>
                <w:rFonts w:ascii="Times New Roman" w:hAnsi="Times New Roman"/>
                <w:sz w:val="20"/>
                <w:szCs w:val="24"/>
              </w:rPr>
            </w:pPr>
            <w:r w:rsidRPr="001C4F94">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Способ получения результата</w:t>
            </w:r>
          </w:p>
        </w:tc>
        <w:tc>
          <w:tcPr>
            <w:tcW w:w="1838" w:type="dxa"/>
            <w:gridSpan w:val="2"/>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Срок хранения невостребованных заявителем результатов</w:t>
            </w:r>
          </w:p>
        </w:tc>
      </w:tr>
      <w:tr w:rsidR="00BB6C71" w:rsidRPr="005E553E" w:rsidTr="001C4F94">
        <w:trPr>
          <w:trHeight w:val="492"/>
        </w:trPr>
        <w:tc>
          <w:tcPr>
            <w:tcW w:w="675" w:type="dxa"/>
            <w:vMerge/>
          </w:tcPr>
          <w:p w:rsidR="00BB6C71" w:rsidRPr="001C4F94" w:rsidRDefault="00BB6C71" w:rsidP="00AD5D23">
            <w:pPr>
              <w:spacing w:after="0" w:line="240" w:lineRule="auto"/>
              <w:rPr>
                <w:rFonts w:ascii="Times New Roman" w:hAnsi="Times New Roman"/>
                <w:sz w:val="20"/>
                <w:szCs w:val="24"/>
              </w:rPr>
            </w:pPr>
          </w:p>
        </w:tc>
        <w:tc>
          <w:tcPr>
            <w:tcW w:w="3196" w:type="dxa"/>
            <w:vMerge/>
          </w:tcPr>
          <w:p w:rsidR="00BB6C71" w:rsidRPr="001C4F94" w:rsidRDefault="00BB6C71" w:rsidP="00AD5D23">
            <w:pPr>
              <w:spacing w:after="0" w:line="240" w:lineRule="auto"/>
              <w:jc w:val="center"/>
              <w:rPr>
                <w:rFonts w:ascii="Times New Roman" w:hAnsi="Times New Roman"/>
                <w:sz w:val="20"/>
                <w:szCs w:val="24"/>
              </w:rPr>
            </w:pPr>
          </w:p>
        </w:tc>
        <w:tc>
          <w:tcPr>
            <w:tcW w:w="3183" w:type="dxa"/>
            <w:vMerge/>
          </w:tcPr>
          <w:p w:rsidR="00BB6C71" w:rsidRPr="001C4F94" w:rsidRDefault="00BB6C71" w:rsidP="00AD5D23">
            <w:pPr>
              <w:spacing w:after="0" w:line="240" w:lineRule="auto"/>
              <w:jc w:val="center"/>
              <w:rPr>
                <w:rFonts w:ascii="Times New Roman" w:hAnsi="Times New Roman"/>
                <w:sz w:val="20"/>
                <w:szCs w:val="24"/>
              </w:rPr>
            </w:pPr>
          </w:p>
        </w:tc>
        <w:tc>
          <w:tcPr>
            <w:tcW w:w="1701" w:type="dxa"/>
            <w:vMerge/>
          </w:tcPr>
          <w:p w:rsidR="00BB6C71" w:rsidRPr="001C4F94" w:rsidRDefault="00BB6C71" w:rsidP="00AD5D23">
            <w:pPr>
              <w:spacing w:after="0" w:line="240" w:lineRule="auto"/>
              <w:jc w:val="center"/>
              <w:rPr>
                <w:rFonts w:ascii="Times New Roman" w:hAnsi="Times New Roman"/>
                <w:sz w:val="20"/>
                <w:szCs w:val="24"/>
              </w:rPr>
            </w:pPr>
          </w:p>
        </w:tc>
        <w:tc>
          <w:tcPr>
            <w:tcW w:w="1703" w:type="dxa"/>
            <w:vMerge/>
          </w:tcPr>
          <w:p w:rsidR="00BB6C71" w:rsidRPr="001C4F94" w:rsidRDefault="00BB6C71" w:rsidP="00AD5D23">
            <w:pPr>
              <w:spacing w:after="0" w:line="240" w:lineRule="auto"/>
              <w:jc w:val="center"/>
              <w:rPr>
                <w:rFonts w:ascii="Times New Roman" w:hAnsi="Times New Roman"/>
                <w:sz w:val="20"/>
                <w:szCs w:val="24"/>
              </w:rPr>
            </w:pPr>
          </w:p>
        </w:tc>
        <w:tc>
          <w:tcPr>
            <w:tcW w:w="1893" w:type="dxa"/>
            <w:vMerge/>
          </w:tcPr>
          <w:p w:rsidR="00BB6C71" w:rsidRPr="001C4F94" w:rsidRDefault="00BB6C71" w:rsidP="00AD5D23">
            <w:pPr>
              <w:spacing w:after="0" w:line="240" w:lineRule="auto"/>
              <w:jc w:val="center"/>
              <w:rPr>
                <w:rFonts w:ascii="Times New Roman" w:hAnsi="Times New Roman"/>
                <w:sz w:val="20"/>
                <w:szCs w:val="24"/>
              </w:rPr>
            </w:pPr>
          </w:p>
        </w:tc>
        <w:tc>
          <w:tcPr>
            <w:tcW w:w="1509" w:type="dxa"/>
            <w:vMerge/>
          </w:tcPr>
          <w:p w:rsidR="00BB6C71" w:rsidRPr="001C4F94" w:rsidRDefault="00BB6C71" w:rsidP="00AD5D23">
            <w:pPr>
              <w:spacing w:after="0" w:line="240" w:lineRule="auto"/>
              <w:jc w:val="center"/>
              <w:rPr>
                <w:rFonts w:ascii="Times New Roman" w:hAnsi="Times New Roman"/>
                <w:sz w:val="20"/>
                <w:szCs w:val="24"/>
              </w:rPr>
            </w:pPr>
          </w:p>
        </w:tc>
        <w:tc>
          <w:tcPr>
            <w:tcW w:w="990" w:type="dxa"/>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в органе</w:t>
            </w:r>
          </w:p>
        </w:tc>
        <w:tc>
          <w:tcPr>
            <w:tcW w:w="848" w:type="dxa"/>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В МФЦ</w:t>
            </w:r>
          </w:p>
        </w:tc>
      </w:tr>
      <w:tr w:rsidR="00A9585C" w:rsidRPr="005E553E" w:rsidTr="001C4F94">
        <w:tc>
          <w:tcPr>
            <w:tcW w:w="15698" w:type="dxa"/>
            <w:gridSpan w:val="9"/>
          </w:tcPr>
          <w:p w:rsidR="00A9585C" w:rsidRPr="00FC4E4E" w:rsidRDefault="00555EBF" w:rsidP="00A9585C">
            <w:pPr>
              <w:spacing w:after="0" w:line="240" w:lineRule="auto"/>
              <w:jc w:val="center"/>
              <w:rPr>
                <w:rFonts w:ascii="Times New Roman" w:hAnsi="Times New Roman"/>
                <w:b/>
                <w:sz w:val="24"/>
                <w:szCs w:val="24"/>
              </w:rPr>
            </w:pPr>
            <w:r w:rsidRPr="00555EBF">
              <w:rPr>
                <w:rFonts w:ascii="Times New Roman" w:hAnsi="Times New Roman"/>
                <w:b/>
                <w:sz w:val="20"/>
                <w:szCs w:val="20"/>
              </w:rPr>
              <w:t>Прием в эксплуатацию после перевода жилого помещения в нежилое помещение или нежилого помещения в жилое помещение</w:t>
            </w:r>
          </w:p>
        </w:tc>
      </w:tr>
      <w:tr w:rsidR="00555EBF" w:rsidRPr="005E553E" w:rsidTr="002F1EC5">
        <w:trPr>
          <w:trHeight w:val="2039"/>
        </w:trPr>
        <w:tc>
          <w:tcPr>
            <w:tcW w:w="675" w:type="dxa"/>
          </w:tcPr>
          <w:p w:rsidR="00555EBF" w:rsidRPr="005E553E" w:rsidRDefault="00555EBF" w:rsidP="00555EBF">
            <w:pPr>
              <w:spacing w:after="0" w:line="240" w:lineRule="auto"/>
              <w:rPr>
                <w:rFonts w:ascii="Times New Roman" w:hAnsi="Times New Roman"/>
                <w:sz w:val="24"/>
                <w:szCs w:val="24"/>
              </w:rPr>
            </w:pPr>
            <w:r>
              <w:rPr>
                <w:rFonts w:ascii="Times New Roman" w:hAnsi="Times New Roman"/>
                <w:sz w:val="24"/>
                <w:szCs w:val="24"/>
              </w:rPr>
              <w:t>1.</w:t>
            </w:r>
          </w:p>
        </w:tc>
        <w:tc>
          <w:tcPr>
            <w:tcW w:w="3196" w:type="dxa"/>
            <w:tcBorders>
              <w:top w:val="nil"/>
              <w:left w:val="single" w:sz="4" w:space="0" w:color="auto"/>
              <w:bottom w:val="single" w:sz="4" w:space="0" w:color="auto"/>
              <w:right w:val="single" w:sz="4" w:space="0" w:color="auto"/>
            </w:tcBorders>
          </w:tcPr>
          <w:p w:rsidR="00555EBF" w:rsidRDefault="00555EBF" w:rsidP="00555EBF">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Акт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tc>
        <w:tc>
          <w:tcPr>
            <w:tcW w:w="3183" w:type="dxa"/>
            <w:tcBorders>
              <w:top w:val="single" w:sz="4" w:space="0" w:color="auto"/>
              <w:left w:val="single" w:sz="4" w:space="0" w:color="auto"/>
              <w:bottom w:val="single" w:sz="4" w:space="0" w:color="auto"/>
              <w:right w:val="single" w:sz="4" w:space="0" w:color="auto"/>
            </w:tcBorders>
          </w:tcPr>
          <w:p w:rsidR="00555EBF" w:rsidRDefault="00555EBF" w:rsidP="00555EBF">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комиссии, адрес помещения, виды произведенных работ, наименование проектной организации, характеристики помещения, указание на соответствие (несоответствие) выполненных работ представленному проекту (проектной </w:t>
            </w:r>
          </w:p>
          <w:p w:rsidR="00555EBF" w:rsidRDefault="00555EBF" w:rsidP="00555EBF">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документации), соответствие установленным строительным нормам и правилам,  </w:t>
            </w:r>
          </w:p>
          <w:p w:rsidR="00555EBF" w:rsidRDefault="00555EBF" w:rsidP="00555EBF">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Решение приемочной комиссии (указывается возможность или невозможность осуществления приемки в эксплуатацию помещения после проведения работ по переустройству и (или) перепланировке и (или) иных работ), подписи членов комиссии с указанием должностей</w:t>
            </w:r>
          </w:p>
        </w:tc>
        <w:tc>
          <w:tcPr>
            <w:tcW w:w="1701" w:type="dxa"/>
            <w:tcBorders>
              <w:top w:val="single" w:sz="4" w:space="0" w:color="auto"/>
              <w:left w:val="single" w:sz="4" w:space="0" w:color="auto"/>
              <w:bottom w:val="single" w:sz="4" w:space="0" w:color="auto"/>
              <w:right w:val="single" w:sz="4" w:space="0" w:color="auto"/>
            </w:tcBorders>
          </w:tcPr>
          <w:p w:rsidR="00555EBF" w:rsidRDefault="00555EBF" w:rsidP="00555EB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Положительный/отрицательный</w:t>
            </w:r>
          </w:p>
        </w:tc>
        <w:tc>
          <w:tcPr>
            <w:tcW w:w="1703" w:type="dxa"/>
            <w:tcBorders>
              <w:top w:val="single" w:sz="4" w:space="0" w:color="auto"/>
              <w:left w:val="single" w:sz="4" w:space="0" w:color="auto"/>
              <w:bottom w:val="single" w:sz="4" w:space="0" w:color="auto"/>
              <w:right w:val="single" w:sz="4" w:space="0" w:color="auto"/>
            </w:tcBorders>
          </w:tcPr>
          <w:p w:rsidR="00555EBF" w:rsidRDefault="00555EBF" w:rsidP="00555EB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Приложение </w:t>
            </w:r>
            <w:r w:rsidR="007449E9">
              <w:rPr>
                <w:rFonts w:ascii="Times New Roman" w:eastAsia="Times New Roman" w:hAnsi="Times New Roman"/>
                <w:sz w:val="20"/>
                <w:szCs w:val="20"/>
              </w:rPr>
              <w:t>2</w:t>
            </w:r>
          </w:p>
          <w:p w:rsidR="00555EBF" w:rsidRDefault="00555EBF" w:rsidP="00555EBF">
            <w:pPr>
              <w:spacing w:after="0" w:line="240" w:lineRule="auto"/>
              <w:jc w:val="center"/>
              <w:rPr>
                <w:rFonts w:ascii="Times New Roman" w:eastAsia="Times New Roman" w:hAnsi="Times New Roman"/>
                <w:color w:val="FF0000"/>
                <w:sz w:val="20"/>
                <w:szCs w:val="20"/>
              </w:rPr>
            </w:pPr>
          </w:p>
          <w:p w:rsidR="00555EBF" w:rsidRDefault="00555EBF" w:rsidP="00555EBF">
            <w:pPr>
              <w:spacing w:after="0" w:line="240" w:lineRule="auto"/>
              <w:jc w:val="center"/>
              <w:rPr>
                <w:rFonts w:ascii="Times New Roman" w:eastAsia="Times New Roman" w:hAnsi="Times New Roman"/>
                <w:color w:val="000000"/>
                <w:sz w:val="20"/>
                <w:szCs w:val="20"/>
              </w:rPr>
            </w:pPr>
          </w:p>
        </w:tc>
        <w:tc>
          <w:tcPr>
            <w:tcW w:w="1893" w:type="dxa"/>
            <w:tcBorders>
              <w:top w:val="single" w:sz="4" w:space="0" w:color="auto"/>
              <w:left w:val="single" w:sz="4" w:space="0" w:color="auto"/>
              <w:bottom w:val="single" w:sz="4" w:space="0" w:color="auto"/>
              <w:right w:val="single" w:sz="4" w:space="0" w:color="auto"/>
            </w:tcBorders>
          </w:tcPr>
          <w:p w:rsidR="00555EBF" w:rsidRDefault="00555EBF" w:rsidP="00555EB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509" w:type="dxa"/>
          </w:tcPr>
          <w:p w:rsidR="00555EBF" w:rsidRPr="00A9585C" w:rsidRDefault="00555EBF" w:rsidP="00555EBF">
            <w:pPr>
              <w:pStyle w:val="af7"/>
              <w:rPr>
                <w:rFonts w:ascii="Times New Roman" w:hAnsi="Times New Roman"/>
                <w:sz w:val="20"/>
              </w:rPr>
            </w:pPr>
            <w:r w:rsidRPr="00A9585C">
              <w:rPr>
                <w:rFonts w:ascii="Times New Roman" w:hAnsi="Times New Roman"/>
                <w:sz w:val="20"/>
              </w:rPr>
              <w:t>1) при личной явке:</w:t>
            </w:r>
          </w:p>
          <w:p w:rsidR="00555EBF" w:rsidRPr="00A9585C" w:rsidRDefault="00555EBF" w:rsidP="00555EBF">
            <w:pPr>
              <w:pStyle w:val="af7"/>
              <w:rPr>
                <w:rFonts w:ascii="Times New Roman" w:hAnsi="Times New Roman"/>
                <w:sz w:val="20"/>
              </w:rPr>
            </w:pPr>
            <w:r w:rsidRPr="00A9585C">
              <w:rPr>
                <w:rFonts w:ascii="Times New Roman" w:hAnsi="Times New Roman"/>
                <w:sz w:val="20"/>
              </w:rPr>
              <w:t>- в администрации МО;</w:t>
            </w:r>
          </w:p>
          <w:p w:rsidR="00555EBF" w:rsidRPr="00A9585C" w:rsidRDefault="00555EBF" w:rsidP="00555EBF">
            <w:pPr>
              <w:pStyle w:val="af7"/>
              <w:rPr>
                <w:rFonts w:ascii="Times New Roman" w:hAnsi="Times New Roman"/>
                <w:sz w:val="20"/>
              </w:rPr>
            </w:pPr>
            <w:r w:rsidRPr="00A9585C">
              <w:rPr>
                <w:rFonts w:ascii="Times New Roman" w:hAnsi="Times New Roman"/>
                <w:sz w:val="20"/>
              </w:rPr>
              <w:t>- в филиалах, отделах, удаленных рабочих местах ГБУ ЛО «МФЦ».</w:t>
            </w:r>
          </w:p>
          <w:p w:rsidR="00555EBF" w:rsidRPr="00A9585C" w:rsidRDefault="00555EBF" w:rsidP="00555EBF">
            <w:pPr>
              <w:pStyle w:val="af7"/>
              <w:rPr>
                <w:rFonts w:ascii="Times New Roman" w:hAnsi="Times New Roman"/>
                <w:sz w:val="20"/>
              </w:rPr>
            </w:pPr>
            <w:r w:rsidRPr="00A9585C">
              <w:rPr>
                <w:rFonts w:ascii="Times New Roman" w:hAnsi="Times New Roman"/>
                <w:sz w:val="20"/>
              </w:rPr>
              <w:t>2) без личной явки:</w:t>
            </w:r>
          </w:p>
          <w:p w:rsidR="00555EBF" w:rsidRPr="00A9585C" w:rsidRDefault="00555EBF" w:rsidP="00555EBF">
            <w:pPr>
              <w:pStyle w:val="af7"/>
              <w:rPr>
                <w:rFonts w:ascii="Times New Roman" w:hAnsi="Times New Roman"/>
                <w:sz w:val="20"/>
              </w:rPr>
            </w:pPr>
            <w:r w:rsidRPr="00A9585C">
              <w:rPr>
                <w:rFonts w:ascii="Times New Roman" w:hAnsi="Times New Roman"/>
                <w:sz w:val="20"/>
              </w:rPr>
              <w:t>- почтовым отправлением;</w:t>
            </w:r>
          </w:p>
          <w:p w:rsidR="00555EBF" w:rsidRPr="00A9585C" w:rsidRDefault="00555EBF" w:rsidP="00555EBF">
            <w:pPr>
              <w:pStyle w:val="af7"/>
              <w:rPr>
                <w:rFonts w:ascii="Times New Roman" w:hAnsi="Times New Roman"/>
                <w:sz w:val="20"/>
              </w:rPr>
            </w:pPr>
            <w:r w:rsidRPr="00A9585C">
              <w:rPr>
                <w:rFonts w:ascii="Times New Roman" w:hAnsi="Times New Roman"/>
                <w:sz w:val="20"/>
              </w:rPr>
              <w:t>- в электронной форме через личный кабинет заявителя на ПГУ ЛО/ ЕПГУ.</w:t>
            </w:r>
          </w:p>
        </w:tc>
        <w:tc>
          <w:tcPr>
            <w:tcW w:w="990" w:type="dxa"/>
          </w:tcPr>
          <w:p w:rsidR="00555EBF" w:rsidRPr="00A9585C" w:rsidRDefault="00555EBF" w:rsidP="00555EBF">
            <w:pPr>
              <w:pStyle w:val="af7"/>
              <w:rPr>
                <w:rFonts w:ascii="Times New Roman" w:hAnsi="Times New Roman"/>
                <w:sz w:val="20"/>
              </w:rPr>
            </w:pPr>
            <w:r w:rsidRPr="00A9585C">
              <w:rPr>
                <w:rFonts w:ascii="Times New Roman" w:hAnsi="Times New Roman"/>
                <w:sz w:val="20"/>
              </w:rPr>
              <w:t>3 года</w:t>
            </w:r>
          </w:p>
        </w:tc>
        <w:tc>
          <w:tcPr>
            <w:tcW w:w="848" w:type="dxa"/>
          </w:tcPr>
          <w:p w:rsidR="00555EBF" w:rsidRPr="00A9585C" w:rsidRDefault="00555EBF" w:rsidP="00555EBF">
            <w:pPr>
              <w:pStyle w:val="af7"/>
              <w:rPr>
                <w:rFonts w:ascii="Times New Roman" w:hAnsi="Times New Roman"/>
                <w:sz w:val="20"/>
              </w:rPr>
            </w:pPr>
            <w:r w:rsidRPr="00A9585C">
              <w:rPr>
                <w:rFonts w:ascii="Times New Roman" w:hAnsi="Times New Roman"/>
                <w:sz w:val="20"/>
              </w:rPr>
              <w:t>1 год</w:t>
            </w:r>
          </w:p>
        </w:tc>
      </w:tr>
    </w:tbl>
    <w:p w:rsidR="008F2CC3" w:rsidRDefault="008F2CC3" w:rsidP="00591A80">
      <w:pPr>
        <w:spacing w:after="0" w:line="240" w:lineRule="auto"/>
        <w:rPr>
          <w:rFonts w:ascii="Times New Roman" w:hAnsi="Times New Roman"/>
          <w:sz w:val="28"/>
          <w:szCs w:val="28"/>
        </w:rPr>
      </w:pPr>
    </w:p>
    <w:p w:rsidR="001C4F94" w:rsidRDefault="001C4F94" w:rsidP="00591A80">
      <w:pPr>
        <w:spacing w:after="0" w:line="240" w:lineRule="auto"/>
        <w:rPr>
          <w:rFonts w:ascii="Times New Roman" w:hAnsi="Times New Roman"/>
          <w:sz w:val="28"/>
          <w:szCs w:val="28"/>
        </w:rPr>
      </w:pPr>
    </w:p>
    <w:p w:rsidR="001C4F94" w:rsidRDefault="001C4F94"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 xml:space="preserve">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2551"/>
        <w:gridCol w:w="6124"/>
        <w:gridCol w:w="1388"/>
        <w:gridCol w:w="1701"/>
        <w:gridCol w:w="1844"/>
        <w:gridCol w:w="1559"/>
      </w:tblGrid>
      <w:tr w:rsidR="008D2DE9" w:rsidRPr="00906E57" w:rsidTr="00A15EF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612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38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84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55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A9585C" w:rsidRPr="00906E57" w:rsidTr="001C4F94">
        <w:tc>
          <w:tcPr>
            <w:tcW w:w="15701" w:type="dxa"/>
            <w:gridSpan w:val="7"/>
          </w:tcPr>
          <w:p w:rsidR="00A9585C" w:rsidRPr="00FC4E4E" w:rsidRDefault="00555EBF" w:rsidP="00A9585C">
            <w:pPr>
              <w:spacing w:after="0" w:line="240" w:lineRule="auto"/>
              <w:jc w:val="center"/>
              <w:rPr>
                <w:rFonts w:ascii="Times New Roman" w:hAnsi="Times New Roman"/>
                <w:b/>
                <w:sz w:val="24"/>
                <w:szCs w:val="24"/>
              </w:rPr>
            </w:pPr>
            <w:r w:rsidRPr="00555EBF">
              <w:rPr>
                <w:rFonts w:ascii="Times New Roman" w:hAnsi="Times New Roman"/>
                <w:b/>
                <w:sz w:val="20"/>
                <w:szCs w:val="20"/>
              </w:rPr>
              <w:t>Прием в эксплуатацию после перевода жилого помещения в нежилое помещение или нежилого помещения в жилое помещение</w:t>
            </w:r>
          </w:p>
        </w:tc>
      </w:tr>
      <w:tr w:rsidR="001C4F94" w:rsidRPr="00906E57" w:rsidTr="00A15EF9">
        <w:tc>
          <w:tcPr>
            <w:tcW w:w="534" w:type="dxa"/>
          </w:tcPr>
          <w:p w:rsidR="001C4F94" w:rsidRPr="00906E57" w:rsidRDefault="001C4F9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1C4F94" w:rsidRPr="001C4F94" w:rsidRDefault="00555EBF" w:rsidP="001C4F94">
            <w:pPr>
              <w:pStyle w:val="af7"/>
              <w:rPr>
                <w:rFonts w:ascii="Times New Roman" w:hAnsi="Times New Roman"/>
                <w:sz w:val="20"/>
              </w:rPr>
            </w:pPr>
            <w:r w:rsidRPr="00555EBF">
              <w:rPr>
                <w:rFonts w:ascii="Times New Roman" w:hAnsi="Times New Roman"/>
                <w:sz w:val="20"/>
              </w:rPr>
              <w:t>Прием документов, необходимых для оказания муниципальной услуги</w:t>
            </w:r>
          </w:p>
        </w:tc>
        <w:tc>
          <w:tcPr>
            <w:tcW w:w="6124" w:type="dxa"/>
          </w:tcPr>
          <w:p w:rsidR="00555EBF" w:rsidRPr="00555EBF" w:rsidRDefault="00555EBF" w:rsidP="00555EBF">
            <w:pPr>
              <w:pStyle w:val="af7"/>
              <w:jc w:val="both"/>
              <w:rPr>
                <w:rFonts w:ascii="Times New Roman" w:hAnsi="Times New Roman"/>
                <w:sz w:val="20"/>
              </w:rPr>
            </w:pPr>
            <w:r>
              <w:rPr>
                <w:rFonts w:ascii="Times New Roman" w:hAnsi="Times New Roman"/>
                <w:sz w:val="20"/>
              </w:rPr>
              <w:t>С</w:t>
            </w:r>
            <w:r w:rsidRPr="00555EBF">
              <w:rPr>
                <w:rFonts w:ascii="Times New Roman" w:hAnsi="Times New Roman"/>
                <w:sz w:val="20"/>
              </w:rPr>
              <w:t>отрудник администрации МО,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555EBF" w:rsidRPr="00555EBF" w:rsidRDefault="00555EBF" w:rsidP="00555EBF">
            <w:pPr>
              <w:pStyle w:val="af7"/>
              <w:jc w:val="both"/>
              <w:rPr>
                <w:rFonts w:ascii="Times New Roman" w:hAnsi="Times New Roman"/>
                <w:sz w:val="20"/>
              </w:rPr>
            </w:pPr>
            <w:r w:rsidRPr="00555EBF">
              <w:rPr>
                <w:rFonts w:ascii="Times New Roman" w:hAnsi="Times New Roman"/>
                <w:sz w:val="20"/>
              </w:rPr>
              <w:t>При поступлении заявления (запроса) заявителя в электронной форме через ПГУ ЛО, либо ЕПГУ сотрудник администрации МО,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A15EF9" w:rsidRPr="00A15EF9" w:rsidRDefault="00555EBF" w:rsidP="00555EBF">
            <w:pPr>
              <w:pStyle w:val="af7"/>
              <w:jc w:val="both"/>
              <w:rPr>
                <w:rFonts w:ascii="Times New Roman" w:hAnsi="Times New Roman"/>
                <w:sz w:val="20"/>
              </w:rPr>
            </w:pPr>
            <w:r w:rsidRPr="00555EBF">
              <w:rPr>
                <w:rFonts w:ascii="Times New Roman" w:hAnsi="Times New Roman"/>
                <w:sz w:val="20"/>
              </w:rPr>
              <w:t>Сотрудник администрации МО,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C4F94" w:rsidRPr="001C4F94" w:rsidRDefault="001C4F94" w:rsidP="00A15EF9">
            <w:pPr>
              <w:pStyle w:val="af7"/>
              <w:jc w:val="both"/>
              <w:rPr>
                <w:rFonts w:ascii="Times New Roman" w:hAnsi="Times New Roman"/>
                <w:sz w:val="20"/>
              </w:rPr>
            </w:pPr>
          </w:p>
        </w:tc>
        <w:tc>
          <w:tcPr>
            <w:tcW w:w="1388" w:type="dxa"/>
          </w:tcPr>
          <w:p w:rsidR="001C4F94" w:rsidRPr="001C4F94" w:rsidRDefault="001C4F94" w:rsidP="00A15EF9">
            <w:pPr>
              <w:pStyle w:val="af7"/>
              <w:jc w:val="both"/>
              <w:rPr>
                <w:rFonts w:ascii="Times New Roman" w:hAnsi="Times New Roman"/>
                <w:sz w:val="20"/>
              </w:rPr>
            </w:pPr>
            <w:r w:rsidRPr="001C4F94">
              <w:rPr>
                <w:rFonts w:ascii="Times New Roman" w:hAnsi="Times New Roman"/>
                <w:sz w:val="20"/>
              </w:rPr>
              <w:t xml:space="preserve">Не более 1 </w:t>
            </w:r>
            <w:r w:rsidR="00A15EF9">
              <w:rPr>
                <w:rFonts w:ascii="Times New Roman" w:hAnsi="Times New Roman"/>
                <w:sz w:val="20"/>
              </w:rPr>
              <w:t xml:space="preserve">рабочего </w:t>
            </w:r>
            <w:r w:rsidRPr="001C4F94">
              <w:rPr>
                <w:rFonts w:ascii="Times New Roman" w:hAnsi="Times New Roman"/>
                <w:sz w:val="20"/>
              </w:rPr>
              <w:t>дня</w:t>
            </w:r>
          </w:p>
        </w:tc>
        <w:tc>
          <w:tcPr>
            <w:tcW w:w="1701" w:type="dxa"/>
          </w:tcPr>
          <w:p w:rsidR="001C4F94" w:rsidRPr="000A16EE" w:rsidRDefault="00A15EF9" w:rsidP="00A15EF9">
            <w:pPr>
              <w:spacing w:after="0" w:line="240" w:lineRule="auto"/>
              <w:jc w:val="both"/>
              <w:rPr>
                <w:rFonts w:ascii="Times New Roman" w:eastAsia="Times New Roman" w:hAnsi="Times New Roman"/>
                <w:sz w:val="20"/>
                <w:szCs w:val="20"/>
              </w:rPr>
            </w:pPr>
            <w:r w:rsidRPr="00A15EF9">
              <w:rPr>
                <w:rFonts w:ascii="Times New Roman" w:eastAsia="Times New Roman" w:hAnsi="Times New Roman"/>
                <w:sz w:val="20"/>
                <w:szCs w:val="20"/>
              </w:rPr>
              <w:t>Сотрудник администрации МО, ответственный за делопроизводст</w:t>
            </w:r>
            <w:r w:rsidR="008534C0">
              <w:rPr>
                <w:rFonts w:ascii="Times New Roman" w:eastAsia="Times New Roman" w:hAnsi="Times New Roman"/>
                <w:sz w:val="20"/>
                <w:szCs w:val="20"/>
              </w:rPr>
              <w:t>-</w:t>
            </w:r>
            <w:r w:rsidRPr="00A15EF9">
              <w:rPr>
                <w:rFonts w:ascii="Times New Roman" w:eastAsia="Times New Roman" w:hAnsi="Times New Roman"/>
                <w:sz w:val="20"/>
                <w:szCs w:val="20"/>
              </w:rPr>
              <w:t xml:space="preserve">во </w:t>
            </w:r>
          </w:p>
        </w:tc>
        <w:tc>
          <w:tcPr>
            <w:tcW w:w="1844" w:type="dxa"/>
          </w:tcPr>
          <w:p w:rsidR="001C4F94" w:rsidRPr="000A16EE" w:rsidRDefault="00A15EF9" w:rsidP="00A15EF9">
            <w:pPr>
              <w:spacing w:after="0" w:line="240" w:lineRule="auto"/>
              <w:jc w:val="both"/>
              <w:rPr>
                <w:rFonts w:ascii="Times New Roman" w:hAnsi="Times New Roman"/>
                <w:sz w:val="20"/>
                <w:szCs w:val="20"/>
              </w:rPr>
            </w:pPr>
            <w:r w:rsidRPr="00A15EF9">
              <w:rPr>
                <w:rFonts w:ascii="Times New Roman" w:hAnsi="Times New Roman"/>
                <w:sz w:val="20"/>
                <w:szCs w:val="20"/>
              </w:rPr>
              <w:t>Документационное обеспечение (формы, бланки ,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559" w:type="dxa"/>
          </w:tcPr>
          <w:p w:rsidR="001C4F94" w:rsidRPr="00906E57" w:rsidRDefault="001C4F9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15EF9" w:rsidRPr="00906E57" w:rsidTr="00A15EF9">
        <w:trPr>
          <w:trHeight w:val="1265"/>
        </w:trPr>
        <w:tc>
          <w:tcPr>
            <w:tcW w:w="534" w:type="dxa"/>
          </w:tcPr>
          <w:p w:rsidR="00A15EF9" w:rsidRPr="00906E57" w:rsidRDefault="00A15EF9" w:rsidP="00A15EF9">
            <w:pPr>
              <w:spacing w:after="0" w:line="240" w:lineRule="auto"/>
              <w:rPr>
                <w:rFonts w:ascii="Times New Roman" w:hAnsi="Times New Roman"/>
                <w:sz w:val="20"/>
                <w:szCs w:val="20"/>
              </w:rPr>
            </w:pPr>
            <w:r w:rsidRPr="00906E57">
              <w:rPr>
                <w:rFonts w:ascii="Times New Roman" w:hAnsi="Times New Roman"/>
                <w:sz w:val="20"/>
                <w:szCs w:val="20"/>
              </w:rPr>
              <w:t>2</w:t>
            </w:r>
            <w:r>
              <w:rPr>
                <w:rFonts w:ascii="Times New Roman" w:hAnsi="Times New Roman"/>
                <w:sz w:val="20"/>
                <w:szCs w:val="20"/>
              </w:rPr>
              <w:t>.</w:t>
            </w:r>
          </w:p>
        </w:tc>
        <w:tc>
          <w:tcPr>
            <w:tcW w:w="2551" w:type="dxa"/>
          </w:tcPr>
          <w:p w:rsidR="00A15EF9" w:rsidRPr="001C4F94" w:rsidRDefault="00560085" w:rsidP="00A15EF9">
            <w:pPr>
              <w:pStyle w:val="af7"/>
              <w:rPr>
                <w:rFonts w:ascii="Times New Roman" w:hAnsi="Times New Roman"/>
                <w:sz w:val="20"/>
              </w:rPr>
            </w:pPr>
            <w:r w:rsidRPr="00560085">
              <w:rPr>
                <w:rFonts w:ascii="Times New Roman" w:hAnsi="Times New Roman"/>
                <w:sz w:val="20"/>
              </w:rPr>
              <w:t>Рассмотрение заявления об оказании муниципальной услуги.</w:t>
            </w:r>
          </w:p>
        </w:tc>
        <w:tc>
          <w:tcPr>
            <w:tcW w:w="6124" w:type="dxa"/>
          </w:tcPr>
          <w:p w:rsidR="00560085" w:rsidRPr="00560085" w:rsidRDefault="00560085" w:rsidP="00560085">
            <w:pPr>
              <w:pStyle w:val="af7"/>
              <w:rPr>
                <w:rFonts w:ascii="Times New Roman" w:hAnsi="Times New Roman"/>
                <w:sz w:val="20"/>
              </w:rPr>
            </w:pPr>
            <w:r w:rsidRPr="00560085">
              <w:rPr>
                <w:rFonts w:ascii="Times New Roman" w:hAnsi="Times New Roman"/>
                <w:sz w:val="20"/>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560085" w:rsidRPr="00560085" w:rsidRDefault="00560085" w:rsidP="00560085">
            <w:pPr>
              <w:pStyle w:val="af7"/>
              <w:rPr>
                <w:rFonts w:ascii="Times New Roman" w:hAnsi="Times New Roman"/>
                <w:sz w:val="20"/>
              </w:rPr>
            </w:pPr>
            <w:r w:rsidRPr="00560085">
              <w:rPr>
                <w:rFonts w:ascii="Times New Roman" w:hAnsi="Times New Roman"/>
                <w:sz w:val="20"/>
              </w:rPr>
              <w:t xml:space="preserve">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w:t>
            </w:r>
            <w:r w:rsidRPr="00560085">
              <w:rPr>
                <w:rFonts w:ascii="Times New Roman" w:hAnsi="Times New Roman"/>
                <w:sz w:val="20"/>
              </w:rPr>
              <w:lastRenderedPageBreak/>
              <w:t>регистрации заявления о предоставлении муниципальной услуги и прилагаемых к нему документов.</w:t>
            </w:r>
          </w:p>
          <w:p w:rsidR="00A15EF9" w:rsidRPr="001C4F94" w:rsidRDefault="00560085" w:rsidP="00560085">
            <w:pPr>
              <w:pStyle w:val="af7"/>
              <w:ind w:firstLine="34"/>
              <w:rPr>
                <w:rFonts w:ascii="Times New Roman" w:hAnsi="Times New Roman"/>
                <w:sz w:val="20"/>
              </w:rPr>
            </w:pPr>
            <w:r w:rsidRPr="00560085">
              <w:rPr>
                <w:rFonts w:ascii="Times New Roman" w:hAnsi="Times New Roman"/>
                <w:sz w:val="20"/>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tc>
        <w:tc>
          <w:tcPr>
            <w:tcW w:w="1388" w:type="dxa"/>
          </w:tcPr>
          <w:p w:rsidR="00A15EF9" w:rsidRPr="001C4F94" w:rsidRDefault="00A15EF9" w:rsidP="00A15EF9">
            <w:pPr>
              <w:pStyle w:val="af7"/>
              <w:rPr>
                <w:rFonts w:ascii="Times New Roman" w:hAnsi="Times New Roman"/>
                <w:sz w:val="20"/>
              </w:rPr>
            </w:pPr>
            <w:r w:rsidRPr="00A15EF9">
              <w:rPr>
                <w:rFonts w:ascii="Times New Roman" w:hAnsi="Times New Roman"/>
                <w:sz w:val="20"/>
              </w:rPr>
              <w:lastRenderedPageBreak/>
              <w:t xml:space="preserve">15 рабочих дней с даты регистрация заявления </w:t>
            </w:r>
          </w:p>
        </w:tc>
        <w:tc>
          <w:tcPr>
            <w:tcW w:w="1701" w:type="dxa"/>
          </w:tcPr>
          <w:p w:rsidR="00A15EF9" w:rsidRPr="00906E57" w:rsidRDefault="00A15EF9" w:rsidP="00A15EF9">
            <w:pPr>
              <w:spacing w:after="0" w:line="240" w:lineRule="auto"/>
              <w:jc w:val="center"/>
              <w:rPr>
                <w:rFonts w:ascii="Times New Roman" w:hAnsi="Times New Roman"/>
                <w:sz w:val="20"/>
                <w:szCs w:val="20"/>
              </w:rPr>
            </w:pPr>
            <w:r>
              <w:rPr>
                <w:rFonts w:ascii="Times New Roman" w:hAnsi="Times New Roman"/>
                <w:sz w:val="20"/>
                <w:szCs w:val="20"/>
              </w:rPr>
              <w:t>С</w:t>
            </w:r>
            <w:r w:rsidRPr="00A15EF9">
              <w:rPr>
                <w:rFonts w:ascii="Times New Roman" w:hAnsi="Times New Roman"/>
                <w:sz w:val="20"/>
                <w:szCs w:val="20"/>
              </w:rPr>
              <w:t>пециалист администрации МО, ответственный за формирование проекта решения</w:t>
            </w:r>
          </w:p>
        </w:tc>
        <w:tc>
          <w:tcPr>
            <w:tcW w:w="1844" w:type="dxa"/>
          </w:tcPr>
          <w:p w:rsidR="00A15EF9" w:rsidRPr="00A15EF9" w:rsidRDefault="00A15EF9" w:rsidP="00A15EF9">
            <w:pPr>
              <w:pStyle w:val="af7"/>
              <w:rPr>
                <w:rFonts w:ascii="Times New Roman" w:hAnsi="Times New Roman"/>
                <w:sz w:val="20"/>
              </w:rPr>
            </w:pPr>
            <w:r w:rsidRPr="00A15EF9">
              <w:rPr>
                <w:rFonts w:ascii="Times New Roman" w:hAnsi="Times New Roman"/>
                <w:sz w:val="20"/>
              </w:rPr>
              <w:t>Документационное обеспечение (формы, бланки , указанные в приложениях к административному регламенту) технологическое обеспечение (наличие доступа к автоматизиро</w:t>
            </w:r>
            <w:r>
              <w:rPr>
                <w:rFonts w:ascii="Times New Roman" w:hAnsi="Times New Roman"/>
                <w:sz w:val="20"/>
              </w:rPr>
              <w:t>-</w:t>
            </w:r>
            <w:r w:rsidRPr="00A15EF9">
              <w:rPr>
                <w:rFonts w:ascii="Times New Roman" w:hAnsi="Times New Roman"/>
                <w:sz w:val="20"/>
              </w:rPr>
              <w:t xml:space="preserve">ванным системам, сервисам, </w:t>
            </w:r>
            <w:r w:rsidRPr="00A15EF9">
              <w:rPr>
                <w:rFonts w:ascii="Times New Roman" w:hAnsi="Times New Roman"/>
                <w:sz w:val="20"/>
              </w:rPr>
              <w:lastRenderedPageBreak/>
              <w:t>защищенным каналам связи, а также наличие необходимого оборудования: принтера, сканера, МФУ)</w:t>
            </w:r>
          </w:p>
        </w:tc>
        <w:tc>
          <w:tcPr>
            <w:tcW w:w="1559" w:type="dxa"/>
          </w:tcPr>
          <w:p w:rsidR="00A15EF9" w:rsidRPr="00906E57" w:rsidRDefault="00A15EF9" w:rsidP="00A15EF9">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1C4F94" w:rsidRPr="00906E57" w:rsidTr="00A15EF9">
        <w:trPr>
          <w:trHeight w:val="1265"/>
        </w:trPr>
        <w:tc>
          <w:tcPr>
            <w:tcW w:w="534" w:type="dxa"/>
          </w:tcPr>
          <w:p w:rsidR="001C4F94" w:rsidRPr="00906E57" w:rsidRDefault="001C4F94" w:rsidP="001C4F9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1C4F94" w:rsidRPr="001C4F94" w:rsidRDefault="00560085" w:rsidP="001C4F94">
            <w:pPr>
              <w:pStyle w:val="af7"/>
              <w:rPr>
                <w:rFonts w:ascii="Times New Roman" w:hAnsi="Times New Roman"/>
                <w:sz w:val="20"/>
              </w:rPr>
            </w:pPr>
            <w:r w:rsidRPr="00560085">
              <w:rPr>
                <w:rFonts w:ascii="Times New Roman" w:hAnsi="Times New Roman"/>
                <w:sz w:val="20"/>
              </w:rPr>
              <w:t>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tc>
        <w:tc>
          <w:tcPr>
            <w:tcW w:w="6124" w:type="dxa"/>
          </w:tcPr>
          <w:p w:rsidR="001C4F94" w:rsidRPr="001C4F94" w:rsidRDefault="00560085" w:rsidP="00A15EF9">
            <w:pPr>
              <w:pStyle w:val="af7"/>
              <w:rPr>
                <w:rFonts w:ascii="Times New Roman" w:hAnsi="Times New Roman"/>
                <w:sz w:val="20"/>
              </w:rPr>
            </w:pPr>
            <w:r>
              <w:rPr>
                <w:rFonts w:ascii="Times New Roman" w:hAnsi="Times New Roman"/>
                <w:sz w:val="20"/>
              </w:rPr>
              <w:t>Р</w:t>
            </w:r>
            <w:r w:rsidRPr="00560085">
              <w:rPr>
                <w:rFonts w:ascii="Times New Roman" w:hAnsi="Times New Roman"/>
                <w:sz w:val="20"/>
              </w:rPr>
              <w:t>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tc>
        <w:tc>
          <w:tcPr>
            <w:tcW w:w="1388" w:type="dxa"/>
          </w:tcPr>
          <w:p w:rsidR="001C4F94" w:rsidRPr="001C4F94" w:rsidRDefault="001C4F94" w:rsidP="00A15EF9">
            <w:pPr>
              <w:pStyle w:val="af7"/>
              <w:rPr>
                <w:rFonts w:ascii="Times New Roman" w:hAnsi="Times New Roman"/>
                <w:sz w:val="20"/>
              </w:rPr>
            </w:pPr>
            <w:r w:rsidRPr="001C4F94">
              <w:rPr>
                <w:rFonts w:ascii="Times New Roman" w:hAnsi="Times New Roman"/>
                <w:sz w:val="20"/>
              </w:rPr>
              <w:t xml:space="preserve">Не более </w:t>
            </w:r>
            <w:r w:rsidR="00A15EF9">
              <w:rPr>
                <w:rFonts w:ascii="Times New Roman" w:hAnsi="Times New Roman"/>
                <w:sz w:val="20"/>
              </w:rPr>
              <w:t>2 рабочих дней</w:t>
            </w:r>
          </w:p>
        </w:tc>
        <w:tc>
          <w:tcPr>
            <w:tcW w:w="1701" w:type="dxa"/>
          </w:tcPr>
          <w:p w:rsidR="001C4F94" w:rsidRPr="001C4F94" w:rsidRDefault="00A15EF9" w:rsidP="00560085">
            <w:pPr>
              <w:pStyle w:val="af7"/>
              <w:rPr>
                <w:rFonts w:ascii="Times New Roman" w:hAnsi="Times New Roman"/>
                <w:sz w:val="20"/>
              </w:rPr>
            </w:pPr>
            <w:r>
              <w:rPr>
                <w:rFonts w:ascii="Times New Roman" w:hAnsi="Times New Roman"/>
                <w:sz w:val="20"/>
              </w:rPr>
              <w:t>Г</w:t>
            </w:r>
            <w:r w:rsidRPr="00A15EF9">
              <w:rPr>
                <w:rFonts w:ascii="Times New Roman" w:hAnsi="Times New Roman"/>
                <w:sz w:val="20"/>
              </w:rPr>
              <w:t xml:space="preserve">лава администрации МО, ответственный за принятие и подписание соответствующего </w:t>
            </w:r>
            <w:r w:rsidR="00560085">
              <w:rPr>
                <w:rFonts w:ascii="Times New Roman" w:hAnsi="Times New Roman"/>
                <w:sz w:val="20"/>
              </w:rPr>
              <w:t>акта</w:t>
            </w:r>
            <w:r w:rsidRPr="00A15EF9">
              <w:rPr>
                <w:rFonts w:ascii="Times New Roman" w:hAnsi="Times New Roman"/>
                <w:sz w:val="20"/>
              </w:rPr>
              <w:t>.</w:t>
            </w:r>
          </w:p>
        </w:tc>
        <w:tc>
          <w:tcPr>
            <w:tcW w:w="1844" w:type="dxa"/>
          </w:tcPr>
          <w:p w:rsidR="001C4F94" w:rsidRPr="00906E57" w:rsidRDefault="00A15EF9" w:rsidP="00A15EF9">
            <w:pPr>
              <w:spacing w:after="0" w:line="240" w:lineRule="auto"/>
              <w:rPr>
                <w:rFonts w:ascii="Times New Roman" w:hAnsi="Times New Roman"/>
                <w:sz w:val="20"/>
                <w:szCs w:val="20"/>
              </w:rPr>
            </w:pPr>
            <w:r w:rsidRPr="00A15EF9">
              <w:rPr>
                <w:rFonts w:ascii="Times New Roman" w:hAnsi="Times New Roman"/>
                <w:sz w:val="20"/>
                <w:szCs w:val="20"/>
              </w:rPr>
              <w:t>Не требуются</w:t>
            </w:r>
          </w:p>
        </w:tc>
        <w:tc>
          <w:tcPr>
            <w:tcW w:w="1559" w:type="dxa"/>
          </w:tcPr>
          <w:p w:rsidR="001C4F94" w:rsidRPr="00906E57" w:rsidRDefault="001C4F94" w:rsidP="001C4F9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15EF9" w:rsidRPr="00906E57" w:rsidTr="00A15EF9">
        <w:trPr>
          <w:trHeight w:val="1265"/>
        </w:trPr>
        <w:tc>
          <w:tcPr>
            <w:tcW w:w="534" w:type="dxa"/>
          </w:tcPr>
          <w:p w:rsidR="00A15EF9" w:rsidRDefault="00A15EF9" w:rsidP="001C4F94">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A15EF9" w:rsidRPr="00A15EF9" w:rsidRDefault="00560085" w:rsidP="001C4F94">
            <w:pPr>
              <w:pStyle w:val="af7"/>
              <w:rPr>
                <w:rFonts w:ascii="Times New Roman" w:hAnsi="Times New Roman"/>
                <w:sz w:val="20"/>
              </w:rPr>
            </w:pPr>
            <w:r w:rsidRPr="00560085">
              <w:rPr>
                <w:rFonts w:ascii="Times New Roman" w:hAnsi="Times New Roman"/>
                <w:sz w:val="20"/>
              </w:rPr>
              <w:t>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tc>
        <w:tc>
          <w:tcPr>
            <w:tcW w:w="6124" w:type="dxa"/>
          </w:tcPr>
          <w:p w:rsidR="00A15EF9" w:rsidRPr="00A15EF9" w:rsidRDefault="00A15EF9" w:rsidP="006907B3">
            <w:pPr>
              <w:pStyle w:val="af7"/>
              <w:jc w:val="both"/>
              <w:rPr>
                <w:rFonts w:ascii="Times New Roman" w:hAnsi="Times New Roman"/>
                <w:sz w:val="20"/>
              </w:rPr>
            </w:pPr>
            <w:r w:rsidRPr="00A15EF9">
              <w:rPr>
                <w:rFonts w:ascii="Times New Roman" w:hAnsi="Times New Roman"/>
                <w:sz w:val="20"/>
              </w:rPr>
              <w:t>Сотрудник администрации МО, ответственный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A15EF9" w:rsidRPr="00A15EF9" w:rsidRDefault="00A15EF9" w:rsidP="006907B3">
            <w:pPr>
              <w:pStyle w:val="af7"/>
              <w:jc w:val="both"/>
              <w:rPr>
                <w:rFonts w:ascii="Times New Roman" w:hAnsi="Times New Roman"/>
                <w:sz w:val="20"/>
              </w:rPr>
            </w:pPr>
            <w:r w:rsidRPr="00A15EF9">
              <w:rPr>
                <w:rFonts w:ascii="Times New Roman" w:hAnsi="Times New Roman"/>
                <w:sz w:val="20"/>
              </w:rPr>
              <w:t>Сотрудник администрации МО, ответственный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tc>
        <w:tc>
          <w:tcPr>
            <w:tcW w:w="1388" w:type="dxa"/>
          </w:tcPr>
          <w:p w:rsidR="00A15EF9" w:rsidRPr="001C4F94" w:rsidRDefault="00A15EF9" w:rsidP="00A15EF9">
            <w:pPr>
              <w:pStyle w:val="af7"/>
              <w:rPr>
                <w:rFonts w:ascii="Times New Roman" w:hAnsi="Times New Roman"/>
                <w:sz w:val="20"/>
              </w:rPr>
            </w:pPr>
            <w:r w:rsidRPr="00A15EF9">
              <w:rPr>
                <w:rFonts w:ascii="Times New Roman" w:hAnsi="Times New Roman"/>
                <w:sz w:val="20"/>
              </w:rPr>
              <w:t>Не более 2 рабочих дней</w:t>
            </w:r>
          </w:p>
        </w:tc>
        <w:tc>
          <w:tcPr>
            <w:tcW w:w="1701" w:type="dxa"/>
          </w:tcPr>
          <w:p w:rsidR="00A15EF9" w:rsidRDefault="00A15EF9" w:rsidP="001C4F94">
            <w:pPr>
              <w:pStyle w:val="af7"/>
              <w:rPr>
                <w:rFonts w:ascii="Times New Roman" w:hAnsi="Times New Roman"/>
                <w:sz w:val="20"/>
              </w:rPr>
            </w:pPr>
            <w:r>
              <w:rPr>
                <w:rFonts w:ascii="Times New Roman" w:hAnsi="Times New Roman"/>
                <w:sz w:val="20"/>
              </w:rPr>
              <w:t>Со</w:t>
            </w:r>
            <w:r w:rsidRPr="00A15EF9">
              <w:rPr>
                <w:rFonts w:ascii="Times New Roman" w:hAnsi="Times New Roman"/>
                <w:sz w:val="20"/>
              </w:rPr>
              <w:t>трудник администрации МО, ответственный за делопроизводство</w:t>
            </w:r>
          </w:p>
        </w:tc>
        <w:tc>
          <w:tcPr>
            <w:tcW w:w="1844" w:type="dxa"/>
          </w:tcPr>
          <w:p w:rsidR="00A15EF9" w:rsidRPr="00A15EF9" w:rsidRDefault="00A15EF9" w:rsidP="00A15EF9">
            <w:pPr>
              <w:spacing w:after="0" w:line="240" w:lineRule="auto"/>
              <w:rPr>
                <w:rFonts w:ascii="Times New Roman" w:hAnsi="Times New Roman"/>
                <w:sz w:val="20"/>
                <w:szCs w:val="20"/>
              </w:rPr>
            </w:pPr>
            <w:r>
              <w:rPr>
                <w:rFonts w:ascii="Times New Roman" w:hAnsi="Times New Roman"/>
                <w:sz w:val="20"/>
                <w:szCs w:val="20"/>
              </w:rPr>
              <w:t>Т</w:t>
            </w:r>
            <w:r w:rsidRPr="00A15EF9">
              <w:rPr>
                <w:rFonts w:ascii="Times New Roman" w:hAnsi="Times New Roman"/>
                <w:sz w:val="20"/>
                <w:szCs w:val="20"/>
              </w:rPr>
              <w:t>ехнологическое обеспечение (наличие доступа к автоматизированным системам, сервисам, защищенным каналам связи</w:t>
            </w:r>
          </w:p>
        </w:tc>
        <w:tc>
          <w:tcPr>
            <w:tcW w:w="1559" w:type="dxa"/>
          </w:tcPr>
          <w:p w:rsidR="00A15EF9" w:rsidRPr="00906E57" w:rsidRDefault="00A15EF9" w:rsidP="001C4F94">
            <w:pPr>
              <w:spacing w:after="0" w:line="240" w:lineRule="auto"/>
              <w:jc w:val="center"/>
              <w:rPr>
                <w:rFonts w:ascii="Times New Roman" w:hAnsi="Times New Roman"/>
                <w:sz w:val="20"/>
                <w:szCs w:val="20"/>
              </w:rPr>
            </w:pPr>
            <w:r w:rsidRPr="00A15EF9">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 xml:space="preserve">«Особенности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7449E9">
              <w:rPr>
                <w:rFonts w:ascii="Times New Roman" w:hAnsi="Times New Roman"/>
                <w:sz w:val="20"/>
                <w:szCs w:val="20"/>
              </w:rPr>
              <w:t>ах и порядке предоставления 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7449E9">
              <w:rPr>
                <w:rFonts w:ascii="Times New Roman" w:hAnsi="Times New Roman"/>
                <w:sz w:val="20"/>
                <w:szCs w:val="20"/>
              </w:rPr>
              <w:t>бходимых для предоставления 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7449E9">
              <w:rPr>
                <w:rFonts w:ascii="Times New Roman" w:hAnsi="Times New Roman"/>
                <w:sz w:val="20"/>
                <w:szCs w:val="20"/>
              </w:rPr>
              <w:t>взимаемой за предоставление 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7449E9">
              <w:rPr>
                <w:rFonts w:ascii="Times New Roman" w:hAnsi="Times New Roman"/>
                <w:sz w:val="20"/>
                <w:szCs w:val="20"/>
              </w:rPr>
              <w:t>ия запроса о предоставлении 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7449E9">
              <w:rPr>
                <w:rFonts w:ascii="Times New Roman" w:hAnsi="Times New Roman"/>
                <w:sz w:val="20"/>
                <w:szCs w:val="20"/>
              </w:rPr>
              <w:t>ения порядка предоставления услуги</w:t>
            </w:r>
            <w:r w:rsidRPr="00847D7C">
              <w:rPr>
                <w:rFonts w:ascii="Times New Roman" w:hAnsi="Times New Roman"/>
                <w:sz w:val="20"/>
                <w:szCs w:val="20"/>
              </w:rPr>
              <w:t xml:space="preserve"> и досудебного (внесудебного) обжалования решений и действий (бездействия) </w:t>
            </w:r>
            <w:r w:rsidR="007449E9">
              <w:rPr>
                <w:rFonts w:ascii="Times New Roman" w:hAnsi="Times New Roman"/>
                <w:sz w:val="20"/>
                <w:szCs w:val="20"/>
              </w:rPr>
              <w:t>органа в процессе получения 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A9585C" w:rsidRPr="00847D7C" w:rsidTr="004C685C">
        <w:tc>
          <w:tcPr>
            <w:tcW w:w="15276" w:type="dxa"/>
            <w:gridSpan w:val="6"/>
          </w:tcPr>
          <w:p w:rsidR="00A9585C" w:rsidRPr="00FC4E4E" w:rsidRDefault="00555EBF" w:rsidP="00A9585C">
            <w:pPr>
              <w:spacing w:after="0" w:line="240" w:lineRule="auto"/>
              <w:jc w:val="center"/>
              <w:rPr>
                <w:rFonts w:ascii="Times New Roman" w:hAnsi="Times New Roman"/>
                <w:b/>
                <w:sz w:val="24"/>
                <w:szCs w:val="24"/>
              </w:rPr>
            </w:pPr>
            <w:r w:rsidRPr="00555EBF">
              <w:rPr>
                <w:rFonts w:ascii="Times New Roman" w:hAnsi="Times New Roman"/>
                <w:b/>
                <w:sz w:val="20"/>
                <w:szCs w:val="20"/>
              </w:rPr>
              <w:t>Прием в эксплуатацию после перевода жилого помещения в нежилое помещение или нежилого помещения в жилое помещение</w:t>
            </w:r>
          </w:p>
        </w:tc>
      </w:tr>
      <w:tr w:rsidR="00A15EF9" w:rsidRPr="00847D7C" w:rsidTr="004C685C">
        <w:tc>
          <w:tcPr>
            <w:tcW w:w="2943" w:type="dxa"/>
          </w:tcPr>
          <w:p w:rsidR="00A15EF9" w:rsidRPr="00A15EF9" w:rsidRDefault="00A15EF9" w:rsidP="00A15EF9">
            <w:pPr>
              <w:rPr>
                <w:rFonts w:ascii="Times New Roman" w:hAnsi="Times New Roman"/>
                <w:sz w:val="20"/>
              </w:rPr>
            </w:pPr>
            <w:r w:rsidRPr="00A15EF9">
              <w:rPr>
                <w:rFonts w:ascii="Times New Roman" w:hAnsi="Times New Roman"/>
                <w:sz w:val="20"/>
              </w:rPr>
              <w:t>Портал государственных услуг (функций) Ленинградской области: www.gu.lenobl.ru;</w:t>
            </w:r>
          </w:p>
        </w:tc>
        <w:tc>
          <w:tcPr>
            <w:tcW w:w="2149" w:type="dxa"/>
          </w:tcPr>
          <w:p w:rsidR="00A15EF9" w:rsidRPr="00A15EF9" w:rsidRDefault="00A15EF9" w:rsidP="00A15EF9">
            <w:pPr>
              <w:rPr>
                <w:rFonts w:ascii="Times New Roman" w:hAnsi="Times New Roman"/>
                <w:sz w:val="20"/>
              </w:rPr>
            </w:pPr>
            <w:r w:rsidRPr="00A15EF9">
              <w:rPr>
                <w:rFonts w:ascii="Times New Roman" w:hAnsi="Times New Roman"/>
                <w:sz w:val="20"/>
              </w:rPr>
              <w:t>Портал государственных услуг (функций) Ленинградской области: www.gu.lenobl.ru;</w:t>
            </w:r>
          </w:p>
        </w:tc>
        <w:tc>
          <w:tcPr>
            <w:tcW w:w="3238" w:type="dxa"/>
          </w:tcPr>
          <w:p w:rsidR="00A15EF9" w:rsidRPr="00A15EF9" w:rsidRDefault="00A15EF9" w:rsidP="00A15EF9">
            <w:pPr>
              <w:rPr>
                <w:rFonts w:ascii="Times New Roman" w:hAnsi="Times New Roman"/>
                <w:sz w:val="20"/>
              </w:rPr>
            </w:pPr>
            <w:r w:rsidRPr="00A15EF9">
              <w:rPr>
                <w:rFonts w:ascii="Times New Roman" w:hAnsi="Times New Roman"/>
                <w:sz w:val="20"/>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
        </w:tc>
        <w:tc>
          <w:tcPr>
            <w:tcW w:w="2138" w:type="dxa"/>
          </w:tcPr>
          <w:p w:rsidR="00A15EF9" w:rsidRPr="00A15EF9" w:rsidRDefault="00A15EF9" w:rsidP="00A15EF9">
            <w:pPr>
              <w:rPr>
                <w:rFonts w:ascii="Times New Roman" w:hAnsi="Times New Roman"/>
                <w:sz w:val="20"/>
              </w:rPr>
            </w:pPr>
            <w:r w:rsidRPr="00A15EF9">
              <w:rPr>
                <w:rFonts w:ascii="Times New Roman" w:hAnsi="Times New Roman"/>
                <w:sz w:val="20"/>
              </w:rPr>
              <w:t>Портал государственных услуг (функций) Ленинградской области: www.gu.lenobl.ru;</w:t>
            </w:r>
          </w:p>
        </w:tc>
        <w:tc>
          <w:tcPr>
            <w:tcW w:w="2257" w:type="dxa"/>
          </w:tcPr>
          <w:p w:rsidR="00A15EF9" w:rsidRPr="00A15EF9" w:rsidRDefault="00A15EF9" w:rsidP="00A15EF9">
            <w:pPr>
              <w:rPr>
                <w:rFonts w:ascii="Times New Roman" w:hAnsi="Times New Roman"/>
                <w:sz w:val="20"/>
              </w:rPr>
            </w:pPr>
            <w:r w:rsidRPr="00A15EF9">
              <w:rPr>
                <w:rFonts w:ascii="Times New Roman" w:hAnsi="Times New Roman"/>
                <w:sz w:val="20"/>
              </w:rPr>
              <w:t>Портал государственных услуг (функций) Ленинградской области: www.gu.lenobl.ru;</w:t>
            </w:r>
          </w:p>
        </w:tc>
        <w:tc>
          <w:tcPr>
            <w:tcW w:w="2551" w:type="dxa"/>
          </w:tcPr>
          <w:p w:rsidR="00A15EF9" w:rsidRPr="00A15EF9" w:rsidRDefault="00A15EF9" w:rsidP="00A15EF9">
            <w:pPr>
              <w:rPr>
                <w:rFonts w:ascii="Times New Roman" w:hAnsi="Times New Roman"/>
                <w:sz w:val="20"/>
              </w:rPr>
            </w:pPr>
            <w:r w:rsidRPr="00A15EF9">
              <w:rPr>
                <w:rFonts w:ascii="Times New Roman" w:hAnsi="Times New Roman"/>
                <w:sz w:val="20"/>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7449E9" w:rsidRDefault="004C685C" w:rsidP="004C685C">
      <w:pPr>
        <w:pStyle w:val="af7"/>
        <w:jc w:val="right"/>
        <w:rPr>
          <w:rFonts w:ascii="Times New Roman" w:hAnsi="Times New Roman"/>
          <w:b/>
          <w:sz w:val="24"/>
        </w:rPr>
      </w:pPr>
      <w:r w:rsidRPr="007449E9">
        <w:rPr>
          <w:rFonts w:ascii="Times New Roman" w:hAnsi="Times New Roman"/>
          <w:b/>
          <w:sz w:val="24"/>
        </w:rPr>
        <w:lastRenderedPageBreak/>
        <w:t>Приложение 1</w:t>
      </w:r>
    </w:p>
    <w:p w:rsidR="001478B1" w:rsidRPr="00E87869" w:rsidRDefault="001478B1" w:rsidP="001478B1">
      <w:pPr>
        <w:pStyle w:val="af7"/>
        <w:jc w:val="right"/>
        <w:rPr>
          <w:rFonts w:ascii="Times New Roman" w:hAnsi="Times New Roman"/>
          <w:b/>
          <w:sz w:val="20"/>
          <w:szCs w:val="20"/>
        </w:rPr>
      </w:pPr>
      <w:r w:rsidRPr="00E87869">
        <w:rPr>
          <w:rFonts w:ascii="Times New Roman" w:hAnsi="Times New Roman"/>
          <w:b/>
          <w:sz w:val="20"/>
          <w:szCs w:val="20"/>
        </w:rPr>
        <w:t xml:space="preserve">к Технологической схеме </w:t>
      </w:r>
    </w:p>
    <w:p w:rsidR="001478B1" w:rsidRPr="00E87869" w:rsidRDefault="001478B1" w:rsidP="001478B1">
      <w:pPr>
        <w:pStyle w:val="af7"/>
        <w:jc w:val="right"/>
        <w:rPr>
          <w:rFonts w:ascii="Times New Roman" w:hAnsi="Times New Roman"/>
          <w:b/>
          <w:sz w:val="20"/>
          <w:szCs w:val="20"/>
        </w:rPr>
      </w:pPr>
      <w:r w:rsidRPr="00E87869">
        <w:rPr>
          <w:rFonts w:ascii="Times New Roman" w:hAnsi="Times New Roman"/>
          <w:b/>
          <w:sz w:val="20"/>
          <w:szCs w:val="20"/>
        </w:rPr>
        <w:t xml:space="preserve">предоставления муниципальной услуги </w:t>
      </w:r>
    </w:p>
    <w:p w:rsidR="009E79B0" w:rsidRDefault="001478B1" w:rsidP="009E79B0">
      <w:pPr>
        <w:widowControl w:val="0"/>
        <w:spacing w:after="0" w:line="240" w:lineRule="auto"/>
        <w:ind w:firstLine="709"/>
        <w:jc w:val="right"/>
        <w:rPr>
          <w:rFonts w:ascii="Times New Roman" w:hAnsi="Times New Roman"/>
          <w:b/>
          <w:sz w:val="20"/>
          <w:szCs w:val="20"/>
        </w:rPr>
      </w:pPr>
      <w:r w:rsidRPr="00E87869">
        <w:rPr>
          <w:rFonts w:ascii="Times New Roman" w:hAnsi="Times New Roman"/>
          <w:b/>
          <w:sz w:val="20"/>
          <w:szCs w:val="20"/>
        </w:rPr>
        <w:t xml:space="preserve">по </w:t>
      </w:r>
      <w:r w:rsidR="009E79B0">
        <w:rPr>
          <w:rFonts w:ascii="Times New Roman" w:hAnsi="Times New Roman"/>
          <w:b/>
          <w:sz w:val="20"/>
          <w:szCs w:val="20"/>
        </w:rPr>
        <w:t>п</w:t>
      </w:r>
      <w:r w:rsidR="009E79B0" w:rsidRPr="009E79B0">
        <w:rPr>
          <w:rFonts w:ascii="Times New Roman" w:hAnsi="Times New Roman"/>
          <w:b/>
          <w:sz w:val="20"/>
          <w:szCs w:val="20"/>
        </w:rPr>
        <w:t>рием</w:t>
      </w:r>
      <w:r w:rsidR="009E79B0">
        <w:rPr>
          <w:rFonts w:ascii="Times New Roman" w:hAnsi="Times New Roman"/>
          <w:b/>
          <w:sz w:val="20"/>
          <w:szCs w:val="20"/>
        </w:rPr>
        <w:t>у</w:t>
      </w:r>
      <w:r w:rsidR="009E79B0" w:rsidRPr="009E79B0">
        <w:rPr>
          <w:rFonts w:ascii="Times New Roman" w:hAnsi="Times New Roman"/>
          <w:b/>
          <w:sz w:val="20"/>
          <w:szCs w:val="20"/>
        </w:rPr>
        <w:t xml:space="preserve"> в эксплуатацию после перевода жилого помещения</w:t>
      </w:r>
    </w:p>
    <w:p w:rsidR="00E87869" w:rsidRDefault="009E79B0" w:rsidP="009E79B0">
      <w:pPr>
        <w:widowControl w:val="0"/>
        <w:spacing w:after="0" w:line="240" w:lineRule="auto"/>
        <w:ind w:firstLine="709"/>
        <w:jc w:val="right"/>
        <w:rPr>
          <w:rFonts w:ascii="Times New Roman" w:hAnsi="Times New Roman"/>
          <w:b/>
          <w:sz w:val="20"/>
          <w:szCs w:val="20"/>
        </w:rPr>
      </w:pPr>
      <w:r w:rsidRPr="009E79B0">
        <w:rPr>
          <w:rFonts w:ascii="Times New Roman" w:hAnsi="Times New Roman"/>
          <w:b/>
          <w:sz w:val="20"/>
          <w:szCs w:val="20"/>
        </w:rPr>
        <w:t xml:space="preserve"> в нежилое помещение или нежилого помещения в жилое помещение</w:t>
      </w:r>
    </w:p>
    <w:p w:rsidR="009E79B0" w:rsidRDefault="009E79B0" w:rsidP="009E79B0">
      <w:pPr>
        <w:widowControl w:val="0"/>
        <w:spacing w:after="0" w:line="240" w:lineRule="auto"/>
        <w:ind w:firstLine="709"/>
        <w:jc w:val="right"/>
        <w:rPr>
          <w:rFonts w:ascii="Times New Roman" w:hAnsi="Times New Roman"/>
          <w:b/>
        </w:rPr>
      </w:pPr>
    </w:p>
    <w:p w:rsidR="009E79B0" w:rsidRPr="009E79B0" w:rsidRDefault="009E79B0" w:rsidP="009E79B0">
      <w:pPr>
        <w:spacing w:after="0" w:line="240" w:lineRule="auto"/>
        <w:jc w:val="right"/>
        <w:rPr>
          <w:rFonts w:ascii="Times New Roman" w:eastAsia="Times New Roman" w:hAnsi="Times New Roman"/>
          <w:b/>
          <w:sz w:val="24"/>
          <w:szCs w:val="24"/>
        </w:rPr>
      </w:pPr>
      <w:r w:rsidRPr="009E79B0">
        <w:rPr>
          <w:rFonts w:ascii="Times New Roman" w:eastAsia="Times New Roman" w:hAnsi="Times New Roman"/>
          <w:b/>
          <w:sz w:val="24"/>
          <w:szCs w:val="24"/>
        </w:rPr>
        <w:t>Главе администрации</w:t>
      </w:r>
    </w:p>
    <w:p w:rsidR="009E79B0" w:rsidRPr="009E79B0" w:rsidRDefault="009E79B0" w:rsidP="009E79B0">
      <w:pPr>
        <w:spacing w:after="0" w:line="240" w:lineRule="auto"/>
        <w:jc w:val="right"/>
        <w:rPr>
          <w:rFonts w:ascii="Times New Roman" w:eastAsia="Times New Roman" w:hAnsi="Times New Roman"/>
          <w:sz w:val="24"/>
          <w:szCs w:val="24"/>
        </w:rPr>
      </w:pPr>
      <w:r w:rsidRPr="009E79B0">
        <w:rPr>
          <w:rFonts w:ascii="Times New Roman" w:eastAsia="Times New Roman" w:hAnsi="Times New Roman"/>
          <w:sz w:val="24"/>
          <w:szCs w:val="24"/>
        </w:rPr>
        <w:t>МО «Дубровское городское поселение»</w:t>
      </w:r>
    </w:p>
    <w:p w:rsidR="009E79B0" w:rsidRPr="009E79B0" w:rsidRDefault="009E79B0" w:rsidP="009E79B0">
      <w:pPr>
        <w:spacing w:after="0" w:line="240" w:lineRule="auto"/>
        <w:jc w:val="right"/>
        <w:rPr>
          <w:rFonts w:ascii="Times New Roman" w:eastAsia="Times New Roman" w:hAnsi="Times New Roman"/>
          <w:sz w:val="24"/>
          <w:szCs w:val="24"/>
        </w:rPr>
      </w:pPr>
      <w:r w:rsidRPr="009E79B0">
        <w:rPr>
          <w:rFonts w:ascii="Times New Roman" w:eastAsia="Times New Roman" w:hAnsi="Times New Roman"/>
          <w:sz w:val="24"/>
          <w:szCs w:val="24"/>
        </w:rPr>
        <w:t>Всеволожского муниципального района</w:t>
      </w:r>
    </w:p>
    <w:p w:rsidR="009E79B0" w:rsidRPr="009E79B0" w:rsidRDefault="009E79B0" w:rsidP="009E79B0">
      <w:pPr>
        <w:tabs>
          <w:tab w:val="left" w:pos="142"/>
          <w:tab w:val="left" w:pos="284"/>
        </w:tabs>
        <w:spacing w:after="0" w:line="240" w:lineRule="auto"/>
        <w:ind w:left="-567" w:firstLine="340"/>
        <w:jc w:val="right"/>
        <w:rPr>
          <w:rFonts w:ascii="Times New Roman" w:eastAsia="Times New Roman" w:hAnsi="Times New Roman"/>
          <w:b/>
          <w:bCs/>
          <w:sz w:val="24"/>
          <w:szCs w:val="24"/>
        </w:rPr>
      </w:pPr>
      <w:r w:rsidRPr="009E79B0">
        <w:rPr>
          <w:rFonts w:ascii="Times New Roman" w:eastAsia="Times New Roman" w:hAnsi="Times New Roman"/>
          <w:sz w:val="24"/>
          <w:szCs w:val="24"/>
        </w:rPr>
        <w:t>Ленинградской области</w:t>
      </w:r>
    </w:p>
    <w:p w:rsidR="009E79B0" w:rsidRPr="009E79B0" w:rsidRDefault="009E79B0" w:rsidP="009E79B0">
      <w:pPr>
        <w:tabs>
          <w:tab w:val="left" w:pos="142"/>
          <w:tab w:val="left" w:pos="284"/>
        </w:tabs>
        <w:spacing w:after="0" w:line="240" w:lineRule="auto"/>
        <w:ind w:left="-567" w:firstLine="340"/>
        <w:jc w:val="center"/>
        <w:rPr>
          <w:rFonts w:ascii="Times New Roman" w:eastAsia="Times New Roman" w:hAnsi="Times New Roman"/>
          <w:b/>
          <w:bCs/>
          <w:sz w:val="12"/>
          <w:szCs w:val="24"/>
        </w:rPr>
      </w:pPr>
    </w:p>
    <w:p w:rsidR="009E79B0" w:rsidRPr="009E79B0" w:rsidRDefault="009E79B0" w:rsidP="009E79B0">
      <w:pPr>
        <w:widowControl w:val="0"/>
        <w:suppressAutoHyphens/>
        <w:spacing w:after="0" w:line="240" w:lineRule="auto"/>
        <w:ind w:left="-180"/>
        <w:jc w:val="center"/>
        <w:rPr>
          <w:rFonts w:ascii="Times New Roman" w:eastAsia="Lucida Sans Unicode" w:hAnsi="Times New Roman"/>
          <w:b/>
          <w:sz w:val="24"/>
          <w:szCs w:val="24"/>
        </w:rPr>
      </w:pPr>
      <w:r w:rsidRPr="009E79B0">
        <w:rPr>
          <w:rFonts w:ascii="Times New Roman" w:eastAsia="Lucida Sans Unicode" w:hAnsi="Times New Roman"/>
          <w:b/>
          <w:bCs/>
          <w:sz w:val="28"/>
          <w:szCs w:val="24"/>
        </w:rPr>
        <w:t>Заявление</w:t>
      </w:r>
      <w:r w:rsidRPr="009E79B0">
        <w:rPr>
          <w:rFonts w:ascii="Times New Roman" w:eastAsia="Lucida Sans Unicode" w:hAnsi="Times New Roman"/>
          <w:b/>
          <w:bCs/>
          <w:sz w:val="28"/>
          <w:szCs w:val="24"/>
        </w:rPr>
        <w:br/>
      </w:r>
      <w:r w:rsidRPr="009E79B0">
        <w:rPr>
          <w:rFonts w:ascii="Times New Roman" w:eastAsia="Lucida Sans Unicode" w:hAnsi="Times New Roman"/>
          <w:b/>
          <w:bCs/>
          <w:sz w:val="24"/>
          <w:szCs w:val="24"/>
        </w:rPr>
        <w:t xml:space="preserve">о приеме в эксплуатацию после </w:t>
      </w:r>
      <w:r w:rsidRPr="009E79B0">
        <w:rPr>
          <w:rFonts w:ascii="Times New Roman" w:eastAsia="Lucida Sans Unicode" w:hAnsi="Times New Roman"/>
          <w:b/>
          <w:sz w:val="24"/>
          <w:szCs w:val="24"/>
        </w:rPr>
        <w:t xml:space="preserve">завершения переустройства, и (или) перепланировки, и (или) иных работ при переводе </w:t>
      </w:r>
      <w:r w:rsidRPr="009E79B0">
        <w:rPr>
          <w:rFonts w:ascii="Times New Roman" w:eastAsia="Lucida Sans Unicode" w:hAnsi="Times New Roman"/>
          <w:b/>
          <w:bCs/>
          <w:sz w:val="24"/>
          <w:szCs w:val="24"/>
        </w:rPr>
        <w:t>жилого помещения в нежилое помещение или нежилого помещения в жилое помещение</w:t>
      </w:r>
    </w:p>
    <w:p w:rsidR="009E79B0" w:rsidRPr="009E79B0" w:rsidRDefault="009E79B0" w:rsidP="009E79B0">
      <w:pPr>
        <w:widowControl w:val="0"/>
        <w:suppressAutoHyphens/>
        <w:spacing w:after="0" w:line="240" w:lineRule="auto"/>
        <w:jc w:val="center"/>
        <w:rPr>
          <w:rFonts w:ascii="Times New Roman" w:eastAsia="Lucida Sans Unicode" w:hAnsi="Times New Roman"/>
          <w:bCs/>
          <w:sz w:val="20"/>
          <w:szCs w:val="20"/>
        </w:rPr>
      </w:pPr>
      <w:r w:rsidRPr="009E79B0">
        <w:rPr>
          <w:rFonts w:ascii="Times New Roman" w:eastAsia="Lucida Sans Unicode" w:hAnsi="Times New Roman"/>
          <w:sz w:val="20"/>
          <w:szCs w:val="20"/>
        </w:rPr>
        <w:t>(ненужное зачеркнуть)</w:t>
      </w:r>
    </w:p>
    <w:p w:rsidR="009E79B0" w:rsidRPr="009E79B0" w:rsidRDefault="009E79B0" w:rsidP="009E79B0">
      <w:pPr>
        <w:widowControl w:val="0"/>
        <w:suppressAutoHyphens/>
        <w:spacing w:after="0" w:line="240" w:lineRule="auto"/>
        <w:jc w:val="center"/>
        <w:rPr>
          <w:rFonts w:ascii="Times New Roman" w:eastAsia="Lucida Sans Unicode" w:hAnsi="Times New Roman"/>
          <w:b/>
          <w:bCs/>
          <w:sz w:val="14"/>
          <w:szCs w:val="24"/>
        </w:rPr>
      </w:pPr>
    </w:p>
    <w:p w:rsidR="009E79B0" w:rsidRPr="009E79B0" w:rsidRDefault="009E79B0" w:rsidP="009E79B0">
      <w:pPr>
        <w:widowControl w:val="0"/>
        <w:suppressAutoHyphens/>
        <w:spacing w:after="0" w:line="240" w:lineRule="auto"/>
        <w:rPr>
          <w:rFonts w:ascii="Times New Roman" w:eastAsia="Lucida Sans Unicode" w:hAnsi="Times New Roman"/>
          <w:sz w:val="20"/>
          <w:szCs w:val="20"/>
        </w:rPr>
      </w:pPr>
      <w:r w:rsidRPr="009E79B0">
        <w:rPr>
          <w:rFonts w:ascii="Times New Roman" w:eastAsia="Lucida Sans Unicode" w:hAnsi="Times New Roman"/>
          <w:sz w:val="24"/>
          <w:szCs w:val="24"/>
        </w:rPr>
        <w:t>от _</w:t>
      </w:r>
      <w:r w:rsidRPr="009E79B0">
        <w:rPr>
          <w:rFonts w:ascii="Times New Roman" w:eastAsia="Lucida Sans Unicode" w:hAnsi="Times New Roman"/>
          <w:sz w:val="20"/>
          <w:szCs w:val="20"/>
        </w:rPr>
        <w:t>____________________________________________________________________________</w:t>
      </w:r>
    </w:p>
    <w:p w:rsidR="009E79B0" w:rsidRPr="009E79B0" w:rsidRDefault="009E79B0" w:rsidP="009E79B0">
      <w:pPr>
        <w:widowControl w:val="0"/>
        <w:suppressAutoHyphens/>
        <w:spacing w:after="0" w:line="240" w:lineRule="auto"/>
        <w:rPr>
          <w:rFonts w:ascii="Times New Roman" w:eastAsia="Lucida Sans Unicode" w:hAnsi="Times New Roman"/>
          <w:sz w:val="20"/>
          <w:szCs w:val="20"/>
        </w:rPr>
      </w:pPr>
      <w:r w:rsidRPr="009E79B0">
        <w:rPr>
          <w:rFonts w:ascii="Times New Roman" w:eastAsia="Lucida Sans Unicode" w:hAnsi="Times New Roman"/>
          <w:sz w:val="20"/>
          <w:szCs w:val="20"/>
        </w:rPr>
        <w:t>________________________________________________________________________________</w:t>
      </w:r>
    </w:p>
    <w:p w:rsidR="009E79B0" w:rsidRPr="009E79B0" w:rsidRDefault="009E79B0" w:rsidP="009E79B0">
      <w:pPr>
        <w:widowControl w:val="0"/>
        <w:suppressAutoHyphens/>
        <w:spacing w:after="0" w:line="240" w:lineRule="auto"/>
        <w:jc w:val="center"/>
        <w:rPr>
          <w:rFonts w:ascii="Times New Roman" w:eastAsia="Lucida Sans Unicode" w:hAnsi="Times New Roman"/>
          <w:sz w:val="20"/>
          <w:szCs w:val="20"/>
        </w:rPr>
      </w:pPr>
      <w:r w:rsidRPr="009E79B0">
        <w:rPr>
          <w:rFonts w:ascii="Times New Roman" w:eastAsia="Lucida Sans Unicode" w:hAnsi="Times New Roman"/>
          <w:sz w:val="20"/>
          <w:szCs w:val="20"/>
        </w:rPr>
        <w:t>(указывается собственник помещения, либо уполномоченное им лицо)</w:t>
      </w:r>
      <w:r w:rsidRPr="009E79B0">
        <w:rPr>
          <w:rFonts w:ascii="Times New Roman" w:eastAsia="Lucida Sans Unicode" w:hAnsi="Times New Roman"/>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14.95pt" o:ole="">
            <v:imagedata r:id="rId9" o:title=""/>
          </v:shape>
          <o:OLEObject Type="Embed" ProgID="Equation.3" ShapeID="_x0000_i1025" DrawAspect="Content" ObjectID="_1622886169" r:id="rId10"/>
        </w:object>
      </w:r>
    </w:p>
    <w:p w:rsidR="009E79B0" w:rsidRPr="009E79B0" w:rsidRDefault="009E79B0" w:rsidP="009E79B0">
      <w:pPr>
        <w:widowControl w:val="0"/>
        <w:autoSpaceDE w:val="0"/>
        <w:autoSpaceDN w:val="0"/>
        <w:adjustRightInd w:val="0"/>
        <w:spacing w:after="0" w:line="240" w:lineRule="auto"/>
        <w:rPr>
          <w:rFonts w:ascii="Times New Roman" w:eastAsia="Times New Roman" w:hAnsi="Times New Roman"/>
          <w:sz w:val="20"/>
          <w:szCs w:val="20"/>
        </w:rPr>
      </w:pPr>
      <w:r w:rsidRPr="009E79B0">
        <w:rPr>
          <w:rFonts w:ascii="Times New Roman" w:eastAsia="Times New Roman" w:hAnsi="Times New Roman"/>
          <w:sz w:val="20"/>
          <w:szCs w:val="20"/>
        </w:rPr>
        <w:t xml:space="preserve">                                 </w:t>
      </w:r>
    </w:p>
    <w:p w:rsidR="009E79B0" w:rsidRPr="009E79B0" w:rsidRDefault="009E79B0" w:rsidP="009E79B0">
      <w:pPr>
        <w:widowControl w:val="0"/>
        <w:suppressAutoHyphens/>
        <w:spacing w:after="0" w:line="240" w:lineRule="auto"/>
        <w:ind w:firstLine="540"/>
        <w:jc w:val="both"/>
        <w:rPr>
          <w:rFonts w:ascii="Times New Roman" w:eastAsia="Lucida Sans Unicode" w:hAnsi="Times New Roman"/>
          <w:sz w:val="20"/>
          <w:szCs w:val="20"/>
        </w:rPr>
      </w:pPr>
      <w:r w:rsidRPr="009E79B0">
        <w:rPr>
          <w:rFonts w:ascii="Times New Roman" w:eastAsia="Lucida Sans Unicode" w:hAnsi="Times New Roman"/>
          <w:sz w:val="24"/>
          <w:szCs w:val="24"/>
        </w:rPr>
        <w:t xml:space="preserve">    Прошу принять в эксплуатацию после </w:t>
      </w:r>
      <w:r w:rsidRPr="009E79B0">
        <w:rPr>
          <w:rFonts w:ascii="Times New Roman" w:eastAsia="Lucida Sans Unicode" w:hAnsi="Times New Roman"/>
          <w:sz w:val="20"/>
          <w:szCs w:val="20"/>
        </w:rPr>
        <w:t>________________________________________</w:t>
      </w:r>
    </w:p>
    <w:p w:rsidR="009E79B0" w:rsidRPr="009E79B0" w:rsidRDefault="009E79B0" w:rsidP="009E79B0">
      <w:pPr>
        <w:widowControl w:val="0"/>
        <w:suppressAutoHyphens/>
        <w:spacing w:after="0" w:line="240" w:lineRule="auto"/>
        <w:ind w:firstLine="4860"/>
        <w:jc w:val="both"/>
        <w:rPr>
          <w:rFonts w:ascii="Times New Roman" w:eastAsia="Lucida Sans Unicode" w:hAnsi="Times New Roman"/>
          <w:sz w:val="20"/>
          <w:szCs w:val="20"/>
        </w:rPr>
      </w:pPr>
      <w:r w:rsidRPr="009E79B0">
        <w:rPr>
          <w:rFonts w:ascii="Times New Roman" w:eastAsia="Lucida Sans Unicode" w:hAnsi="Times New Roman"/>
          <w:sz w:val="20"/>
          <w:szCs w:val="20"/>
        </w:rPr>
        <w:t xml:space="preserve">            (указывается вид производимых работ </w:t>
      </w:r>
    </w:p>
    <w:p w:rsidR="009E79B0" w:rsidRPr="009E79B0" w:rsidRDefault="009E79B0" w:rsidP="009E79B0">
      <w:pPr>
        <w:widowControl w:val="0"/>
        <w:suppressAutoHyphens/>
        <w:spacing w:after="0" w:line="240" w:lineRule="auto"/>
        <w:jc w:val="both"/>
        <w:rPr>
          <w:rFonts w:ascii="Times New Roman" w:eastAsia="Lucida Sans Unicode" w:hAnsi="Times New Roman"/>
          <w:sz w:val="20"/>
          <w:szCs w:val="20"/>
        </w:rPr>
      </w:pPr>
      <w:r w:rsidRPr="009E79B0">
        <w:rPr>
          <w:rFonts w:ascii="Times New Roman" w:eastAsia="Lucida Sans Unicode" w:hAnsi="Times New Roman"/>
          <w:sz w:val="20"/>
          <w:szCs w:val="20"/>
        </w:rPr>
        <w:t>_______________________________________________________________________________</w:t>
      </w:r>
    </w:p>
    <w:p w:rsidR="009E79B0" w:rsidRPr="009E79B0" w:rsidRDefault="009E79B0" w:rsidP="009E79B0">
      <w:pPr>
        <w:widowControl w:val="0"/>
        <w:suppressAutoHyphens/>
        <w:spacing w:after="0" w:line="240" w:lineRule="auto"/>
        <w:jc w:val="center"/>
        <w:rPr>
          <w:rFonts w:ascii="Times New Roman" w:eastAsia="Lucida Sans Unicode" w:hAnsi="Times New Roman"/>
          <w:sz w:val="20"/>
          <w:szCs w:val="20"/>
        </w:rPr>
      </w:pPr>
      <w:r w:rsidRPr="009E79B0">
        <w:rPr>
          <w:rFonts w:ascii="Times New Roman" w:eastAsia="Lucida Sans Unicode" w:hAnsi="Times New Roman"/>
          <w:sz w:val="20"/>
          <w:szCs w:val="20"/>
        </w:rPr>
        <w:t>в соответствии с уведомлением о переводе помещения)</w:t>
      </w:r>
    </w:p>
    <w:p w:rsidR="009E79B0" w:rsidRPr="009E79B0" w:rsidRDefault="009E79B0" w:rsidP="009E79B0">
      <w:pPr>
        <w:widowControl w:val="0"/>
        <w:suppressAutoHyphens/>
        <w:spacing w:after="0" w:line="240" w:lineRule="auto"/>
        <w:ind w:right="-284"/>
        <w:jc w:val="both"/>
        <w:rPr>
          <w:rFonts w:ascii="Times New Roman" w:eastAsia="Lucida Sans Unicode" w:hAnsi="Times New Roman"/>
          <w:sz w:val="24"/>
          <w:szCs w:val="24"/>
        </w:rPr>
      </w:pPr>
      <w:r w:rsidRPr="009E79B0">
        <w:rPr>
          <w:rFonts w:ascii="Times New Roman" w:eastAsia="Lucida Sans Unicode" w:hAnsi="Times New Roman"/>
          <w:sz w:val="24"/>
          <w:szCs w:val="24"/>
        </w:rPr>
        <w:t xml:space="preserve">жилое (нежилое) помещение, расположенное по адресу: </w:t>
      </w:r>
    </w:p>
    <w:p w:rsidR="009E79B0" w:rsidRPr="009E79B0" w:rsidRDefault="009E79B0" w:rsidP="009E79B0">
      <w:pPr>
        <w:widowControl w:val="0"/>
        <w:suppressAutoHyphens/>
        <w:spacing w:after="0" w:line="240" w:lineRule="auto"/>
        <w:jc w:val="both"/>
        <w:rPr>
          <w:rFonts w:ascii="Times New Roman" w:eastAsia="Lucida Sans Unicode" w:hAnsi="Times New Roman"/>
          <w:sz w:val="20"/>
          <w:szCs w:val="20"/>
        </w:rPr>
      </w:pPr>
      <w:r w:rsidRPr="009E79B0">
        <w:rPr>
          <w:rFonts w:ascii="Times New Roman" w:eastAsia="Lucida Sans Unicode" w:hAnsi="Times New Roman"/>
          <w:sz w:val="20"/>
          <w:szCs w:val="20"/>
        </w:rPr>
        <w:t>(ненужное зачеркнуть)</w:t>
      </w:r>
    </w:p>
    <w:p w:rsidR="009E79B0" w:rsidRPr="009E79B0" w:rsidRDefault="009E79B0" w:rsidP="009E79B0">
      <w:pPr>
        <w:widowControl w:val="0"/>
        <w:suppressAutoHyphens/>
        <w:spacing w:after="0" w:line="240" w:lineRule="auto"/>
        <w:jc w:val="both"/>
        <w:rPr>
          <w:rFonts w:ascii="Times New Roman" w:eastAsia="Lucida Sans Unicode" w:hAnsi="Times New Roman"/>
          <w:sz w:val="20"/>
          <w:szCs w:val="20"/>
        </w:rPr>
      </w:pPr>
      <w:r w:rsidRPr="009E79B0">
        <w:rPr>
          <w:rFonts w:ascii="Times New Roman" w:eastAsia="Lucida Sans Unicode" w:hAnsi="Times New Roman"/>
          <w:sz w:val="20"/>
          <w:szCs w:val="20"/>
        </w:rPr>
        <w:t>_________________________________________________________,</w:t>
      </w:r>
    </w:p>
    <w:p w:rsidR="009E79B0" w:rsidRPr="009E79B0" w:rsidRDefault="009E79B0" w:rsidP="009E79B0">
      <w:pPr>
        <w:widowControl w:val="0"/>
        <w:suppressAutoHyphens/>
        <w:spacing w:after="0" w:line="240" w:lineRule="auto"/>
        <w:jc w:val="both"/>
        <w:rPr>
          <w:rFonts w:ascii="Times New Roman" w:eastAsia="Lucida Sans Unicode" w:hAnsi="Times New Roman"/>
          <w:sz w:val="20"/>
          <w:szCs w:val="20"/>
        </w:rPr>
      </w:pPr>
      <w:r w:rsidRPr="009E79B0">
        <w:rPr>
          <w:rFonts w:ascii="Times New Roman" w:eastAsia="Lucida Sans Unicode" w:hAnsi="Times New Roman"/>
          <w:sz w:val="24"/>
          <w:szCs w:val="24"/>
        </w:rPr>
        <w:t xml:space="preserve">принадлежащее на праве собственности, в целях использования помещения в качестве </w:t>
      </w:r>
      <w:r w:rsidRPr="009E79B0">
        <w:rPr>
          <w:rFonts w:ascii="Times New Roman" w:eastAsia="Lucida Sans Unicode" w:hAnsi="Times New Roman"/>
          <w:sz w:val="20"/>
          <w:szCs w:val="20"/>
        </w:rPr>
        <w:t>________________________________________________________________________________</w:t>
      </w:r>
    </w:p>
    <w:p w:rsidR="009E79B0" w:rsidRPr="009E79B0" w:rsidRDefault="009E79B0" w:rsidP="009E79B0">
      <w:pPr>
        <w:widowControl w:val="0"/>
        <w:suppressAutoHyphens/>
        <w:spacing w:after="0" w:line="240" w:lineRule="auto"/>
        <w:rPr>
          <w:rFonts w:ascii="Times New Roman" w:eastAsia="Lucida Sans Unicode" w:hAnsi="Times New Roman"/>
          <w:sz w:val="24"/>
          <w:szCs w:val="24"/>
        </w:rPr>
      </w:pPr>
    </w:p>
    <w:p w:rsidR="009E79B0" w:rsidRPr="009E79B0" w:rsidRDefault="009E79B0" w:rsidP="009E79B0">
      <w:pPr>
        <w:widowControl w:val="0"/>
        <w:suppressAutoHyphens/>
        <w:spacing w:after="0" w:line="240" w:lineRule="auto"/>
        <w:rPr>
          <w:rFonts w:ascii="Times New Roman" w:eastAsia="Lucida Sans Unicode" w:hAnsi="Times New Roman"/>
          <w:sz w:val="24"/>
          <w:szCs w:val="24"/>
        </w:rPr>
      </w:pPr>
      <w:r w:rsidRPr="009E79B0">
        <w:rPr>
          <w:rFonts w:ascii="Times New Roman" w:eastAsia="Lucida Sans Unicode" w:hAnsi="Times New Roman"/>
          <w:sz w:val="24"/>
          <w:szCs w:val="24"/>
        </w:rPr>
        <w:t>К заявлению прилагаю:</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9E79B0" w:rsidRPr="009E79B0" w:rsidTr="00260CD3">
        <w:trPr>
          <w:cantSplit/>
          <w:trHeight w:val="240"/>
        </w:trPr>
        <w:tc>
          <w:tcPr>
            <w:tcW w:w="720" w:type="dxa"/>
          </w:tcPr>
          <w:p w:rsidR="009E79B0" w:rsidRPr="009E79B0" w:rsidRDefault="009E79B0" w:rsidP="009E79B0">
            <w:pPr>
              <w:widowControl w:val="0"/>
              <w:suppressAutoHyphens/>
              <w:spacing w:after="0" w:line="240" w:lineRule="auto"/>
              <w:jc w:val="center"/>
              <w:rPr>
                <w:rFonts w:ascii="Times New Roman" w:eastAsia="Lucida Sans Unicode" w:hAnsi="Times New Roman"/>
                <w:b/>
                <w:sz w:val="24"/>
                <w:szCs w:val="24"/>
              </w:rPr>
            </w:pPr>
            <w:r w:rsidRPr="009E79B0">
              <w:rPr>
                <w:rFonts w:ascii="Times New Roman" w:eastAsia="Lucida Sans Unicode" w:hAnsi="Times New Roman"/>
                <w:b/>
                <w:sz w:val="24"/>
                <w:szCs w:val="24"/>
              </w:rPr>
              <w:t>№ п/п</w:t>
            </w:r>
          </w:p>
        </w:tc>
        <w:tc>
          <w:tcPr>
            <w:tcW w:w="7020" w:type="dxa"/>
          </w:tcPr>
          <w:p w:rsidR="009E79B0" w:rsidRPr="009E79B0" w:rsidRDefault="009E79B0" w:rsidP="009E79B0">
            <w:pPr>
              <w:widowControl w:val="0"/>
              <w:suppressAutoHyphens/>
              <w:spacing w:after="0" w:line="240" w:lineRule="auto"/>
              <w:jc w:val="center"/>
              <w:rPr>
                <w:rFonts w:ascii="Times New Roman" w:eastAsia="Lucida Sans Unicode" w:hAnsi="Times New Roman"/>
                <w:b/>
                <w:sz w:val="24"/>
                <w:szCs w:val="24"/>
              </w:rPr>
            </w:pPr>
            <w:r w:rsidRPr="009E79B0">
              <w:rPr>
                <w:rFonts w:ascii="Times New Roman" w:eastAsia="Lucida Sans Unicode" w:hAnsi="Times New Roman"/>
                <w:b/>
                <w:sz w:val="24"/>
                <w:szCs w:val="24"/>
              </w:rPr>
              <w:t>Наименование документа</w:t>
            </w:r>
          </w:p>
          <w:p w:rsidR="009E79B0" w:rsidRPr="009E79B0" w:rsidRDefault="009E79B0" w:rsidP="009E79B0">
            <w:pPr>
              <w:widowControl w:val="0"/>
              <w:suppressAutoHyphens/>
              <w:spacing w:after="0" w:line="240" w:lineRule="auto"/>
              <w:jc w:val="center"/>
              <w:rPr>
                <w:rFonts w:ascii="Times New Roman" w:eastAsia="Lucida Sans Unicode" w:hAnsi="Times New Roman"/>
                <w:b/>
                <w:sz w:val="24"/>
                <w:szCs w:val="24"/>
              </w:rPr>
            </w:pPr>
          </w:p>
        </w:tc>
        <w:tc>
          <w:tcPr>
            <w:tcW w:w="1980" w:type="dxa"/>
          </w:tcPr>
          <w:p w:rsidR="009E79B0" w:rsidRPr="009E79B0" w:rsidRDefault="009E79B0" w:rsidP="009E79B0">
            <w:pPr>
              <w:widowControl w:val="0"/>
              <w:suppressAutoHyphens/>
              <w:spacing w:after="0" w:line="240" w:lineRule="auto"/>
              <w:jc w:val="center"/>
              <w:rPr>
                <w:rFonts w:ascii="Times New Roman" w:eastAsia="Lucida Sans Unicode" w:hAnsi="Times New Roman"/>
                <w:b/>
                <w:sz w:val="24"/>
                <w:szCs w:val="24"/>
              </w:rPr>
            </w:pPr>
            <w:r w:rsidRPr="009E79B0">
              <w:rPr>
                <w:rFonts w:ascii="Times New Roman" w:eastAsia="Lucida Sans Unicode" w:hAnsi="Times New Roman"/>
                <w:b/>
                <w:sz w:val="24"/>
                <w:szCs w:val="24"/>
              </w:rPr>
              <w:t>Кол-во листо</w:t>
            </w:r>
            <w:r w:rsidRPr="009E79B0">
              <w:rPr>
                <w:rFonts w:ascii="Times New Roman" w:eastAsia="Lucida Sans Unicode" w:hAnsi="Times New Roman"/>
                <w:sz w:val="24"/>
                <w:szCs w:val="24"/>
              </w:rPr>
              <w:t>в</w:t>
            </w:r>
          </w:p>
        </w:tc>
      </w:tr>
      <w:tr w:rsidR="009E79B0" w:rsidRPr="009E79B0" w:rsidTr="00260CD3">
        <w:trPr>
          <w:cantSplit/>
          <w:trHeight w:val="240"/>
        </w:trPr>
        <w:tc>
          <w:tcPr>
            <w:tcW w:w="720" w:type="dxa"/>
          </w:tcPr>
          <w:p w:rsidR="009E79B0" w:rsidRPr="009E79B0" w:rsidRDefault="009E79B0" w:rsidP="009E79B0">
            <w:pPr>
              <w:widowControl w:val="0"/>
              <w:suppressAutoHyphens/>
              <w:spacing w:after="0" w:line="240" w:lineRule="auto"/>
              <w:jc w:val="center"/>
              <w:rPr>
                <w:rFonts w:ascii="Times New Roman" w:eastAsia="Lucida Sans Unicode" w:hAnsi="Times New Roman"/>
                <w:b/>
              </w:rPr>
            </w:pPr>
            <w:r w:rsidRPr="009E79B0">
              <w:rPr>
                <w:rFonts w:ascii="Times New Roman" w:eastAsia="Lucida Sans Unicode" w:hAnsi="Times New Roman"/>
                <w:b/>
              </w:rPr>
              <w:t>1.</w:t>
            </w:r>
          </w:p>
        </w:tc>
        <w:tc>
          <w:tcPr>
            <w:tcW w:w="7020" w:type="dxa"/>
          </w:tcPr>
          <w:p w:rsidR="009E79B0" w:rsidRPr="009E79B0" w:rsidRDefault="009E79B0" w:rsidP="009E79B0">
            <w:pPr>
              <w:widowControl w:val="0"/>
              <w:suppressAutoHyphens/>
              <w:spacing w:after="0" w:line="240" w:lineRule="auto"/>
              <w:jc w:val="both"/>
              <w:rPr>
                <w:rFonts w:ascii="Times New Roman" w:eastAsia="Lucida Sans Unicode" w:hAnsi="Times New Roman"/>
                <w:strike/>
              </w:rPr>
            </w:pPr>
          </w:p>
        </w:tc>
        <w:tc>
          <w:tcPr>
            <w:tcW w:w="1980" w:type="dxa"/>
          </w:tcPr>
          <w:p w:rsidR="009E79B0" w:rsidRPr="009E79B0" w:rsidRDefault="009E79B0" w:rsidP="009E79B0">
            <w:pPr>
              <w:widowControl w:val="0"/>
              <w:suppressAutoHyphens/>
              <w:spacing w:after="0" w:line="240" w:lineRule="auto"/>
              <w:rPr>
                <w:rFonts w:ascii="Times New Roman" w:eastAsia="Lucida Sans Unicode" w:hAnsi="Times New Roman"/>
                <w:sz w:val="24"/>
                <w:szCs w:val="24"/>
              </w:rPr>
            </w:pPr>
          </w:p>
        </w:tc>
      </w:tr>
      <w:tr w:rsidR="009E79B0" w:rsidRPr="009E79B0" w:rsidTr="00260CD3">
        <w:trPr>
          <w:cantSplit/>
          <w:trHeight w:val="240"/>
        </w:trPr>
        <w:tc>
          <w:tcPr>
            <w:tcW w:w="720" w:type="dxa"/>
          </w:tcPr>
          <w:p w:rsidR="009E79B0" w:rsidRPr="009E79B0" w:rsidRDefault="009E79B0" w:rsidP="009E79B0">
            <w:pPr>
              <w:widowControl w:val="0"/>
              <w:suppressAutoHyphens/>
              <w:spacing w:after="0" w:line="240" w:lineRule="auto"/>
              <w:rPr>
                <w:rFonts w:ascii="Times New Roman" w:eastAsia="Lucida Sans Unicode" w:hAnsi="Times New Roman"/>
                <w:b/>
                <w:strike/>
                <w:highlight w:val="yellow"/>
              </w:rPr>
            </w:pPr>
          </w:p>
        </w:tc>
        <w:tc>
          <w:tcPr>
            <w:tcW w:w="7020" w:type="dxa"/>
          </w:tcPr>
          <w:p w:rsidR="009E79B0" w:rsidRPr="009E79B0" w:rsidRDefault="009E79B0" w:rsidP="009E79B0">
            <w:pPr>
              <w:widowControl w:val="0"/>
              <w:suppressAutoHyphens/>
              <w:spacing w:after="0" w:line="240" w:lineRule="auto"/>
              <w:jc w:val="both"/>
              <w:rPr>
                <w:rFonts w:ascii="Times New Roman" w:eastAsia="Lucida Sans Unicode" w:hAnsi="Times New Roman"/>
                <w:strike/>
              </w:rPr>
            </w:pPr>
          </w:p>
        </w:tc>
        <w:tc>
          <w:tcPr>
            <w:tcW w:w="1980" w:type="dxa"/>
          </w:tcPr>
          <w:p w:rsidR="009E79B0" w:rsidRPr="009E79B0" w:rsidRDefault="009E79B0" w:rsidP="009E79B0">
            <w:pPr>
              <w:widowControl w:val="0"/>
              <w:suppressAutoHyphens/>
              <w:spacing w:after="0" w:line="240" w:lineRule="auto"/>
              <w:rPr>
                <w:rFonts w:ascii="Times New Roman" w:eastAsia="Lucida Sans Unicode" w:hAnsi="Times New Roman"/>
                <w:strike/>
                <w:sz w:val="24"/>
                <w:szCs w:val="24"/>
              </w:rPr>
            </w:pPr>
          </w:p>
        </w:tc>
      </w:tr>
    </w:tbl>
    <w:p w:rsidR="009E79B0" w:rsidRPr="009E79B0" w:rsidRDefault="009E79B0" w:rsidP="009E79B0">
      <w:pPr>
        <w:widowControl w:val="0"/>
        <w:suppressAutoHyphens/>
        <w:spacing w:after="0" w:line="240" w:lineRule="auto"/>
        <w:rPr>
          <w:rFonts w:ascii="Times New Roman" w:eastAsia="Lucida Sans Unicode" w:hAnsi="Times New Roman"/>
          <w:sz w:val="24"/>
          <w:szCs w:val="24"/>
        </w:rPr>
      </w:pPr>
      <w:r w:rsidRPr="009E79B0">
        <w:rPr>
          <w:rFonts w:ascii="Times New Roman" w:eastAsia="Lucida Sans Unicode" w:hAnsi="Times New Roman"/>
          <w:sz w:val="24"/>
          <w:szCs w:val="24"/>
        </w:rPr>
        <w:t>«__» ________________ 20__ г.          __________________                 ____________________</w:t>
      </w:r>
    </w:p>
    <w:p w:rsidR="009E79B0" w:rsidRPr="009E79B0" w:rsidRDefault="009E79B0" w:rsidP="009E79B0">
      <w:pPr>
        <w:widowControl w:val="0"/>
        <w:suppressAutoHyphens/>
        <w:spacing w:after="0" w:line="240" w:lineRule="auto"/>
        <w:rPr>
          <w:rFonts w:ascii="Times New Roman" w:eastAsia="Lucida Sans Unicode" w:hAnsi="Times New Roman"/>
          <w:sz w:val="20"/>
          <w:szCs w:val="20"/>
        </w:rPr>
      </w:pPr>
      <w:r w:rsidRPr="009E79B0">
        <w:rPr>
          <w:rFonts w:ascii="Times New Roman" w:eastAsia="Lucida Sans Unicode" w:hAnsi="Times New Roman"/>
          <w:sz w:val="20"/>
          <w:szCs w:val="20"/>
        </w:rPr>
        <w:t xml:space="preserve">                 (дата)                                                          (подпись заявителя)                                  (Ф.И.О. заявителя)</w:t>
      </w:r>
    </w:p>
    <w:p w:rsidR="009E79B0" w:rsidRPr="009E79B0" w:rsidRDefault="009E79B0" w:rsidP="009E79B0">
      <w:pPr>
        <w:widowControl w:val="0"/>
        <w:suppressAutoHyphens/>
        <w:spacing w:after="0" w:line="240" w:lineRule="auto"/>
        <w:jc w:val="both"/>
        <w:rPr>
          <w:rFonts w:ascii="Times New Roman" w:eastAsia="Lucida Sans Unicode" w:hAnsi="Times New Roman"/>
          <w:sz w:val="20"/>
          <w:szCs w:val="20"/>
        </w:rPr>
      </w:pPr>
      <w:r w:rsidRPr="009E79B0">
        <w:rPr>
          <w:rFonts w:ascii="Times New Roman" w:eastAsia="Lucida Sans Unicode" w:hAnsi="Times New Roman"/>
          <w:position w:val="-4"/>
          <w:sz w:val="20"/>
          <w:szCs w:val="20"/>
        </w:rPr>
        <w:object w:dxaOrig="120" w:dyaOrig="300">
          <v:shape id="_x0000_i1026" type="#_x0000_t75" style="width:6.1pt;height:14.95pt" o:ole="">
            <v:imagedata r:id="rId11" o:title=""/>
          </v:shape>
          <o:OLEObject Type="Embed" ProgID="Equation.3" ShapeID="_x0000_i1026" DrawAspect="Content" ObjectID="_1622886170" r:id="rId12"/>
        </w:object>
      </w:r>
      <w:r w:rsidRPr="009E79B0">
        <w:rPr>
          <w:rFonts w:ascii="Times New Roman" w:eastAsia="Lucida Sans Unicode"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E79B0" w:rsidRPr="009E79B0" w:rsidRDefault="009E79B0" w:rsidP="009E79B0">
      <w:pPr>
        <w:widowControl w:val="0"/>
        <w:suppressAutoHyphens/>
        <w:spacing w:after="0" w:line="240" w:lineRule="auto"/>
        <w:jc w:val="both"/>
        <w:rPr>
          <w:rFonts w:ascii="Times New Roman" w:eastAsia="Lucida Sans Unicode" w:hAnsi="Times New Roman"/>
          <w:sz w:val="24"/>
          <w:szCs w:val="24"/>
        </w:rPr>
      </w:pPr>
      <w:r w:rsidRPr="009E79B0">
        <w:rPr>
          <w:rFonts w:ascii="Times New Roman" w:eastAsia="Lucida Sans Unicode"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E79B0" w:rsidRPr="009E79B0" w:rsidRDefault="009E79B0" w:rsidP="009E79B0">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p>
    <w:p w:rsidR="009E79B0" w:rsidRPr="009E79B0" w:rsidRDefault="009E79B0" w:rsidP="009E79B0">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9E79B0">
        <w:rPr>
          <w:rFonts w:ascii="Times New Roman" w:eastAsia="Times New Roman" w:hAnsi="Times New Roman"/>
          <w:sz w:val="24"/>
          <w:szCs w:val="24"/>
          <w:lang w:val="x-none" w:eastAsia="x-none"/>
        </w:rPr>
        <w:t>Результат рассмотрения заявления прошу:</w:t>
      </w:r>
    </w:p>
    <w:p w:rsidR="009E79B0" w:rsidRPr="009E79B0" w:rsidRDefault="009E79B0" w:rsidP="009E79B0">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9E79B0">
        <w:rPr>
          <w:rFonts w:ascii="Times New Roman" w:eastAsia="Times New Roman" w:hAnsi="Times New Roman"/>
          <w:sz w:val="24"/>
          <w:szCs w:val="24"/>
          <w:lang w:val="x-none" w:eastAsia="x-none"/>
        </w:rPr>
        <w:t></w:t>
      </w:r>
      <w:r w:rsidRPr="009E79B0">
        <w:rPr>
          <w:rFonts w:ascii="Times New Roman" w:eastAsia="Times New Roman" w:hAnsi="Times New Roman"/>
          <w:sz w:val="24"/>
          <w:szCs w:val="24"/>
          <w:lang w:val="x-none" w:eastAsia="x-none"/>
        </w:rPr>
        <w:tab/>
        <w:t>Выдать на руки в Администрации</w:t>
      </w:r>
    </w:p>
    <w:p w:rsidR="009E79B0" w:rsidRPr="009E79B0" w:rsidRDefault="009E79B0" w:rsidP="009E79B0">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9E79B0">
        <w:rPr>
          <w:rFonts w:ascii="Times New Roman" w:eastAsia="Times New Roman" w:hAnsi="Times New Roman"/>
          <w:sz w:val="24"/>
          <w:szCs w:val="24"/>
          <w:lang w:val="x-none" w:eastAsia="x-none"/>
        </w:rPr>
        <w:t></w:t>
      </w:r>
      <w:r w:rsidRPr="009E79B0">
        <w:rPr>
          <w:rFonts w:ascii="Times New Roman" w:eastAsia="Times New Roman" w:hAnsi="Times New Roman"/>
          <w:sz w:val="24"/>
          <w:szCs w:val="24"/>
          <w:lang w:val="x-none" w:eastAsia="x-none"/>
        </w:rPr>
        <w:tab/>
        <w:t>Выдать на руки в МФЦ</w:t>
      </w:r>
    </w:p>
    <w:p w:rsidR="009E79B0" w:rsidRPr="009E79B0" w:rsidRDefault="009E79B0" w:rsidP="009E79B0">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9E79B0">
        <w:rPr>
          <w:rFonts w:ascii="Times New Roman" w:eastAsia="Times New Roman" w:hAnsi="Times New Roman"/>
          <w:sz w:val="24"/>
          <w:szCs w:val="24"/>
          <w:lang w:val="x-none" w:eastAsia="x-none"/>
        </w:rPr>
        <w:t></w:t>
      </w:r>
      <w:r w:rsidRPr="009E79B0">
        <w:rPr>
          <w:rFonts w:ascii="Times New Roman" w:eastAsia="Times New Roman" w:hAnsi="Times New Roman"/>
          <w:sz w:val="24"/>
          <w:szCs w:val="24"/>
          <w:lang w:val="x-none" w:eastAsia="x-none"/>
        </w:rPr>
        <w:tab/>
        <w:t>Направить по почте</w:t>
      </w:r>
    </w:p>
    <w:p w:rsidR="009E79B0" w:rsidRPr="009E79B0" w:rsidRDefault="009E79B0" w:rsidP="009E79B0">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9E79B0">
        <w:rPr>
          <w:rFonts w:ascii="Times New Roman" w:eastAsia="Times New Roman" w:hAnsi="Times New Roman"/>
          <w:sz w:val="24"/>
          <w:szCs w:val="24"/>
          <w:lang w:val="x-none" w:eastAsia="x-none"/>
        </w:rPr>
        <w:t></w:t>
      </w:r>
      <w:r w:rsidRPr="009E79B0">
        <w:rPr>
          <w:rFonts w:ascii="Times New Roman" w:eastAsia="Times New Roman" w:hAnsi="Times New Roman"/>
          <w:sz w:val="24"/>
          <w:szCs w:val="24"/>
          <w:lang w:val="x-none" w:eastAsia="x-none"/>
        </w:rPr>
        <w:tab/>
        <w:t>Направить в электронной форме в личный кабинет на ПГУ ЛО/ЕПГУ</w:t>
      </w:r>
    </w:p>
    <w:p w:rsidR="009E79B0" w:rsidRPr="009E79B0" w:rsidRDefault="009E79B0" w:rsidP="009E79B0">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p>
    <w:p w:rsidR="009E79B0" w:rsidRPr="009E79B0" w:rsidRDefault="009E79B0" w:rsidP="009E79B0">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9E79B0">
        <w:rPr>
          <w:rFonts w:ascii="Times New Roman" w:eastAsia="Times New Roman" w:hAnsi="Times New Roman"/>
          <w:sz w:val="24"/>
          <w:szCs w:val="24"/>
          <w:lang w:val="x-none" w:eastAsia="x-none"/>
        </w:rPr>
        <w:t>___________________                                                                                __________________</w:t>
      </w:r>
    </w:p>
    <w:p w:rsidR="009E79B0" w:rsidRPr="009E79B0" w:rsidRDefault="009E79B0" w:rsidP="009E79B0">
      <w:pPr>
        <w:widowControl w:val="0"/>
        <w:tabs>
          <w:tab w:val="left" w:pos="142"/>
          <w:tab w:val="left" w:pos="284"/>
          <w:tab w:val="num" w:pos="1080"/>
        </w:tabs>
        <w:spacing w:after="0" w:line="240" w:lineRule="auto"/>
        <w:ind w:left="-567" w:firstLine="340"/>
        <w:jc w:val="both"/>
        <w:rPr>
          <w:rFonts w:ascii="Times New Roman" w:eastAsia="Times New Roman" w:hAnsi="Times New Roman"/>
          <w:sz w:val="20"/>
          <w:szCs w:val="24"/>
          <w:lang w:val="x-none" w:eastAsia="x-none"/>
        </w:rPr>
      </w:pPr>
      <w:r w:rsidRPr="009E79B0">
        <w:rPr>
          <w:rFonts w:ascii="Times New Roman" w:eastAsia="Times New Roman" w:hAnsi="Times New Roman"/>
          <w:sz w:val="20"/>
          <w:szCs w:val="24"/>
          <w:lang w:eastAsia="x-none"/>
        </w:rPr>
        <w:t xml:space="preserve">             </w:t>
      </w:r>
      <w:r w:rsidRPr="009E79B0">
        <w:rPr>
          <w:rFonts w:ascii="Times New Roman" w:eastAsia="Times New Roman" w:hAnsi="Times New Roman"/>
          <w:sz w:val="20"/>
          <w:szCs w:val="24"/>
          <w:lang w:val="x-none" w:eastAsia="x-none"/>
        </w:rPr>
        <w:t xml:space="preserve">(дата)                                                                                                             </w:t>
      </w:r>
      <w:r w:rsidRPr="009E79B0">
        <w:rPr>
          <w:rFonts w:ascii="Times New Roman" w:eastAsia="Times New Roman" w:hAnsi="Times New Roman"/>
          <w:sz w:val="20"/>
          <w:szCs w:val="24"/>
          <w:lang w:eastAsia="x-none"/>
        </w:rPr>
        <w:t xml:space="preserve">                                </w:t>
      </w:r>
      <w:r w:rsidRPr="009E79B0">
        <w:rPr>
          <w:rFonts w:ascii="Times New Roman" w:eastAsia="Times New Roman" w:hAnsi="Times New Roman"/>
          <w:sz w:val="20"/>
          <w:szCs w:val="24"/>
          <w:lang w:val="x-none" w:eastAsia="x-none"/>
        </w:rPr>
        <w:t xml:space="preserve"> (подпись)</w:t>
      </w:r>
    </w:p>
    <w:p w:rsidR="00DD6666" w:rsidRDefault="00DD6666" w:rsidP="009E79B0">
      <w:pPr>
        <w:spacing w:after="0" w:line="240" w:lineRule="auto"/>
        <w:jc w:val="right"/>
        <w:rPr>
          <w:rFonts w:ascii="Times New Roman" w:eastAsia="Times New Roman" w:hAnsi="Times New Roman"/>
          <w:b/>
          <w:bCs/>
          <w:sz w:val="32"/>
          <w:szCs w:val="28"/>
        </w:rPr>
      </w:pPr>
    </w:p>
    <w:p w:rsidR="007449E9" w:rsidRDefault="007449E9" w:rsidP="009E79B0">
      <w:pPr>
        <w:spacing w:after="0" w:line="240" w:lineRule="auto"/>
        <w:jc w:val="right"/>
        <w:rPr>
          <w:rFonts w:ascii="Times New Roman" w:eastAsia="Times New Roman" w:hAnsi="Times New Roman"/>
          <w:b/>
          <w:bCs/>
          <w:sz w:val="32"/>
          <w:szCs w:val="28"/>
        </w:rPr>
      </w:pPr>
    </w:p>
    <w:p w:rsidR="007449E9" w:rsidRPr="007449E9" w:rsidRDefault="007449E9" w:rsidP="007449E9">
      <w:pPr>
        <w:spacing w:after="0" w:line="240" w:lineRule="auto"/>
        <w:jc w:val="right"/>
        <w:rPr>
          <w:rFonts w:ascii="Times New Roman" w:eastAsia="Times New Roman" w:hAnsi="Times New Roman"/>
          <w:b/>
          <w:bCs/>
          <w:sz w:val="24"/>
          <w:szCs w:val="28"/>
        </w:rPr>
      </w:pPr>
      <w:r w:rsidRPr="007449E9">
        <w:rPr>
          <w:rFonts w:ascii="Times New Roman" w:eastAsia="Times New Roman" w:hAnsi="Times New Roman"/>
          <w:b/>
          <w:bCs/>
          <w:sz w:val="24"/>
          <w:szCs w:val="28"/>
        </w:rPr>
        <w:lastRenderedPageBreak/>
        <w:t>Приложение 1</w:t>
      </w:r>
    </w:p>
    <w:p w:rsidR="007449E9" w:rsidRPr="007449E9" w:rsidRDefault="007449E9" w:rsidP="007449E9">
      <w:pPr>
        <w:spacing w:after="0" w:line="240" w:lineRule="auto"/>
        <w:jc w:val="right"/>
        <w:rPr>
          <w:rFonts w:ascii="Times New Roman" w:eastAsia="Times New Roman" w:hAnsi="Times New Roman"/>
          <w:b/>
          <w:bCs/>
          <w:sz w:val="20"/>
          <w:szCs w:val="28"/>
        </w:rPr>
      </w:pPr>
      <w:r w:rsidRPr="007449E9">
        <w:rPr>
          <w:rFonts w:ascii="Times New Roman" w:eastAsia="Times New Roman" w:hAnsi="Times New Roman"/>
          <w:b/>
          <w:bCs/>
          <w:sz w:val="20"/>
          <w:szCs w:val="28"/>
        </w:rPr>
        <w:t xml:space="preserve">к Технологической схеме </w:t>
      </w:r>
    </w:p>
    <w:p w:rsidR="007449E9" w:rsidRPr="007449E9" w:rsidRDefault="007449E9" w:rsidP="007449E9">
      <w:pPr>
        <w:spacing w:after="0" w:line="240" w:lineRule="auto"/>
        <w:jc w:val="right"/>
        <w:rPr>
          <w:rFonts w:ascii="Times New Roman" w:eastAsia="Times New Roman" w:hAnsi="Times New Roman"/>
          <w:b/>
          <w:bCs/>
          <w:sz w:val="20"/>
          <w:szCs w:val="28"/>
        </w:rPr>
      </w:pPr>
      <w:r w:rsidRPr="007449E9">
        <w:rPr>
          <w:rFonts w:ascii="Times New Roman" w:eastAsia="Times New Roman" w:hAnsi="Times New Roman"/>
          <w:b/>
          <w:bCs/>
          <w:sz w:val="20"/>
          <w:szCs w:val="28"/>
        </w:rPr>
        <w:t xml:space="preserve">предоставления муниципальной услуги </w:t>
      </w:r>
    </w:p>
    <w:p w:rsidR="007449E9" w:rsidRPr="007449E9" w:rsidRDefault="007449E9" w:rsidP="007449E9">
      <w:pPr>
        <w:spacing w:after="0" w:line="240" w:lineRule="auto"/>
        <w:jc w:val="right"/>
        <w:rPr>
          <w:rFonts w:ascii="Times New Roman" w:eastAsia="Times New Roman" w:hAnsi="Times New Roman"/>
          <w:b/>
          <w:bCs/>
          <w:sz w:val="20"/>
          <w:szCs w:val="28"/>
        </w:rPr>
      </w:pPr>
      <w:r w:rsidRPr="007449E9">
        <w:rPr>
          <w:rFonts w:ascii="Times New Roman" w:eastAsia="Times New Roman" w:hAnsi="Times New Roman"/>
          <w:b/>
          <w:bCs/>
          <w:sz w:val="20"/>
          <w:szCs w:val="28"/>
        </w:rPr>
        <w:t>по приему в эксплуатацию после перевода жилого помещения</w:t>
      </w:r>
    </w:p>
    <w:p w:rsidR="007449E9" w:rsidRDefault="007449E9" w:rsidP="007449E9">
      <w:pPr>
        <w:spacing w:after="0" w:line="240" w:lineRule="auto"/>
        <w:jc w:val="right"/>
        <w:rPr>
          <w:rFonts w:ascii="Times New Roman" w:eastAsia="Times New Roman" w:hAnsi="Times New Roman"/>
          <w:b/>
          <w:bCs/>
          <w:sz w:val="20"/>
          <w:szCs w:val="28"/>
        </w:rPr>
      </w:pPr>
      <w:r w:rsidRPr="007449E9">
        <w:rPr>
          <w:rFonts w:ascii="Times New Roman" w:eastAsia="Times New Roman" w:hAnsi="Times New Roman"/>
          <w:b/>
          <w:bCs/>
          <w:sz w:val="20"/>
          <w:szCs w:val="28"/>
        </w:rPr>
        <w:t xml:space="preserve"> в нежилое помещение или нежилого помещения в жилое помещение</w:t>
      </w:r>
    </w:p>
    <w:p w:rsidR="007449E9" w:rsidRDefault="007449E9" w:rsidP="007449E9">
      <w:pPr>
        <w:spacing w:after="0" w:line="240" w:lineRule="auto"/>
        <w:jc w:val="right"/>
        <w:rPr>
          <w:rFonts w:ascii="Times New Roman" w:eastAsia="Times New Roman" w:hAnsi="Times New Roman"/>
          <w:b/>
          <w:bCs/>
          <w:sz w:val="20"/>
          <w:szCs w:val="28"/>
        </w:rPr>
      </w:pPr>
    </w:p>
    <w:p w:rsidR="007449E9" w:rsidRPr="007449E9" w:rsidRDefault="007449E9" w:rsidP="007449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p>
    <w:p w:rsidR="007449E9" w:rsidRPr="007449E9" w:rsidRDefault="007449E9" w:rsidP="007449E9">
      <w:pPr>
        <w:widowControl w:val="0"/>
        <w:suppressAutoHyphens/>
        <w:spacing w:after="0" w:line="240" w:lineRule="auto"/>
        <w:jc w:val="center"/>
        <w:rPr>
          <w:rFonts w:ascii="Times New Roman" w:eastAsia="Lucida Sans Unicode" w:hAnsi="Times New Roman"/>
          <w:b/>
          <w:sz w:val="28"/>
          <w:szCs w:val="24"/>
        </w:rPr>
      </w:pPr>
      <w:r w:rsidRPr="007449E9">
        <w:rPr>
          <w:rFonts w:ascii="Times New Roman" w:eastAsia="Lucida Sans Unicode" w:hAnsi="Times New Roman"/>
          <w:b/>
          <w:sz w:val="28"/>
          <w:szCs w:val="24"/>
        </w:rPr>
        <w:t xml:space="preserve">Акт </w:t>
      </w:r>
    </w:p>
    <w:p w:rsidR="007449E9" w:rsidRPr="007449E9" w:rsidRDefault="007449E9" w:rsidP="007449E9">
      <w:pPr>
        <w:widowControl w:val="0"/>
        <w:suppressAutoHyphens/>
        <w:spacing w:after="0" w:line="240" w:lineRule="auto"/>
        <w:ind w:right="-185" w:hanging="180"/>
        <w:jc w:val="center"/>
        <w:rPr>
          <w:rFonts w:ascii="Times New Roman" w:eastAsia="Lucida Sans Unicode" w:hAnsi="Times New Roman"/>
          <w:b/>
          <w:bCs/>
          <w:sz w:val="24"/>
          <w:szCs w:val="24"/>
        </w:rPr>
      </w:pPr>
      <w:r w:rsidRPr="007449E9">
        <w:rPr>
          <w:rFonts w:ascii="Times New Roman" w:eastAsia="Lucida Sans Unicode" w:hAnsi="Times New Roman"/>
          <w:b/>
          <w:sz w:val="24"/>
          <w:szCs w:val="24"/>
        </w:rPr>
        <w:t xml:space="preserve">приемочной комиссии о завершении переустройства и (или) перепланировки, и (или) иных работ при переводе </w:t>
      </w:r>
      <w:r w:rsidRPr="007449E9">
        <w:rPr>
          <w:rFonts w:ascii="Times New Roman" w:eastAsia="Lucida Sans Unicode" w:hAnsi="Times New Roman"/>
          <w:b/>
          <w:bCs/>
          <w:sz w:val="24"/>
          <w:szCs w:val="24"/>
        </w:rPr>
        <w:t>жилого помещения в нежилое помещение или нежилого помещения в жилое помещение</w:t>
      </w:r>
    </w:p>
    <w:p w:rsidR="007449E9" w:rsidRPr="007449E9" w:rsidRDefault="007449E9" w:rsidP="007449E9">
      <w:pPr>
        <w:widowControl w:val="0"/>
        <w:suppressAutoHyphens/>
        <w:spacing w:after="0" w:line="240" w:lineRule="auto"/>
        <w:jc w:val="center"/>
        <w:rPr>
          <w:rFonts w:ascii="Times New Roman" w:eastAsia="Lucida Sans Unicode" w:hAnsi="Times New Roman"/>
          <w:sz w:val="20"/>
          <w:szCs w:val="20"/>
        </w:rPr>
      </w:pPr>
      <w:r w:rsidRPr="007449E9">
        <w:rPr>
          <w:rFonts w:ascii="Times New Roman" w:eastAsia="Lucida Sans Unicode" w:hAnsi="Times New Roman"/>
          <w:sz w:val="20"/>
          <w:szCs w:val="20"/>
        </w:rPr>
        <w:t xml:space="preserve"> (ненужное зачеркнуть)</w:t>
      </w:r>
    </w:p>
    <w:p w:rsidR="007449E9" w:rsidRPr="007449E9" w:rsidRDefault="007449E9" w:rsidP="007449E9">
      <w:pPr>
        <w:widowControl w:val="0"/>
        <w:suppressAutoHyphens/>
        <w:spacing w:after="0" w:line="240" w:lineRule="auto"/>
        <w:ind w:right="-185" w:hanging="180"/>
        <w:jc w:val="both"/>
        <w:rPr>
          <w:rFonts w:ascii="Times New Roman" w:eastAsia="Lucida Sans Unicode" w:hAnsi="Times New Roman"/>
          <w:sz w:val="24"/>
          <w:szCs w:val="24"/>
        </w:rPr>
      </w:pPr>
      <w:r w:rsidRPr="007449E9">
        <w:rPr>
          <w:rFonts w:ascii="Times New Roman" w:eastAsia="Lucida Sans Unicode" w:hAnsi="Times New Roman"/>
          <w:sz w:val="24"/>
          <w:szCs w:val="24"/>
        </w:rPr>
        <w:t>«__» ___________ 20__ г.                                                                                         ______________</w:t>
      </w:r>
    </w:p>
    <w:p w:rsidR="007449E9" w:rsidRPr="007449E9" w:rsidRDefault="007449E9" w:rsidP="007449E9">
      <w:pPr>
        <w:widowControl w:val="0"/>
        <w:suppressAutoHyphens/>
        <w:spacing w:after="0" w:line="240" w:lineRule="auto"/>
        <w:rPr>
          <w:rFonts w:ascii="Times New Roman" w:eastAsia="Lucida Sans Unicode" w:hAnsi="Times New Roman"/>
          <w:sz w:val="24"/>
          <w:szCs w:val="24"/>
        </w:rPr>
      </w:pPr>
      <w:r w:rsidRPr="007449E9">
        <w:rPr>
          <w:rFonts w:ascii="Times New Roman" w:eastAsia="Lucida Sans Unicode" w:hAnsi="Times New Roman"/>
          <w:sz w:val="24"/>
          <w:szCs w:val="24"/>
        </w:rPr>
        <w:t> </w:t>
      </w:r>
    </w:p>
    <w:p w:rsidR="007449E9" w:rsidRPr="007449E9" w:rsidRDefault="007449E9" w:rsidP="007449E9">
      <w:pPr>
        <w:autoSpaceDE w:val="0"/>
        <w:autoSpaceDN w:val="0"/>
        <w:adjustRightInd w:val="0"/>
        <w:spacing w:after="0" w:line="240" w:lineRule="auto"/>
        <w:ind w:firstLine="540"/>
        <w:jc w:val="both"/>
        <w:rPr>
          <w:rFonts w:ascii="Times New Roman" w:eastAsia="Times New Roman" w:hAnsi="Times New Roman"/>
          <w:sz w:val="24"/>
          <w:szCs w:val="24"/>
        </w:rPr>
      </w:pPr>
      <w:r w:rsidRPr="007449E9">
        <w:rPr>
          <w:rFonts w:ascii="Times New Roman" w:eastAsia="Times New Roman" w:hAnsi="Times New Roman"/>
          <w:sz w:val="24"/>
          <w:szCs w:val="24"/>
        </w:rPr>
        <w:t xml:space="preserve">Приемочная комиссия в составе: </w:t>
      </w:r>
      <w:r w:rsidRPr="007449E9">
        <w:rPr>
          <w:rFonts w:ascii="Times New Roman" w:eastAsia="Times New Roman" w:hAnsi="Times New Roman"/>
          <w:sz w:val="24"/>
          <w:szCs w:val="24"/>
        </w:rPr>
        <w:tab/>
      </w:r>
    </w:p>
    <w:p w:rsidR="007449E9" w:rsidRPr="007449E9" w:rsidRDefault="007449E9" w:rsidP="007449E9">
      <w:pPr>
        <w:autoSpaceDE w:val="0"/>
        <w:autoSpaceDN w:val="0"/>
        <w:adjustRightInd w:val="0"/>
        <w:spacing w:after="0" w:line="240" w:lineRule="auto"/>
        <w:rPr>
          <w:rFonts w:ascii="Times New Roman" w:eastAsia="Times New Roman" w:hAnsi="Times New Roman"/>
          <w:sz w:val="24"/>
          <w:szCs w:val="24"/>
        </w:rPr>
      </w:pPr>
      <w:r w:rsidRPr="007449E9">
        <w:rPr>
          <w:rFonts w:ascii="Times New Roman" w:eastAsia="Times New Roman" w:hAnsi="Times New Roman"/>
          <w:sz w:val="24"/>
          <w:szCs w:val="24"/>
        </w:rPr>
        <w:tab/>
      </w:r>
      <w:r w:rsidRPr="007449E9">
        <w:rPr>
          <w:rFonts w:ascii="Times New Roman" w:eastAsia="Times New Roman" w:hAnsi="Times New Roman"/>
          <w:sz w:val="24"/>
          <w:szCs w:val="24"/>
        </w:rPr>
        <w:tab/>
      </w:r>
      <w:r w:rsidRPr="007449E9">
        <w:rPr>
          <w:rFonts w:ascii="Times New Roman" w:eastAsia="Times New Roman" w:hAnsi="Times New Roman"/>
          <w:sz w:val="24"/>
          <w:szCs w:val="24"/>
        </w:rPr>
        <w:tab/>
      </w:r>
      <w:r w:rsidRPr="007449E9">
        <w:rPr>
          <w:rFonts w:ascii="Times New Roman" w:eastAsia="Times New Roman" w:hAnsi="Times New Roman"/>
          <w:sz w:val="24"/>
          <w:szCs w:val="24"/>
        </w:rPr>
        <w:tab/>
      </w:r>
    </w:p>
    <w:tbl>
      <w:tblPr>
        <w:tblW w:w="0" w:type="auto"/>
        <w:tblInd w:w="648" w:type="dxa"/>
        <w:tblLook w:val="01E0" w:firstRow="1" w:lastRow="1" w:firstColumn="1" w:lastColumn="1" w:noHBand="0" w:noVBand="0"/>
      </w:tblPr>
      <w:tblGrid>
        <w:gridCol w:w="3780"/>
        <w:gridCol w:w="5143"/>
      </w:tblGrid>
      <w:tr w:rsidR="007449E9" w:rsidRPr="007449E9" w:rsidTr="00260CD3">
        <w:tc>
          <w:tcPr>
            <w:tcW w:w="8923" w:type="dxa"/>
            <w:gridSpan w:val="2"/>
            <w:shd w:val="clear" w:color="auto" w:fill="auto"/>
          </w:tcPr>
          <w:p w:rsidR="007449E9" w:rsidRPr="007449E9" w:rsidRDefault="007449E9" w:rsidP="007449E9">
            <w:pPr>
              <w:autoSpaceDE w:val="0"/>
              <w:autoSpaceDN w:val="0"/>
              <w:adjustRightInd w:val="0"/>
              <w:spacing w:after="0" w:line="240" w:lineRule="auto"/>
              <w:ind w:hanging="108"/>
              <w:rPr>
                <w:rFonts w:ascii="Times New Roman" w:eastAsia="Times New Roman" w:hAnsi="Times New Roman"/>
                <w:sz w:val="24"/>
                <w:szCs w:val="24"/>
              </w:rPr>
            </w:pPr>
            <w:r w:rsidRPr="007449E9">
              <w:rPr>
                <w:rFonts w:ascii="Times New Roman" w:eastAsia="Times New Roman" w:hAnsi="Times New Roman"/>
                <w:sz w:val="24"/>
                <w:szCs w:val="24"/>
              </w:rPr>
              <w:t>председателя:</w:t>
            </w:r>
          </w:p>
        </w:tc>
      </w:tr>
      <w:tr w:rsidR="007449E9" w:rsidRPr="007449E9" w:rsidTr="00260CD3">
        <w:tc>
          <w:tcPr>
            <w:tcW w:w="3780" w:type="dxa"/>
            <w:shd w:val="clear" w:color="auto" w:fill="auto"/>
          </w:tcPr>
          <w:p w:rsidR="007449E9" w:rsidRPr="007449E9" w:rsidRDefault="007449E9" w:rsidP="007449E9">
            <w:pPr>
              <w:autoSpaceDE w:val="0"/>
              <w:autoSpaceDN w:val="0"/>
              <w:adjustRightInd w:val="0"/>
              <w:spacing w:after="0" w:line="240" w:lineRule="auto"/>
              <w:ind w:hanging="108"/>
              <w:rPr>
                <w:rFonts w:ascii="Times New Roman" w:eastAsia="Times New Roman" w:hAnsi="Times New Roman"/>
                <w:sz w:val="24"/>
                <w:szCs w:val="24"/>
              </w:rPr>
            </w:pPr>
            <w:r w:rsidRPr="007449E9">
              <w:rPr>
                <w:rFonts w:ascii="Times New Roman" w:eastAsia="Times New Roman" w:hAnsi="Times New Roman"/>
                <w:sz w:val="24"/>
                <w:szCs w:val="24"/>
              </w:rPr>
              <w:t>____________________                  -</w:t>
            </w:r>
          </w:p>
          <w:p w:rsidR="007449E9" w:rsidRPr="007449E9" w:rsidRDefault="007449E9" w:rsidP="007449E9">
            <w:pPr>
              <w:autoSpaceDE w:val="0"/>
              <w:autoSpaceDN w:val="0"/>
              <w:adjustRightInd w:val="0"/>
              <w:spacing w:after="0" w:line="240" w:lineRule="auto"/>
              <w:ind w:hanging="108"/>
              <w:rPr>
                <w:rFonts w:ascii="Times New Roman" w:eastAsia="Times New Roman" w:hAnsi="Times New Roman"/>
                <w:sz w:val="24"/>
                <w:szCs w:val="24"/>
              </w:rPr>
            </w:pPr>
            <w:r w:rsidRPr="007449E9">
              <w:rPr>
                <w:rFonts w:ascii="Times New Roman" w:eastAsia="Times New Roman" w:hAnsi="Times New Roman"/>
                <w:sz w:val="20"/>
                <w:szCs w:val="20"/>
              </w:rPr>
              <w:t>(Ф.И.О. должностного лица)</w:t>
            </w:r>
          </w:p>
        </w:tc>
        <w:tc>
          <w:tcPr>
            <w:tcW w:w="5143" w:type="dxa"/>
            <w:shd w:val="clear" w:color="auto" w:fill="auto"/>
          </w:tcPr>
          <w:p w:rsidR="007449E9" w:rsidRPr="007449E9" w:rsidRDefault="007449E9" w:rsidP="007449E9">
            <w:pPr>
              <w:autoSpaceDE w:val="0"/>
              <w:autoSpaceDN w:val="0"/>
              <w:adjustRightInd w:val="0"/>
              <w:spacing w:after="0" w:line="240" w:lineRule="auto"/>
              <w:ind w:hanging="108"/>
              <w:jc w:val="both"/>
              <w:rPr>
                <w:rFonts w:ascii="Times New Roman" w:eastAsia="Times New Roman" w:hAnsi="Times New Roman"/>
                <w:sz w:val="24"/>
                <w:szCs w:val="24"/>
              </w:rPr>
            </w:pPr>
            <w:r w:rsidRPr="007449E9">
              <w:rPr>
                <w:rFonts w:ascii="Times New Roman" w:eastAsia="Times New Roman" w:hAnsi="Times New Roman"/>
                <w:sz w:val="24"/>
                <w:szCs w:val="24"/>
              </w:rPr>
              <w:t>________________________________________;</w:t>
            </w:r>
          </w:p>
          <w:p w:rsidR="007449E9" w:rsidRPr="007449E9" w:rsidRDefault="007449E9" w:rsidP="007449E9">
            <w:pPr>
              <w:autoSpaceDE w:val="0"/>
              <w:autoSpaceDN w:val="0"/>
              <w:adjustRightInd w:val="0"/>
              <w:spacing w:after="0" w:line="240" w:lineRule="auto"/>
              <w:ind w:hanging="108"/>
              <w:jc w:val="center"/>
              <w:rPr>
                <w:rFonts w:ascii="Times New Roman" w:eastAsia="Times New Roman" w:hAnsi="Times New Roman"/>
                <w:sz w:val="20"/>
                <w:szCs w:val="20"/>
              </w:rPr>
            </w:pPr>
            <w:r w:rsidRPr="007449E9">
              <w:rPr>
                <w:rFonts w:ascii="Times New Roman" w:eastAsia="Times New Roman" w:hAnsi="Times New Roman"/>
                <w:sz w:val="20"/>
                <w:szCs w:val="20"/>
              </w:rPr>
              <w:t>(Должность уполномоченного лица)</w:t>
            </w:r>
          </w:p>
          <w:p w:rsidR="007449E9" w:rsidRPr="007449E9" w:rsidRDefault="007449E9" w:rsidP="007449E9">
            <w:pPr>
              <w:autoSpaceDE w:val="0"/>
              <w:autoSpaceDN w:val="0"/>
              <w:adjustRightInd w:val="0"/>
              <w:spacing w:after="0" w:line="240" w:lineRule="auto"/>
              <w:ind w:hanging="108"/>
              <w:jc w:val="center"/>
              <w:rPr>
                <w:rFonts w:ascii="Times New Roman" w:eastAsia="Times New Roman" w:hAnsi="Times New Roman"/>
                <w:sz w:val="24"/>
                <w:szCs w:val="24"/>
              </w:rPr>
            </w:pPr>
          </w:p>
        </w:tc>
      </w:tr>
      <w:tr w:rsidR="007449E9" w:rsidRPr="007449E9" w:rsidTr="00260CD3">
        <w:tc>
          <w:tcPr>
            <w:tcW w:w="8923" w:type="dxa"/>
            <w:gridSpan w:val="2"/>
            <w:shd w:val="clear" w:color="auto" w:fill="auto"/>
          </w:tcPr>
          <w:p w:rsidR="007449E9" w:rsidRPr="007449E9" w:rsidRDefault="007449E9" w:rsidP="007449E9">
            <w:pPr>
              <w:autoSpaceDE w:val="0"/>
              <w:autoSpaceDN w:val="0"/>
              <w:adjustRightInd w:val="0"/>
              <w:spacing w:after="0" w:line="240" w:lineRule="auto"/>
              <w:ind w:hanging="108"/>
              <w:rPr>
                <w:rFonts w:ascii="Times New Roman" w:eastAsia="Times New Roman" w:hAnsi="Times New Roman"/>
                <w:sz w:val="24"/>
                <w:szCs w:val="24"/>
              </w:rPr>
            </w:pPr>
            <w:r w:rsidRPr="007449E9">
              <w:rPr>
                <w:rFonts w:ascii="Times New Roman" w:eastAsia="Times New Roman" w:hAnsi="Times New Roman"/>
                <w:sz w:val="24"/>
                <w:szCs w:val="24"/>
              </w:rPr>
              <w:t>членов комиссии:</w:t>
            </w:r>
          </w:p>
        </w:tc>
      </w:tr>
      <w:tr w:rsidR="007449E9" w:rsidRPr="007449E9" w:rsidTr="00260CD3">
        <w:tc>
          <w:tcPr>
            <w:tcW w:w="3780" w:type="dxa"/>
            <w:shd w:val="clear" w:color="auto" w:fill="auto"/>
          </w:tcPr>
          <w:p w:rsidR="007449E9" w:rsidRPr="007449E9" w:rsidRDefault="007449E9" w:rsidP="007449E9">
            <w:pPr>
              <w:autoSpaceDE w:val="0"/>
              <w:autoSpaceDN w:val="0"/>
              <w:adjustRightInd w:val="0"/>
              <w:spacing w:after="0" w:line="240" w:lineRule="auto"/>
              <w:ind w:hanging="108"/>
              <w:rPr>
                <w:rFonts w:ascii="Times New Roman" w:eastAsia="Times New Roman" w:hAnsi="Times New Roman"/>
                <w:sz w:val="24"/>
                <w:szCs w:val="24"/>
              </w:rPr>
            </w:pPr>
            <w:r w:rsidRPr="007449E9">
              <w:rPr>
                <w:rFonts w:ascii="Times New Roman" w:eastAsia="Times New Roman" w:hAnsi="Times New Roman"/>
                <w:sz w:val="24"/>
                <w:szCs w:val="24"/>
              </w:rPr>
              <w:t>____________________                  -</w:t>
            </w:r>
          </w:p>
          <w:p w:rsidR="007449E9" w:rsidRPr="007449E9" w:rsidRDefault="007449E9" w:rsidP="007449E9">
            <w:pPr>
              <w:autoSpaceDE w:val="0"/>
              <w:autoSpaceDN w:val="0"/>
              <w:adjustRightInd w:val="0"/>
              <w:spacing w:after="0" w:line="240" w:lineRule="auto"/>
              <w:ind w:hanging="108"/>
              <w:rPr>
                <w:rFonts w:ascii="Times New Roman" w:eastAsia="Times New Roman" w:hAnsi="Times New Roman"/>
                <w:sz w:val="24"/>
                <w:szCs w:val="24"/>
              </w:rPr>
            </w:pPr>
            <w:r w:rsidRPr="007449E9">
              <w:rPr>
                <w:rFonts w:ascii="Times New Roman" w:eastAsia="Times New Roman" w:hAnsi="Times New Roman"/>
                <w:sz w:val="20"/>
                <w:szCs w:val="20"/>
              </w:rPr>
              <w:t>(Ф.И.О. должностного лица)</w:t>
            </w:r>
          </w:p>
        </w:tc>
        <w:tc>
          <w:tcPr>
            <w:tcW w:w="5143" w:type="dxa"/>
            <w:shd w:val="clear" w:color="auto" w:fill="auto"/>
          </w:tcPr>
          <w:p w:rsidR="007449E9" w:rsidRPr="007449E9" w:rsidRDefault="007449E9" w:rsidP="007449E9">
            <w:pPr>
              <w:autoSpaceDE w:val="0"/>
              <w:autoSpaceDN w:val="0"/>
              <w:adjustRightInd w:val="0"/>
              <w:spacing w:after="0" w:line="240" w:lineRule="auto"/>
              <w:ind w:hanging="108"/>
              <w:jc w:val="both"/>
              <w:rPr>
                <w:rFonts w:ascii="Times New Roman" w:eastAsia="Times New Roman" w:hAnsi="Times New Roman"/>
                <w:sz w:val="24"/>
                <w:szCs w:val="24"/>
              </w:rPr>
            </w:pPr>
            <w:r w:rsidRPr="007449E9">
              <w:rPr>
                <w:rFonts w:ascii="Times New Roman" w:eastAsia="Times New Roman" w:hAnsi="Times New Roman"/>
                <w:sz w:val="24"/>
                <w:szCs w:val="24"/>
              </w:rPr>
              <w:t>________________________________________;</w:t>
            </w:r>
          </w:p>
          <w:p w:rsidR="007449E9" w:rsidRPr="007449E9" w:rsidRDefault="007449E9" w:rsidP="007449E9">
            <w:pPr>
              <w:autoSpaceDE w:val="0"/>
              <w:autoSpaceDN w:val="0"/>
              <w:adjustRightInd w:val="0"/>
              <w:spacing w:after="0" w:line="240" w:lineRule="auto"/>
              <w:ind w:hanging="108"/>
              <w:jc w:val="center"/>
              <w:rPr>
                <w:rFonts w:ascii="Times New Roman" w:eastAsia="Times New Roman" w:hAnsi="Times New Roman"/>
                <w:sz w:val="20"/>
                <w:szCs w:val="20"/>
              </w:rPr>
            </w:pPr>
            <w:r w:rsidRPr="007449E9">
              <w:rPr>
                <w:rFonts w:ascii="Times New Roman" w:eastAsia="Times New Roman" w:hAnsi="Times New Roman"/>
                <w:sz w:val="20"/>
                <w:szCs w:val="20"/>
              </w:rPr>
              <w:t>(Должность уполномоченного лица)</w:t>
            </w:r>
          </w:p>
          <w:p w:rsidR="007449E9" w:rsidRPr="007449E9" w:rsidRDefault="007449E9" w:rsidP="007449E9">
            <w:pPr>
              <w:autoSpaceDE w:val="0"/>
              <w:autoSpaceDN w:val="0"/>
              <w:adjustRightInd w:val="0"/>
              <w:spacing w:after="0" w:line="240" w:lineRule="auto"/>
              <w:ind w:hanging="108"/>
              <w:jc w:val="center"/>
              <w:rPr>
                <w:rFonts w:ascii="Times New Roman" w:eastAsia="Times New Roman" w:hAnsi="Times New Roman"/>
                <w:sz w:val="24"/>
                <w:szCs w:val="24"/>
              </w:rPr>
            </w:pPr>
          </w:p>
        </w:tc>
      </w:tr>
      <w:tr w:rsidR="007449E9" w:rsidRPr="007449E9" w:rsidTr="00260CD3">
        <w:tc>
          <w:tcPr>
            <w:tcW w:w="3780" w:type="dxa"/>
            <w:shd w:val="clear" w:color="auto" w:fill="auto"/>
          </w:tcPr>
          <w:p w:rsidR="007449E9" w:rsidRPr="007449E9" w:rsidRDefault="007449E9" w:rsidP="007449E9">
            <w:pPr>
              <w:autoSpaceDE w:val="0"/>
              <w:autoSpaceDN w:val="0"/>
              <w:adjustRightInd w:val="0"/>
              <w:spacing w:after="0" w:line="240" w:lineRule="auto"/>
              <w:ind w:hanging="108"/>
              <w:rPr>
                <w:rFonts w:ascii="Times New Roman" w:eastAsia="Times New Roman" w:hAnsi="Times New Roman"/>
                <w:sz w:val="24"/>
                <w:szCs w:val="24"/>
              </w:rPr>
            </w:pPr>
            <w:r w:rsidRPr="007449E9">
              <w:rPr>
                <w:rFonts w:ascii="Times New Roman" w:eastAsia="Times New Roman" w:hAnsi="Times New Roman"/>
                <w:sz w:val="24"/>
                <w:szCs w:val="24"/>
              </w:rPr>
              <w:t>____________________                  -</w:t>
            </w:r>
          </w:p>
          <w:p w:rsidR="007449E9" w:rsidRPr="007449E9" w:rsidRDefault="007449E9" w:rsidP="007449E9">
            <w:pPr>
              <w:autoSpaceDE w:val="0"/>
              <w:autoSpaceDN w:val="0"/>
              <w:adjustRightInd w:val="0"/>
              <w:spacing w:after="0" w:line="240" w:lineRule="auto"/>
              <w:ind w:hanging="108"/>
              <w:rPr>
                <w:rFonts w:ascii="Times New Roman" w:eastAsia="Times New Roman" w:hAnsi="Times New Roman"/>
                <w:sz w:val="24"/>
                <w:szCs w:val="24"/>
              </w:rPr>
            </w:pPr>
            <w:r w:rsidRPr="007449E9">
              <w:rPr>
                <w:rFonts w:ascii="Times New Roman" w:eastAsia="Times New Roman" w:hAnsi="Times New Roman"/>
                <w:sz w:val="20"/>
                <w:szCs w:val="20"/>
              </w:rPr>
              <w:t>(Ф.И.О. должностного лица)</w:t>
            </w:r>
          </w:p>
        </w:tc>
        <w:tc>
          <w:tcPr>
            <w:tcW w:w="5143" w:type="dxa"/>
            <w:shd w:val="clear" w:color="auto" w:fill="auto"/>
          </w:tcPr>
          <w:p w:rsidR="007449E9" w:rsidRPr="007449E9" w:rsidRDefault="007449E9" w:rsidP="007449E9">
            <w:pPr>
              <w:autoSpaceDE w:val="0"/>
              <w:autoSpaceDN w:val="0"/>
              <w:adjustRightInd w:val="0"/>
              <w:spacing w:after="0" w:line="240" w:lineRule="auto"/>
              <w:ind w:hanging="108"/>
              <w:jc w:val="both"/>
              <w:rPr>
                <w:rFonts w:ascii="Times New Roman" w:eastAsia="Times New Roman" w:hAnsi="Times New Roman"/>
                <w:sz w:val="24"/>
                <w:szCs w:val="24"/>
              </w:rPr>
            </w:pPr>
            <w:r w:rsidRPr="007449E9">
              <w:rPr>
                <w:rFonts w:ascii="Times New Roman" w:eastAsia="Times New Roman" w:hAnsi="Times New Roman"/>
                <w:sz w:val="24"/>
                <w:szCs w:val="24"/>
              </w:rPr>
              <w:t>________________________________________;</w:t>
            </w:r>
          </w:p>
          <w:p w:rsidR="007449E9" w:rsidRPr="007449E9" w:rsidRDefault="007449E9" w:rsidP="007449E9">
            <w:pPr>
              <w:autoSpaceDE w:val="0"/>
              <w:autoSpaceDN w:val="0"/>
              <w:adjustRightInd w:val="0"/>
              <w:spacing w:after="0" w:line="240" w:lineRule="auto"/>
              <w:ind w:hanging="108"/>
              <w:jc w:val="center"/>
              <w:rPr>
                <w:rFonts w:ascii="Times New Roman" w:eastAsia="Times New Roman" w:hAnsi="Times New Roman"/>
                <w:sz w:val="20"/>
                <w:szCs w:val="20"/>
              </w:rPr>
            </w:pPr>
            <w:r w:rsidRPr="007449E9">
              <w:rPr>
                <w:rFonts w:ascii="Times New Roman" w:eastAsia="Times New Roman" w:hAnsi="Times New Roman"/>
                <w:sz w:val="20"/>
                <w:szCs w:val="20"/>
              </w:rPr>
              <w:t>(Должность уполномоченного лица)</w:t>
            </w:r>
          </w:p>
          <w:p w:rsidR="007449E9" w:rsidRPr="007449E9" w:rsidRDefault="007449E9" w:rsidP="007449E9">
            <w:pPr>
              <w:autoSpaceDE w:val="0"/>
              <w:autoSpaceDN w:val="0"/>
              <w:adjustRightInd w:val="0"/>
              <w:spacing w:after="0" w:line="240" w:lineRule="auto"/>
              <w:ind w:hanging="108"/>
              <w:jc w:val="center"/>
              <w:rPr>
                <w:rFonts w:ascii="Times New Roman" w:eastAsia="Times New Roman" w:hAnsi="Times New Roman"/>
                <w:sz w:val="24"/>
                <w:szCs w:val="24"/>
              </w:rPr>
            </w:pPr>
          </w:p>
        </w:tc>
      </w:tr>
      <w:tr w:rsidR="007449E9" w:rsidRPr="007449E9" w:rsidTr="00260CD3">
        <w:tc>
          <w:tcPr>
            <w:tcW w:w="3780" w:type="dxa"/>
            <w:shd w:val="clear" w:color="auto" w:fill="auto"/>
          </w:tcPr>
          <w:p w:rsidR="007449E9" w:rsidRPr="007449E9" w:rsidRDefault="007449E9" w:rsidP="007449E9">
            <w:pPr>
              <w:autoSpaceDE w:val="0"/>
              <w:autoSpaceDN w:val="0"/>
              <w:adjustRightInd w:val="0"/>
              <w:spacing w:after="0" w:line="240" w:lineRule="auto"/>
              <w:ind w:hanging="108"/>
              <w:rPr>
                <w:rFonts w:ascii="Times New Roman" w:eastAsia="Times New Roman" w:hAnsi="Times New Roman"/>
                <w:sz w:val="24"/>
                <w:szCs w:val="24"/>
              </w:rPr>
            </w:pPr>
            <w:r w:rsidRPr="007449E9">
              <w:rPr>
                <w:rFonts w:ascii="Times New Roman" w:eastAsia="Times New Roman" w:hAnsi="Times New Roman"/>
                <w:sz w:val="24"/>
                <w:szCs w:val="24"/>
              </w:rPr>
              <w:t>____________________                  -</w:t>
            </w:r>
          </w:p>
          <w:p w:rsidR="007449E9" w:rsidRPr="007449E9" w:rsidRDefault="007449E9" w:rsidP="007449E9">
            <w:pPr>
              <w:autoSpaceDE w:val="0"/>
              <w:autoSpaceDN w:val="0"/>
              <w:adjustRightInd w:val="0"/>
              <w:spacing w:after="0" w:line="240" w:lineRule="auto"/>
              <w:ind w:hanging="108"/>
              <w:rPr>
                <w:rFonts w:ascii="Times New Roman" w:eastAsia="Times New Roman" w:hAnsi="Times New Roman"/>
                <w:sz w:val="24"/>
                <w:szCs w:val="24"/>
              </w:rPr>
            </w:pPr>
            <w:r w:rsidRPr="007449E9">
              <w:rPr>
                <w:rFonts w:ascii="Times New Roman" w:eastAsia="Times New Roman" w:hAnsi="Times New Roman"/>
                <w:sz w:val="20"/>
                <w:szCs w:val="20"/>
              </w:rPr>
              <w:t>(Ф.И.О. должностного лица)</w:t>
            </w:r>
          </w:p>
        </w:tc>
        <w:tc>
          <w:tcPr>
            <w:tcW w:w="5143" w:type="dxa"/>
            <w:shd w:val="clear" w:color="auto" w:fill="auto"/>
          </w:tcPr>
          <w:p w:rsidR="007449E9" w:rsidRPr="007449E9" w:rsidRDefault="007449E9" w:rsidP="007449E9">
            <w:pPr>
              <w:autoSpaceDE w:val="0"/>
              <w:autoSpaceDN w:val="0"/>
              <w:adjustRightInd w:val="0"/>
              <w:spacing w:after="0" w:line="240" w:lineRule="auto"/>
              <w:ind w:hanging="108"/>
              <w:jc w:val="both"/>
              <w:rPr>
                <w:rFonts w:ascii="Times New Roman" w:eastAsia="Times New Roman" w:hAnsi="Times New Roman"/>
                <w:sz w:val="24"/>
                <w:szCs w:val="24"/>
              </w:rPr>
            </w:pPr>
            <w:r w:rsidRPr="007449E9">
              <w:rPr>
                <w:rFonts w:ascii="Times New Roman" w:eastAsia="Times New Roman" w:hAnsi="Times New Roman"/>
                <w:sz w:val="24"/>
                <w:szCs w:val="24"/>
              </w:rPr>
              <w:t>________________________________________</w:t>
            </w:r>
          </w:p>
          <w:p w:rsidR="007449E9" w:rsidRPr="007449E9" w:rsidRDefault="007449E9" w:rsidP="007449E9">
            <w:pPr>
              <w:autoSpaceDE w:val="0"/>
              <w:autoSpaceDN w:val="0"/>
              <w:adjustRightInd w:val="0"/>
              <w:spacing w:after="0" w:line="240" w:lineRule="auto"/>
              <w:ind w:hanging="108"/>
              <w:jc w:val="center"/>
              <w:rPr>
                <w:rFonts w:ascii="Times New Roman" w:eastAsia="Times New Roman" w:hAnsi="Times New Roman"/>
                <w:sz w:val="20"/>
                <w:szCs w:val="20"/>
              </w:rPr>
            </w:pPr>
            <w:r w:rsidRPr="007449E9">
              <w:rPr>
                <w:rFonts w:ascii="Times New Roman" w:eastAsia="Times New Roman" w:hAnsi="Times New Roman"/>
                <w:sz w:val="20"/>
                <w:szCs w:val="20"/>
              </w:rPr>
              <w:t>(Должность уполномоченного лица)</w:t>
            </w:r>
          </w:p>
          <w:p w:rsidR="007449E9" w:rsidRPr="007449E9" w:rsidRDefault="007449E9" w:rsidP="007449E9">
            <w:pPr>
              <w:autoSpaceDE w:val="0"/>
              <w:autoSpaceDN w:val="0"/>
              <w:adjustRightInd w:val="0"/>
              <w:spacing w:after="0" w:line="240" w:lineRule="auto"/>
              <w:ind w:hanging="108"/>
              <w:jc w:val="center"/>
              <w:rPr>
                <w:rFonts w:ascii="Times New Roman" w:eastAsia="Times New Roman" w:hAnsi="Times New Roman"/>
                <w:sz w:val="24"/>
                <w:szCs w:val="24"/>
              </w:rPr>
            </w:pPr>
          </w:p>
        </w:tc>
      </w:tr>
    </w:tbl>
    <w:p w:rsidR="007449E9" w:rsidRPr="007449E9" w:rsidRDefault="007449E9" w:rsidP="007449E9">
      <w:pPr>
        <w:widowControl w:val="0"/>
        <w:suppressAutoHyphens/>
        <w:spacing w:after="0" w:line="240" w:lineRule="auto"/>
        <w:jc w:val="both"/>
        <w:rPr>
          <w:rFonts w:ascii="Times New Roman" w:eastAsia="Lucida Sans Unicode" w:hAnsi="Times New Roman"/>
          <w:sz w:val="24"/>
          <w:szCs w:val="24"/>
        </w:rPr>
      </w:pPr>
      <w:r w:rsidRPr="007449E9">
        <w:rPr>
          <w:rFonts w:ascii="Times New Roman" w:eastAsia="Lucida Sans Unicode" w:hAnsi="Times New Roman"/>
          <w:sz w:val="24"/>
          <w:szCs w:val="24"/>
        </w:rPr>
        <w:t>произвела осмотр помещения после проведения работ по его переустройству и (или) перепланировке и (или) иных работ (нужное указать) и установила:</w:t>
      </w:r>
    </w:p>
    <w:p w:rsidR="007449E9" w:rsidRPr="007449E9" w:rsidRDefault="007449E9" w:rsidP="007449E9">
      <w:pPr>
        <w:autoSpaceDE w:val="0"/>
        <w:autoSpaceDN w:val="0"/>
        <w:adjustRightInd w:val="0"/>
        <w:spacing w:after="0" w:line="240" w:lineRule="auto"/>
        <w:ind w:firstLine="720"/>
        <w:jc w:val="both"/>
        <w:rPr>
          <w:rFonts w:ascii="Times New Roman" w:eastAsia="Times New Roman" w:hAnsi="Times New Roman"/>
          <w:sz w:val="24"/>
          <w:szCs w:val="24"/>
        </w:rPr>
      </w:pPr>
    </w:p>
    <w:p w:rsidR="007449E9" w:rsidRPr="007449E9" w:rsidRDefault="007449E9" w:rsidP="007449E9">
      <w:pPr>
        <w:autoSpaceDE w:val="0"/>
        <w:autoSpaceDN w:val="0"/>
        <w:adjustRightInd w:val="0"/>
        <w:spacing w:after="0" w:line="240" w:lineRule="auto"/>
        <w:ind w:firstLine="720"/>
        <w:rPr>
          <w:rFonts w:ascii="Times New Roman" w:eastAsia="Times New Roman" w:hAnsi="Times New Roman"/>
          <w:sz w:val="24"/>
          <w:szCs w:val="24"/>
        </w:rPr>
      </w:pPr>
      <w:r w:rsidRPr="007449E9">
        <w:rPr>
          <w:rFonts w:ascii="Times New Roman" w:eastAsia="Times New Roman" w:hAnsi="Times New Roman"/>
          <w:sz w:val="24"/>
          <w:szCs w:val="24"/>
        </w:rPr>
        <w:t>1. Помещение расположено по адресу: ______________________________________________________________.</w:t>
      </w:r>
    </w:p>
    <w:p w:rsidR="007449E9" w:rsidRPr="007449E9" w:rsidRDefault="007449E9" w:rsidP="007449E9">
      <w:pPr>
        <w:autoSpaceDE w:val="0"/>
        <w:autoSpaceDN w:val="0"/>
        <w:adjustRightInd w:val="0"/>
        <w:spacing w:after="0" w:line="240" w:lineRule="auto"/>
        <w:ind w:firstLine="720"/>
        <w:jc w:val="both"/>
        <w:rPr>
          <w:rFonts w:ascii="Times New Roman" w:eastAsia="Times New Roman" w:hAnsi="Times New Roman"/>
          <w:sz w:val="20"/>
          <w:szCs w:val="20"/>
        </w:rPr>
      </w:pPr>
      <w:r w:rsidRPr="007449E9">
        <w:rPr>
          <w:rFonts w:ascii="Times New Roman" w:eastAsia="Times New Roman" w:hAnsi="Times New Roman"/>
          <w:sz w:val="24"/>
          <w:szCs w:val="24"/>
        </w:rPr>
        <w:t>2. Работы</w:t>
      </w:r>
      <w:r w:rsidRPr="007449E9">
        <w:rPr>
          <w:rFonts w:ascii="Times New Roman" w:eastAsia="Times New Roman" w:hAnsi="Times New Roman"/>
          <w:sz w:val="20"/>
          <w:szCs w:val="20"/>
        </w:rPr>
        <w:t xml:space="preserve"> _______________________________________________________________</w:t>
      </w:r>
    </w:p>
    <w:p w:rsidR="007449E9" w:rsidRPr="007449E9" w:rsidRDefault="007449E9" w:rsidP="007449E9">
      <w:pPr>
        <w:widowControl w:val="0"/>
        <w:suppressAutoHyphens/>
        <w:spacing w:after="0" w:line="240" w:lineRule="auto"/>
        <w:jc w:val="center"/>
        <w:rPr>
          <w:rFonts w:ascii="Times New Roman" w:eastAsia="Lucida Sans Unicode" w:hAnsi="Times New Roman"/>
          <w:sz w:val="20"/>
          <w:szCs w:val="20"/>
        </w:rPr>
      </w:pPr>
      <w:r w:rsidRPr="007449E9">
        <w:rPr>
          <w:rFonts w:ascii="Times New Roman" w:eastAsia="Lucida Sans Unicode" w:hAnsi="Times New Roman"/>
          <w:sz w:val="20"/>
          <w:szCs w:val="20"/>
        </w:rPr>
        <w:t>(перечень произведенных работ по переустройству (перепланировке) помещения</w:t>
      </w:r>
    </w:p>
    <w:p w:rsidR="007449E9" w:rsidRPr="007449E9" w:rsidRDefault="007449E9" w:rsidP="007449E9">
      <w:pPr>
        <w:widowControl w:val="0"/>
        <w:suppressAutoHyphens/>
        <w:spacing w:after="0" w:line="240" w:lineRule="auto"/>
        <w:jc w:val="center"/>
        <w:rPr>
          <w:rFonts w:ascii="Times New Roman" w:eastAsia="Lucida Sans Unicode" w:hAnsi="Times New Roman"/>
          <w:sz w:val="24"/>
          <w:szCs w:val="24"/>
        </w:rPr>
      </w:pPr>
      <w:r w:rsidRPr="007449E9">
        <w:rPr>
          <w:rFonts w:ascii="Times New Roman" w:eastAsia="Lucida Sans Unicode" w:hAnsi="Times New Roman"/>
          <w:sz w:val="24"/>
          <w:szCs w:val="24"/>
        </w:rPr>
        <w:t>_____________________________________________________________________________</w:t>
      </w:r>
    </w:p>
    <w:p w:rsidR="007449E9" w:rsidRPr="007449E9" w:rsidRDefault="007449E9" w:rsidP="007449E9">
      <w:pPr>
        <w:widowControl w:val="0"/>
        <w:suppressAutoHyphens/>
        <w:spacing w:after="0" w:line="240" w:lineRule="auto"/>
        <w:jc w:val="center"/>
        <w:rPr>
          <w:rFonts w:ascii="Times New Roman" w:eastAsia="Lucida Sans Unicode" w:hAnsi="Times New Roman"/>
          <w:sz w:val="20"/>
          <w:szCs w:val="20"/>
        </w:rPr>
      </w:pPr>
      <w:r w:rsidRPr="007449E9">
        <w:rPr>
          <w:rFonts w:ascii="Times New Roman" w:eastAsia="Lucida Sans Unicode" w:hAnsi="Times New Roman"/>
          <w:sz w:val="20"/>
          <w:szCs w:val="20"/>
        </w:rPr>
        <w:t>или иных необходимых работ по ремонту, реконструкции, реставрации помещения)</w:t>
      </w:r>
    </w:p>
    <w:p w:rsidR="007449E9" w:rsidRPr="007449E9" w:rsidRDefault="007449E9" w:rsidP="007449E9">
      <w:pPr>
        <w:widowControl w:val="0"/>
        <w:suppressAutoHyphens/>
        <w:spacing w:after="0" w:line="240" w:lineRule="auto"/>
        <w:jc w:val="both"/>
        <w:rPr>
          <w:rFonts w:ascii="Times New Roman" w:eastAsia="Lucida Sans Unicode" w:hAnsi="Times New Roman"/>
          <w:sz w:val="24"/>
          <w:szCs w:val="24"/>
        </w:rPr>
      </w:pPr>
      <w:r w:rsidRPr="007449E9">
        <w:rPr>
          <w:rFonts w:ascii="Times New Roman" w:eastAsia="Lucida Sans Unicode" w:hAnsi="Times New Roman"/>
          <w:sz w:val="24"/>
          <w:szCs w:val="24"/>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7449E9" w:rsidRPr="007449E9" w:rsidRDefault="007449E9" w:rsidP="007449E9">
      <w:pPr>
        <w:widowControl w:val="0"/>
        <w:suppressAutoHyphens/>
        <w:spacing w:after="0" w:line="240" w:lineRule="auto"/>
        <w:ind w:firstLine="720"/>
        <w:jc w:val="both"/>
        <w:rPr>
          <w:rFonts w:ascii="Times New Roman" w:eastAsia="Lucida Sans Unicode" w:hAnsi="Times New Roman"/>
          <w:sz w:val="24"/>
          <w:szCs w:val="24"/>
        </w:rPr>
      </w:pPr>
      <w:r w:rsidRPr="007449E9">
        <w:rPr>
          <w:rFonts w:ascii="Times New Roman" w:eastAsia="Lucida Sans Unicode" w:hAnsi="Times New Roman"/>
          <w:sz w:val="24"/>
          <w:szCs w:val="24"/>
        </w:rPr>
        <w:t>3. Представленная проектная документация разработана ______________________</w:t>
      </w:r>
    </w:p>
    <w:p w:rsidR="007449E9" w:rsidRPr="007449E9" w:rsidRDefault="007449E9" w:rsidP="007449E9">
      <w:pPr>
        <w:widowControl w:val="0"/>
        <w:suppressAutoHyphens/>
        <w:spacing w:after="0" w:line="240" w:lineRule="auto"/>
        <w:jc w:val="both"/>
        <w:rPr>
          <w:rFonts w:ascii="Times New Roman" w:eastAsia="Lucida Sans Unicode" w:hAnsi="Times New Roman"/>
          <w:sz w:val="24"/>
          <w:szCs w:val="24"/>
        </w:rPr>
      </w:pPr>
      <w:r w:rsidRPr="007449E9">
        <w:rPr>
          <w:rFonts w:ascii="Times New Roman" w:eastAsia="Lucida Sans Unicode" w:hAnsi="Times New Roman"/>
          <w:sz w:val="24"/>
          <w:szCs w:val="24"/>
        </w:rPr>
        <w:t xml:space="preserve">_____________________________________________________________________________ </w:t>
      </w:r>
    </w:p>
    <w:p w:rsidR="007449E9" w:rsidRPr="007449E9" w:rsidRDefault="007449E9" w:rsidP="007449E9">
      <w:pPr>
        <w:widowControl w:val="0"/>
        <w:suppressAutoHyphens/>
        <w:spacing w:after="0" w:line="240" w:lineRule="auto"/>
        <w:jc w:val="center"/>
        <w:rPr>
          <w:rFonts w:ascii="Times New Roman" w:eastAsia="Lucida Sans Unicode" w:hAnsi="Times New Roman"/>
          <w:sz w:val="20"/>
          <w:szCs w:val="20"/>
        </w:rPr>
      </w:pPr>
      <w:r w:rsidRPr="007449E9">
        <w:rPr>
          <w:rFonts w:ascii="Times New Roman" w:eastAsia="Lucida Sans Unicode" w:hAnsi="Times New Roman"/>
          <w:sz w:val="20"/>
          <w:szCs w:val="20"/>
        </w:rPr>
        <w:t>(указывается наименование проектной организации)</w:t>
      </w:r>
    </w:p>
    <w:p w:rsidR="007449E9" w:rsidRPr="007449E9" w:rsidRDefault="007449E9" w:rsidP="007449E9">
      <w:pPr>
        <w:widowControl w:val="0"/>
        <w:suppressAutoHyphens/>
        <w:spacing w:after="0" w:line="240" w:lineRule="auto"/>
        <w:jc w:val="both"/>
        <w:rPr>
          <w:rFonts w:ascii="Times New Roman" w:eastAsia="Lucida Sans Unicode" w:hAnsi="Times New Roman"/>
          <w:sz w:val="24"/>
          <w:szCs w:val="24"/>
        </w:rPr>
      </w:pPr>
      <w:r w:rsidRPr="007449E9">
        <w:rPr>
          <w:rFonts w:ascii="Times New Roman" w:eastAsia="Lucida Sans Unicode" w:hAnsi="Times New Roman"/>
          <w:sz w:val="24"/>
          <w:szCs w:val="24"/>
        </w:rPr>
        <w:t>и согласована в установленном порядке.</w:t>
      </w:r>
    </w:p>
    <w:p w:rsidR="007449E9" w:rsidRPr="007449E9" w:rsidRDefault="007449E9" w:rsidP="007449E9">
      <w:pPr>
        <w:autoSpaceDE w:val="0"/>
        <w:autoSpaceDN w:val="0"/>
        <w:adjustRightInd w:val="0"/>
        <w:spacing w:after="0" w:line="240" w:lineRule="auto"/>
        <w:ind w:firstLine="720"/>
        <w:jc w:val="both"/>
        <w:rPr>
          <w:rFonts w:ascii="Times New Roman" w:eastAsia="Times New Roman" w:hAnsi="Times New Roman"/>
          <w:sz w:val="24"/>
          <w:szCs w:val="24"/>
        </w:rPr>
      </w:pPr>
      <w:r w:rsidRPr="007449E9">
        <w:rPr>
          <w:rFonts w:ascii="Times New Roman" w:eastAsia="Times New Roman" w:hAnsi="Times New Roman"/>
          <w:sz w:val="24"/>
          <w:szCs w:val="24"/>
        </w:rPr>
        <w:t>4. Предъявленное к приемке в эксплуатацию помещение имеет следующие показатели: ___________________________________________________________________</w:t>
      </w:r>
    </w:p>
    <w:p w:rsidR="007449E9" w:rsidRPr="007449E9" w:rsidRDefault="007449E9" w:rsidP="007449E9">
      <w:pPr>
        <w:autoSpaceDE w:val="0"/>
        <w:autoSpaceDN w:val="0"/>
        <w:adjustRightInd w:val="0"/>
        <w:spacing w:after="0" w:line="240" w:lineRule="auto"/>
        <w:ind w:firstLine="720"/>
        <w:jc w:val="center"/>
        <w:rPr>
          <w:rFonts w:ascii="Times New Roman" w:eastAsia="Times New Roman" w:hAnsi="Times New Roman"/>
          <w:sz w:val="20"/>
          <w:szCs w:val="20"/>
        </w:rPr>
      </w:pPr>
      <w:r w:rsidRPr="007449E9">
        <w:rPr>
          <w:rFonts w:ascii="Times New Roman" w:eastAsia="Times New Roman" w:hAnsi="Times New Roman"/>
          <w:sz w:val="20"/>
          <w:szCs w:val="20"/>
        </w:rPr>
        <w:t>(указываются характеристики помещения)</w:t>
      </w:r>
    </w:p>
    <w:p w:rsidR="007449E9" w:rsidRPr="007449E9" w:rsidRDefault="007449E9" w:rsidP="007449E9">
      <w:pPr>
        <w:autoSpaceDE w:val="0"/>
        <w:autoSpaceDN w:val="0"/>
        <w:adjustRightInd w:val="0"/>
        <w:spacing w:after="0" w:line="240" w:lineRule="auto"/>
        <w:jc w:val="both"/>
        <w:rPr>
          <w:rFonts w:ascii="Times New Roman" w:eastAsia="Times New Roman" w:hAnsi="Times New Roman"/>
          <w:sz w:val="24"/>
          <w:szCs w:val="24"/>
        </w:rPr>
      </w:pPr>
      <w:r w:rsidRPr="007449E9">
        <w:rPr>
          <w:rFonts w:ascii="Times New Roman" w:eastAsia="Times New Roman" w:hAnsi="Times New Roman"/>
          <w:sz w:val="24"/>
          <w:szCs w:val="24"/>
        </w:rPr>
        <w:t>_____________________________________________________________________________</w:t>
      </w:r>
    </w:p>
    <w:p w:rsidR="007449E9" w:rsidRPr="007449E9" w:rsidRDefault="007449E9" w:rsidP="007449E9">
      <w:pPr>
        <w:autoSpaceDE w:val="0"/>
        <w:autoSpaceDN w:val="0"/>
        <w:adjustRightInd w:val="0"/>
        <w:spacing w:after="0" w:line="240" w:lineRule="auto"/>
        <w:jc w:val="both"/>
        <w:rPr>
          <w:rFonts w:ascii="Times New Roman" w:eastAsia="Times New Roman" w:hAnsi="Times New Roman"/>
          <w:sz w:val="24"/>
          <w:szCs w:val="24"/>
        </w:rPr>
      </w:pPr>
    </w:p>
    <w:p w:rsidR="007449E9" w:rsidRPr="007449E9" w:rsidRDefault="007449E9" w:rsidP="007449E9">
      <w:pPr>
        <w:autoSpaceDE w:val="0"/>
        <w:autoSpaceDN w:val="0"/>
        <w:adjustRightInd w:val="0"/>
        <w:spacing w:after="0" w:line="240" w:lineRule="auto"/>
        <w:ind w:firstLine="720"/>
        <w:jc w:val="both"/>
        <w:rPr>
          <w:rFonts w:ascii="Times New Roman" w:eastAsia="Times New Roman" w:hAnsi="Times New Roman"/>
          <w:sz w:val="24"/>
          <w:szCs w:val="24"/>
        </w:rPr>
      </w:pPr>
    </w:p>
    <w:p w:rsidR="007449E9" w:rsidRPr="007449E9" w:rsidRDefault="007449E9" w:rsidP="007449E9">
      <w:pPr>
        <w:autoSpaceDE w:val="0"/>
        <w:autoSpaceDN w:val="0"/>
        <w:adjustRightInd w:val="0"/>
        <w:spacing w:after="0" w:line="240" w:lineRule="auto"/>
        <w:ind w:firstLine="720"/>
        <w:jc w:val="both"/>
        <w:rPr>
          <w:rFonts w:ascii="Times New Roman" w:eastAsia="Times New Roman" w:hAnsi="Times New Roman"/>
          <w:sz w:val="24"/>
          <w:szCs w:val="24"/>
        </w:rPr>
      </w:pPr>
      <w:r w:rsidRPr="007449E9">
        <w:rPr>
          <w:rFonts w:ascii="Times New Roman" w:eastAsia="Times New Roman" w:hAnsi="Times New Roman"/>
          <w:sz w:val="24"/>
          <w:szCs w:val="24"/>
        </w:rPr>
        <w:t>5. Предъявленное к приемке в эксплуатацию помещение ______________________</w:t>
      </w:r>
    </w:p>
    <w:p w:rsidR="007449E9" w:rsidRPr="007449E9" w:rsidRDefault="007449E9" w:rsidP="007449E9">
      <w:pPr>
        <w:autoSpaceDE w:val="0"/>
        <w:autoSpaceDN w:val="0"/>
        <w:adjustRightInd w:val="0"/>
        <w:spacing w:after="0" w:line="240" w:lineRule="auto"/>
        <w:jc w:val="both"/>
        <w:rPr>
          <w:rFonts w:ascii="Times New Roman" w:eastAsia="Times New Roman" w:hAnsi="Times New Roman"/>
          <w:sz w:val="24"/>
          <w:szCs w:val="24"/>
        </w:rPr>
      </w:pPr>
      <w:r w:rsidRPr="007449E9">
        <w:rPr>
          <w:rFonts w:ascii="Times New Roman" w:eastAsia="Times New Roman" w:hAnsi="Times New Roman"/>
          <w:sz w:val="24"/>
          <w:szCs w:val="24"/>
        </w:rPr>
        <w:t>_____________________________________________________________________________</w:t>
      </w:r>
    </w:p>
    <w:p w:rsidR="007449E9" w:rsidRPr="007449E9" w:rsidRDefault="007449E9" w:rsidP="007449E9">
      <w:pPr>
        <w:autoSpaceDE w:val="0"/>
        <w:autoSpaceDN w:val="0"/>
        <w:adjustRightInd w:val="0"/>
        <w:spacing w:after="0" w:line="240" w:lineRule="auto"/>
        <w:jc w:val="center"/>
        <w:rPr>
          <w:rFonts w:ascii="Times New Roman" w:eastAsia="Times New Roman" w:hAnsi="Times New Roman"/>
          <w:sz w:val="20"/>
          <w:szCs w:val="20"/>
        </w:rPr>
      </w:pPr>
      <w:r w:rsidRPr="007449E9">
        <w:rPr>
          <w:rFonts w:ascii="Times New Roman" w:eastAsia="Times New Roman" w:hAnsi="Times New Roman"/>
          <w:sz w:val="20"/>
          <w:szCs w:val="20"/>
        </w:rPr>
        <w:t xml:space="preserve">(указывается соответствие (несоответствие) выполненных работ представленному проекту (проектной </w:t>
      </w:r>
    </w:p>
    <w:p w:rsidR="007449E9" w:rsidRPr="007449E9" w:rsidRDefault="007449E9" w:rsidP="007449E9">
      <w:pPr>
        <w:autoSpaceDE w:val="0"/>
        <w:autoSpaceDN w:val="0"/>
        <w:adjustRightInd w:val="0"/>
        <w:spacing w:after="0" w:line="240" w:lineRule="auto"/>
        <w:jc w:val="center"/>
        <w:rPr>
          <w:rFonts w:ascii="Times New Roman" w:eastAsia="Times New Roman" w:hAnsi="Times New Roman"/>
          <w:sz w:val="24"/>
          <w:szCs w:val="24"/>
        </w:rPr>
      </w:pPr>
      <w:r w:rsidRPr="007449E9">
        <w:rPr>
          <w:rFonts w:ascii="Times New Roman" w:eastAsia="Times New Roman" w:hAnsi="Times New Roman"/>
          <w:sz w:val="24"/>
          <w:szCs w:val="24"/>
        </w:rPr>
        <w:lastRenderedPageBreak/>
        <w:t>_____________________________________________________________________________</w:t>
      </w:r>
    </w:p>
    <w:p w:rsidR="007449E9" w:rsidRPr="007449E9" w:rsidRDefault="007449E9" w:rsidP="007449E9">
      <w:pPr>
        <w:autoSpaceDE w:val="0"/>
        <w:autoSpaceDN w:val="0"/>
        <w:adjustRightInd w:val="0"/>
        <w:spacing w:after="0" w:line="240" w:lineRule="auto"/>
        <w:jc w:val="center"/>
        <w:rPr>
          <w:rFonts w:ascii="Times New Roman" w:eastAsia="Times New Roman" w:hAnsi="Times New Roman"/>
          <w:sz w:val="20"/>
          <w:szCs w:val="20"/>
        </w:rPr>
      </w:pPr>
      <w:r w:rsidRPr="007449E9">
        <w:rPr>
          <w:rFonts w:ascii="Times New Roman" w:eastAsia="Times New Roman" w:hAnsi="Times New Roman"/>
          <w:sz w:val="20"/>
          <w:szCs w:val="20"/>
        </w:rPr>
        <w:t>документации), соответствие установленным строительным нормам и правилам)</w:t>
      </w:r>
    </w:p>
    <w:p w:rsidR="007449E9" w:rsidRPr="007449E9" w:rsidRDefault="007449E9" w:rsidP="007449E9">
      <w:pPr>
        <w:autoSpaceDE w:val="0"/>
        <w:autoSpaceDN w:val="0"/>
        <w:adjustRightInd w:val="0"/>
        <w:spacing w:after="0" w:line="240" w:lineRule="auto"/>
        <w:ind w:firstLine="720"/>
        <w:jc w:val="both"/>
        <w:rPr>
          <w:rFonts w:ascii="Times New Roman" w:eastAsia="Times New Roman" w:hAnsi="Times New Roman"/>
          <w:sz w:val="24"/>
          <w:szCs w:val="24"/>
        </w:rPr>
      </w:pPr>
    </w:p>
    <w:p w:rsidR="007449E9" w:rsidRPr="007449E9" w:rsidRDefault="007449E9" w:rsidP="007449E9">
      <w:pPr>
        <w:autoSpaceDE w:val="0"/>
        <w:autoSpaceDN w:val="0"/>
        <w:adjustRightInd w:val="0"/>
        <w:spacing w:after="0" w:line="240" w:lineRule="auto"/>
        <w:ind w:firstLine="720"/>
        <w:jc w:val="both"/>
        <w:rPr>
          <w:rFonts w:ascii="Times New Roman" w:eastAsia="Times New Roman" w:hAnsi="Times New Roman"/>
          <w:sz w:val="24"/>
          <w:szCs w:val="24"/>
        </w:rPr>
      </w:pPr>
      <w:r w:rsidRPr="007449E9">
        <w:rPr>
          <w:rFonts w:ascii="Times New Roman" w:eastAsia="Times New Roman" w:hAnsi="Times New Roman"/>
          <w:sz w:val="24"/>
          <w:szCs w:val="24"/>
        </w:rPr>
        <w:t>Решение приемочной комиссии:</w:t>
      </w:r>
    </w:p>
    <w:p w:rsidR="007449E9" w:rsidRPr="007449E9" w:rsidRDefault="007449E9" w:rsidP="007449E9">
      <w:pPr>
        <w:autoSpaceDE w:val="0"/>
        <w:autoSpaceDN w:val="0"/>
        <w:adjustRightInd w:val="0"/>
        <w:spacing w:after="0" w:line="240" w:lineRule="auto"/>
        <w:ind w:firstLine="720"/>
        <w:jc w:val="both"/>
        <w:rPr>
          <w:rFonts w:ascii="Times New Roman" w:eastAsia="Times New Roman" w:hAnsi="Times New Roman"/>
          <w:sz w:val="24"/>
          <w:szCs w:val="24"/>
        </w:rPr>
      </w:pPr>
    </w:p>
    <w:p w:rsidR="007449E9" w:rsidRPr="007449E9" w:rsidRDefault="007449E9" w:rsidP="007449E9">
      <w:pPr>
        <w:autoSpaceDE w:val="0"/>
        <w:autoSpaceDN w:val="0"/>
        <w:adjustRightInd w:val="0"/>
        <w:spacing w:after="0" w:line="240" w:lineRule="auto"/>
        <w:ind w:firstLine="720"/>
        <w:jc w:val="both"/>
        <w:rPr>
          <w:rFonts w:ascii="Times New Roman" w:eastAsia="Times New Roman" w:hAnsi="Times New Roman"/>
          <w:sz w:val="24"/>
          <w:szCs w:val="24"/>
        </w:rPr>
      </w:pPr>
      <w:r w:rsidRPr="007449E9">
        <w:rPr>
          <w:rFonts w:ascii="Times New Roman" w:eastAsia="Times New Roman" w:hAnsi="Times New Roman"/>
          <w:sz w:val="24"/>
          <w:szCs w:val="24"/>
        </w:rPr>
        <w:t>_______________________________________________________________________</w:t>
      </w:r>
    </w:p>
    <w:p w:rsidR="007449E9" w:rsidRPr="007449E9" w:rsidRDefault="007449E9" w:rsidP="007449E9">
      <w:pPr>
        <w:autoSpaceDE w:val="0"/>
        <w:autoSpaceDN w:val="0"/>
        <w:adjustRightInd w:val="0"/>
        <w:spacing w:after="0" w:line="240" w:lineRule="auto"/>
        <w:ind w:firstLine="720"/>
        <w:jc w:val="center"/>
        <w:rPr>
          <w:rFonts w:ascii="Times New Roman" w:eastAsia="Times New Roman" w:hAnsi="Times New Roman"/>
          <w:sz w:val="20"/>
          <w:szCs w:val="20"/>
        </w:rPr>
      </w:pPr>
      <w:r w:rsidRPr="007449E9">
        <w:rPr>
          <w:rFonts w:ascii="Times New Roman" w:eastAsia="Times New Roman" w:hAnsi="Times New Roman"/>
          <w:sz w:val="20"/>
          <w:szCs w:val="20"/>
        </w:rPr>
        <w:t xml:space="preserve">(указывается возможность или невозможность осуществления приемки в эксплуатацию </w:t>
      </w:r>
    </w:p>
    <w:p w:rsidR="007449E9" w:rsidRPr="007449E9" w:rsidRDefault="007449E9" w:rsidP="007449E9">
      <w:pPr>
        <w:autoSpaceDE w:val="0"/>
        <w:autoSpaceDN w:val="0"/>
        <w:adjustRightInd w:val="0"/>
        <w:spacing w:after="0" w:line="240" w:lineRule="auto"/>
        <w:jc w:val="center"/>
        <w:rPr>
          <w:rFonts w:ascii="Times New Roman" w:eastAsia="Times New Roman" w:hAnsi="Times New Roman"/>
          <w:sz w:val="24"/>
          <w:szCs w:val="24"/>
        </w:rPr>
      </w:pPr>
      <w:r w:rsidRPr="007449E9">
        <w:rPr>
          <w:rFonts w:ascii="Times New Roman" w:eastAsia="Times New Roman" w:hAnsi="Times New Roman"/>
          <w:sz w:val="24"/>
          <w:szCs w:val="24"/>
        </w:rPr>
        <w:t>_____________________________________________________________________________</w:t>
      </w:r>
      <w:r w:rsidRPr="007449E9">
        <w:rPr>
          <w:rFonts w:ascii="Times New Roman" w:eastAsia="Times New Roman" w:hAnsi="Times New Roman"/>
          <w:sz w:val="20"/>
          <w:szCs w:val="20"/>
        </w:rPr>
        <w:t xml:space="preserve"> помещения после проведения работ по переустройству и (или) перепланировке и (или) иных работ)</w:t>
      </w:r>
    </w:p>
    <w:p w:rsidR="007449E9" w:rsidRPr="007449E9" w:rsidRDefault="007449E9" w:rsidP="007449E9">
      <w:pPr>
        <w:autoSpaceDE w:val="0"/>
        <w:autoSpaceDN w:val="0"/>
        <w:adjustRightInd w:val="0"/>
        <w:spacing w:after="0" w:line="240" w:lineRule="auto"/>
        <w:rPr>
          <w:rFonts w:ascii="Times New Roman" w:eastAsia="Times New Roman" w:hAnsi="Times New Roman"/>
          <w:sz w:val="24"/>
          <w:szCs w:val="24"/>
        </w:rPr>
      </w:pPr>
    </w:p>
    <w:p w:rsidR="007449E9" w:rsidRPr="007449E9" w:rsidRDefault="007449E9" w:rsidP="007449E9">
      <w:pPr>
        <w:autoSpaceDE w:val="0"/>
        <w:autoSpaceDN w:val="0"/>
        <w:adjustRightInd w:val="0"/>
        <w:spacing w:after="0" w:line="240" w:lineRule="auto"/>
        <w:rPr>
          <w:rFonts w:ascii="Times New Roman" w:eastAsia="Times New Roman" w:hAnsi="Times New Roman"/>
          <w:sz w:val="24"/>
          <w:szCs w:val="24"/>
        </w:rPr>
      </w:pPr>
      <w:r w:rsidRPr="007449E9">
        <w:rPr>
          <w:rFonts w:ascii="Times New Roman" w:eastAsia="Times New Roman" w:hAnsi="Times New Roman"/>
          <w:sz w:val="24"/>
          <w:szCs w:val="24"/>
        </w:rPr>
        <w:t xml:space="preserve">    </w:t>
      </w:r>
    </w:p>
    <w:p w:rsidR="007449E9" w:rsidRPr="007449E9" w:rsidRDefault="007449E9" w:rsidP="007449E9">
      <w:pPr>
        <w:autoSpaceDE w:val="0"/>
        <w:autoSpaceDN w:val="0"/>
        <w:adjustRightInd w:val="0"/>
        <w:spacing w:after="0" w:line="240" w:lineRule="auto"/>
        <w:rPr>
          <w:rFonts w:ascii="Times New Roman" w:eastAsia="Times New Roman" w:hAnsi="Times New Roman"/>
          <w:sz w:val="24"/>
          <w:szCs w:val="24"/>
        </w:rPr>
      </w:pPr>
      <w:r w:rsidRPr="007449E9">
        <w:rPr>
          <w:rFonts w:ascii="Times New Roman" w:eastAsia="Times New Roman" w:hAnsi="Times New Roman"/>
          <w:sz w:val="24"/>
          <w:szCs w:val="24"/>
        </w:rPr>
        <w:t xml:space="preserve">Председатель комиссии:               ________________________      ____________________ </w:t>
      </w:r>
    </w:p>
    <w:p w:rsidR="007449E9" w:rsidRPr="007449E9" w:rsidRDefault="007449E9" w:rsidP="007449E9">
      <w:pPr>
        <w:autoSpaceDE w:val="0"/>
        <w:autoSpaceDN w:val="0"/>
        <w:adjustRightInd w:val="0"/>
        <w:spacing w:after="0" w:line="240" w:lineRule="auto"/>
        <w:rPr>
          <w:rFonts w:ascii="Times New Roman" w:eastAsia="Times New Roman" w:hAnsi="Times New Roman"/>
          <w:sz w:val="20"/>
          <w:szCs w:val="20"/>
        </w:rPr>
      </w:pPr>
      <w:r w:rsidRPr="007449E9">
        <w:rPr>
          <w:rFonts w:ascii="Times New Roman" w:eastAsia="Times New Roman" w:hAnsi="Times New Roman"/>
          <w:sz w:val="20"/>
          <w:szCs w:val="20"/>
        </w:rPr>
        <w:t xml:space="preserve">                                                                                          (подпись)                           (Ф.И.О. должностного лица)</w:t>
      </w:r>
    </w:p>
    <w:p w:rsidR="007449E9" w:rsidRPr="007449E9" w:rsidRDefault="007449E9" w:rsidP="007449E9">
      <w:pPr>
        <w:autoSpaceDE w:val="0"/>
        <w:autoSpaceDN w:val="0"/>
        <w:adjustRightInd w:val="0"/>
        <w:spacing w:after="0" w:line="240" w:lineRule="auto"/>
        <w:rPr>
          <w:rFonts w:ascii="Times New Roman" w:eastAsia="Times New Roman" w:hAnsi="Times New Roman"/>
          <w:sz w:val="24"/>
          <w:szCs w:val="24"/>
        </w:rPr>
      </w:pPr>
      <w:r w:rsidRPr="007449E9">
        <w:rPr>
          <w:rFonts w:ascii="Times New Roman" w:eastAsia="Times New Roman" w:hAnsi="Times New Roman"/>
          <w:sz w:val="24"/>
          <w:szCs w:val="24"/>
        </w:rPr>
        <w:t xml:space="preserve">                                                                              </w:t>
      </w:r>
    </w:p>
    <w:p w:rsidR="007449E9" w:rsidRPr="007449E9" w:rsidRDefault="007449E9" w:rsidP="007449E9">
      <w:pPr>
        <w:autoSpaceDE w:val="0"/>
        <w:autoSpaceDN w:val="0"/>
        <w:adjustRightInd w:val="0"/>
        <w:spacing w:after="0" w:line="240" w:lineRule="auto"/>
        <w:rPr>
          <w:rFonts w:ascii="Times New Roman" w:eastAsia="Times New Roman" w:hAnsi="Times New Roman"/>
          <w:sz w:val="24"/>
          <w:szCs w:val="24"/>
        </w:rPr>
      </w:pPr>
    </w:p>
    <w:p w:rsidR="007449E9" w:rsidRPr="007449E9" w:rsidRDefault="007449E9" w:rsidP="007449E9">
      <w:pPr>
        <w:autoSpaceDE w:val="0"/>
        <w:autoSpaceDN w:val="0"/>
        <w:adjustRightInd w:val="0"/>
        <w:spacing w:after="0" w:line="240" w:lineRule="auto"/>
        <w:rPr>
          <w:rFonts w:ascii="Times New Roman" w:eastAsia="Times New Roman" w:hAnsi="Times New Roman"/>
          <w:sz w:val="24"/>
          <w:szCs w:val="24"/>
        </w:rPr>
      </w:pPr>
      <w:r w:rsidRPr="007449E9">
        <w:rPr>
          <w:rFonts w:ascii="Times New Roman" w:eastAsia="Times New Roman" w:hAnsi="Times New Roman"/>
          <w:sz w:val="24"/>
          <w:szCs w:val="24"/>
        </w:rPr>
        <w:t xml:space="preserve"> Члены комиссии:                          ________________________      ____________________ </w:t>
      </w:r>
    </w:p>
    <w:p w:rsidR="007449E9" w:rsidRPr="007449E9" w:rsidRDefault="007449E9" w:rsidP="007449E9">
      <w:pPr>
        <w:autoSpaceDE w:val="0"/>
        <w:autoSpaceDN w:val="0"/>
        <w:adjustRightInd w:val="0"/>
        <w:spacing w:after="0" w:line="240" w:lineRule="auto"/>
        <w:rPr>
          <w:rFonts w:ascii="Times New Roman" w:eastAsia="Times New Roman" w:hAnsi="Times New Roman"/>
          <w:sz w:val="20"/>
          <w:szCs w:val="20"/>
        </w:rPr>
      </w:pPr>
      <w:r w:rsidRPr="007449E9">
        <w:rPr>
          <w:rFonts w:ascii="Times New Roman" w:eastAsia="Times New Roman" w:hAnsi="Times New Roman"/>
          <w:sz w:val="20"/>
          <w:szCs w:val="20"/>
        </w:rPr>
        <w:t xml:space="preserve">                                                                                          (подпись)                           (Ф.И.О. должностного лица)</w:t>
      </w:r>
    </w:p>
    <w:p w:rsidR="007449E9" w:rsidRPr="007449E9" w:rsidRDefault="007449E9" w:rsidP="007449E9">
      <w:pPr>
        <w:autoSpaceDE w:val="0"/>
        <w:autoSpaceDN w:val="0"/>
        <w:adjustRightInd w:val="0"/>
        <w:spacing w:after="0" w:line="240" w:lineRule="auto"/>
        <w:rPr>
          <w:rFonts w:ascii="Times New Roman" w:eastAsia="Times New Roman" w:hAnsi="Times New Roman"/>
          <w:sz w:val="20"/>
          <w:szCs w:val="20"/>
        </w:rPr>
      </w:pPr>
    </w:p>
    <w:p w:rsidR="007449E9" w:rsidRPr="007449E9" w:rsidRDefault="007449E9" w:rsidP="007449E9">
      <w:pPr>
        <w:autoSpaceDE w:val="0"/>
        <w:autoSpaceDN w:val="0"/>
        <w:adjustRightInd w:val="0"/>
        <w:spacing w:after="0" w:line="240" w:lineRule="auto"/>
        <w:rPr>
          <w:rFonts w:ascii="Times New Roman" w:eastAsia="Times New Roman" w:hAnsi="Times New Roman"/>
          <w:sz w:val="24"/>
          <w:szCs w:val="24"/>
        </w:rPr>
      </w:pPr>
      <w:r w:rsidRPr="007449E9">
        <w:rPr>
          <w:rFonts w:ascii="Times New Roman" w:eastAsia="Times New Roman" w:hAnsi="Times New Roman"/>
          <w:sz w:val="24"/>
          <w:szCs w:val="24"/>
        </w:rPr>
        <w:t xml:space="preserve">                                                          ________________________      ____________________ </w:t>
      </w:r>
    </w:p>
    <w:p w:rsidR="007449E9" w:rsidRPr="007449E9" w:rsidRDefault="007449E9" w:rsidP="007449E9">
      <w:pPr>
        <w:autoSpaceDE w:val="0"/>
        <w:autoSpaceDN w:val="0"/>
        <w:adjustRightInd w:val="0"/>
        <w:spacing w:after="0" w:line="240" w:lineRule="auto"/>
        <w:rPr>
          <w:rFonts w:ascii="Times New Roman" w:eastAsia="Times New Roman" w:hAnsi="Times New Roman"/>
          <w:sz w:val="20"/>
          <w:szCs w:val="20"/>
        </w:rPr>
      </w:pPr>
      <w:r w:rsidRPr="007449E9">
        <w:rPr>
          <w:rFonts w:ascii="Times New Roman" w:eastAsia="Times New Roman" w:hAnsi="Times New Roman"/>
          <w:sz w:val="20"/>
          <w:szCs w:val="20"/>
        </w:rPr>
        <w:t xml:space="preserve">                                                                                          (подпись)                           (Ф.И.О. должностного лица)</w:t>
      </w:r>
    </w:p>
    <w:p w:rsidR="007449E9" w:rsidRPr="007449E9" w:rsidRDefault="007449E9" w:rsidP="007449E9">
      <w:pPr>
        <w:autoSpaceDE w:val="0"/>
        <w:autoSpaceDN w:val="0"/>
        <w:adjustRightInd w:val="0"/>
        <w:spacing w:after="0" w:line="240" w:lineRule="auto"/>
        <w:rPr>
          <w:rFonts w:ascii="Times New Roman" w:eastAsia="Times New Roman" w:hAnsi="Times New Roman"/>
          <w:sz w:val="20"/>
          <w:szCs w:val="20"/>
        </w:rPr>
      </w:pPr>
    </w:p>
    <w:p w:rsidR="007449E9" w:rsidRPr="007449E9" w:rsidRDefault="007449E9" w:rsidP="007449E9">
      <w:pPr>
        <w:autoSpaceDE w:val="0"/>
        <w:autoSpaceDN w:val="0"/>
        <w:adjustRightInd w:val="0"/>
        <w:spacing w:after="0" w:line="240" w:lineRule="auto"/>
        <w:rPr>
          <w:rFonts w:ascii="Times New Roman" w:eastAsia="Times New Roman" w:hAnsi="Times New Roman"/>
          <w:sz w:val="20"/>
          <w:szCs w:val="20"/>
        </w:rPr>
      </w:pPr>
    </w:p>
    <w:p w:rsidR="007449E9" w:rsidRPr="007449E9" w:rsidRDefault="007449E9" w:rsidP="007449E9">
      <w:pPr>
        <w:autoSpaceDE w:val="0"/>
        <w:autoSpaceDN w:val="0"/>
        <w:adjustRightInd w:val="0"/>
        <w:spacing w:after="0" w:line="240" w:lineRule="auto"/>
        <w:rPr>
          <w:rFonts w:ascii="Times New Roman" w:eastAsia="Times New Roman" w:hAnsi="Times New Roman"/>
          <w:sz w:val="24"/>
          <w:szCs w:val="24"/>
        </w:rPr>
      </w:pPr>
      <w:r w:rsidRPr="007449E9">
        <w:rPr>
          <w:rFonts w:ascii="Times New Roman" w:eastAsia="Times New Roman" w:hAnsi="Times New Roman"/>
          <w:sz w:val="24"/>
          <w:szCs w:val="24"/>
        </w:rPr>
        <w:t xml:space="preserve">                                                          ________________________      ____________________ </w:t>
      </w:r>
    </w:p>
    <w:p w:rsidR="007449E9" w:rsidRPr="007449E9" w:rsidRDefault="007449E9" w:rsidP="007449E9">
      <w:pPr>
        <w:autoSpaceDE w:val="0"/>
        <w:autoSpaceDN w:val="0"/>
        <w:adjustRightInd w:val="0"/>
        <w:spacing w:after="0" w:line="240" w:lineRule="auto"/>
        <w:rPr>
          <w:rFonts w:ascii="Times New Roman" w:eastAsia="Times New Roman" w:hAnsi="Times New Roman"/>
          <w:sz w:val="20"/>
          <w:szCs w:val="20"/>
        </w:rPr>
      </w:pPr>
      <w:r w:rsidRPr="007449E9">
        <w:rPr>
          <w:rFonts w:ascii="Times New Roman" w:eastAsia="Times New Roman" w:hAnsi="Times New Roman"/>
          <w:sz w:val="20"/>
          <w:szCs w:val="20"/>
        </w:rPr>
        <w:t xml:space="preserve">                                                                                          (подпись)                           (Ф.И.О. должностного лица)</w:t>
      </w:r>
    </w:p>
    <w:p w:rsidR="007449E9" w:rsidRPr="007449E9" w:rsidRDefault="007449E9" w:rsidP="007449E9">
      <w:pPr>
        <w:autoSpaceDE w:val="0"/>
        <w:autoSpaceDN w:val="0"/>
        <w:adjustRightInd w:val="0"/>
        <w:spacing w:after="0" w:line="240" w:lineRule="auto"/>
        <w:rPr>
          <w:rFonts w:ascii="Times New Roman" w:eastAsia="Times New Roman" w:hAnsi="Times New Roman"/>
          <w:sz w:val="20"/>
          <w:szCs w:val="20"/>
        </w:rPr>
      </w:pPr>
    </w:p>
    <w:p w:rsidR="007449E9" w:rsidRPr="007449E9" w:rsidRDefault="007449E9" w:rsidP="007449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p>
    <w:p w:rsidR="007449E9" w:rsidRPr="007449E9" w:rsidRDefault="007449E9" w:rsidP="007449E9">
      <w:pPr>
        <w:widowControl w:val="0"/>
        <w:autoSpaceDE w:val="0"/>
        <w:autoSpaceDN w:val="0"/>
        <w:adjustRightInd w:val="0"/>
        <w:spacing w:after="0" w:line="240" w:lineRule="auto"/>
        <w:jc w:val="right"/>
        <w:rPr>
          <w:rFonts w:ascii="Courier New" w:eastAsia="Times New Roman" w:hAnsi="Courier New" w:cs="Courier New"/>
          <w:sz w:val="20"/>
          <w:szCs w:val="20"/>
        </w:rPr>
      </w:pPr>
    </w:p>
    <w:p w:rsidR="007449E9" w:rsidRPr="007449E9" w:rsidRDefault="007449E9" w:rsidP="007449E9">
      <w:pPr>
        <w:spacing w:after="0" w:line="240" w:lineRule="auto"/>
        <w:jc w:val="right"/>
        <w:rPr>
          <w:rFonts w:ascii="Times New Roman" w:eastAsia="Times New Roman" w:hAnsi="Times New Roman"/>
          <w:b/>
          <w:bCs/>
          <w:sz w:val="24"/>
          <w:szCs w:val="28"/>
        </w:rPr>
      </w:pPr>
    </w:p>
    <w:sectPr w:rsidR="007449E9" w:rsidRPr="007449E9"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D3" w:rsidRDefault="003C0BD3" w:rsidP="0021279F">
      <w:pPr>
        <w:spacing w:after="0" w:line="240" w:lineRule="auto"/>
      </w:pPr>
      <w:r>
        <w:separator/>
      </w:r>
    </w:p>
  </w:endnote>
  <w:endnote w:type="continuationSeparator" w:id="0">
    <w:p w:rsidR="003C0BD3" w:rsidRDefault="003C0BD3"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4570"/>
      <w:docPartObj>
        <w:docPartGallery w:val="Page Numbers (Bottom of Page)"/>
        <w:docPartUnique/>
      </w:docPartObj>
    </w:sdtPr>
    <w:sdtEndPr/>
    <w:sdtContent>
      <w:p w:rsidR="00502D61" w:rsidRDefault="00502D61">
        <w:pPr>
          <w:pStyle w:val="afa"/>
          <w:jc w:val="right"/>
        </w:pPr>
        <w:r>
          <w:fldChar w:fldCharType="begin"/>
        </w:r>
        <w:r>
          <w:instrText>PAGE   \* MERGEFORMAT</w:instrText>
        </w:r>
        <w:r>
          <w:fldChar w:fldCharType="separate"/>
        </w:r>
        <w:r w:rsidR="00351216">
          <w:rPr>
            <w:noProof/>
          </w:rPr>
          <w:t>1</w:t>
        </w:r>
        <w:r>
          <w:fldChar w:fldCharType="end"/>
        </w:r>
      </w:p>
    </w:sdtContent>
  </w:sdt>
  <w:p w:rsidR="00502D61" w:rsidRDefault="00502D61">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D3" w:rsidRDefault="003C0BD3" w:rsidP="0021279F">
      <w:pPr>
        <w:spacing w:after="0" w:line="240" w:lineRule="auto"/>
      </w:pPr>
      <w:r>
        <w:separator/>
      </w:r>
    </w:p>
  </w:footnote>
  <w:footnote w:type="continuationSeparator" w:id="0">
    <w:p w:rsidR="003C0BD3" w:rsidRDefault="003C0BD3"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9538F"/>
    <w:rsid w:val="001B11AC"/>
    <w:rsid w:val="001C4F94"/>
    <w:rsid w:val="001D23A2"/>
    <w:rsid w:val="001D49E6"/>
    <w:rsid w:val="001D50C1"/>
    <w:rsid w:val="001D67FA"/>
    <w:rsid w:val="001E5586"/>
    <w:rsid w:val="001E5BF5"/>
    <w:rsid w:val="001E6383"/>
    <w:rsid w:val="001F3856"/>
    <w:rsid w:val="001F5033"/>
    <w:rsid w:val="0021279F"/>
    <w:rsid w:val="00234984"/>
    <w:rsid w:val="00251B24"/>
    <w:rsid w:val="00254AA3"/>
    <w:rsid w:val="00265DCC"/>
    <w:rsid w:val="00272B02"/>
    <w:rsid w:val="00290298"/>
    <w:rsid w:val="00294536"/>
    <w:rsid w:val="002B2BB8"/>
    <w:rsid w:val="002B76B7"/>
    <w:rsid w:val="002C6B3F"/>
    <w:rsid w:val="002F548C"/>
    <w:rsid w:val="00302B39"/>
    <w:rsid w:val="00311C2D"/>
    <w:rsid w:val="00312126"/>
    <w:rsid w:val="00330181"/>
    <w:rsid w:val="0033024B"/>
    <w:rsid w:val="00334365"/>
    <w:rsid w:val="00340A91"/>
    <w:rsid w:val="00351216"/>
    <w:rsid w:val="003538FF"/>
    <w:rsid w:val="003551A3"/>
    <w:rsid w:val="0036271B"/>
    <w:rsid w:val="00382047"/>
    <w:rsid w:val="003832C1"/>
    <w:rsid w:val="0039098C"/>
    <w:rsid w:val="003A6178"/>
    <w:rsid w:val="003A6263"/>
    <w:rsid w:val="003B4078"/>
    <w:rsid w:val="003C0BD3"/>
    <w:rsid w:val="003D30D6"/>
    <w:rsid w:val="003E0091"/>
    <w:rsid w:val="003E3AEA"/>
    <w:rsid w:val="003F1F88"/>
    <w:rsid w:val="003F54B1"/>
    <w:rsid w:val="00401BA4"/>
    <w:rsid w:val="00412F02"/>
    <w:rsid w:val="004216F0"/>
    <w:rsid w:val="00422371"/>
    <w:rsid w:val="00434399"/>
    <w:rsid w:val="00442ABC"/>
    <w:rsid w:val="00462206"/>
    <w:rsid w:val="004677DF"/>
    <w:rsid w:val="00485B5C"/>
    <w:rsid w:val="00493C8A"/>
    <w:rsid w:val="004A3FA6"/>
    <w:rsid w:val="004B4529"/>
    <w:rsid w:val="004B5D32"/>
    <w:rsid w:val="004C0F93"/>
    <w:rsid w:val="004C685C"/>
    <w:rsid w:val="004E25B3"/>
    <w:rsid w:val="00500962"/>
    <w:rsid w:val="00501A0C"/>
    <w:rsid w:val="00502D61"/>
    <w:rsid w:val="005040B8"/>
    <w:rsid w:val="0053256B"/>
    <w:rsid w:val="00540FD7"/>
    <w:rsid w:val="005537D4"/>
    <w:rsid w:val="00555EBF"/>
    <w:rsid w:val="00560085"/>
    <w:rsid w:val="005640B9"/>
    <w:rsid w:val="005850EC"/>
    <w:rsid w:val="00591A80"/>
    <w:rsid w:val="00591E7F"/>
    <w:rsid w:val="0059259C"/>
    <w:rsid w:val="005A4C73"/>
    <w:rsid w:val="005C4C8E"/>
    <w:rsid w:val="005C58D1"/>
    <w:rsid w:val="005C716F"/>
    <w:rsid w:val="005D6356"/>
    <w:rsid w:val="005E553E"/>
    <w:rsid w:val="0060195B"/>
    <w:rsid w:val="00602065"/>
    <w:rsid w:val="0061265C"/>
    <w:rsid w:val="00626819"/>
    <w:rsid w:val="006340B5"/>
    <w:rsid w:val="006344D8"/>
    <w:rsid w:val="006403C6"/>
    <w:rsid w:val="006416F2"/>
    <w:rsid w:val="00644B0A"/>
    <w:rsid w:val="006535F1"/>
    <w:rsid w:val="006535FE"/>
    <w:rsid w:val="006667F2"/>
    <w:rsid w:val="00671E3E"/>
    <w:rsid w:val="006736A6"/>
    <w:rsid w:val="00674927"/>
    <w:rsid w:val="00680B62"/>
    <w:rsid w:val="006907B3"/>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49E9"/>
    <w:rsid w:val="0074508C"/>
    <w:rsid w:val="007454DF"/>
    <w:rsid w:val="007578BC"/>
    <w:rsid w:val="0076245E"/>
    <w:rsid w:val="00770937"/>
    <w:rsid w:val="00777696"/>
    <w:rsid w:val="00784366"/>
    <w:rsid w:val="007905F9"/>
    <w:rsid w:val="007949A7"/>
    <w:rsid w:val="00795377"/>
    <w:rsid w:val="007A00F7"/>
    <w:rsid w:val="007B497D"/>
    <w:rsid w:val="007B52CA"/>
    <w:rsid w:val="007C0D0F"/>
    <w:rsid w:val="007D0EB4"/>
    <w:rsid w:val="007D77FA"/>
    <w:rsid w:val="007E24B5"/>
    <w:rsid w:val="00815F69"/>
    <w:rsid w:val="0083163A"/>
    <w:rsid w:val="00847D7C"/>
    <w:rsid w:val="00850E10"/>
    <w:rsid w:val="008534C0"/>
    <w:rsid w:val="00872DAC"/>
    <w:rsid w:val="00881EDF"/>
    <w:rsid w:val="00882A2A"/>
    <w:rsid w:val="008863EC"/>
    <w:rsid w:val="0089229D"/>
    <w:rsid w:val="008976DD"/>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6310D"/>
    <w:rsid w:val="00972B29"/>
    <w:rsid w:val="009804CF"/>
    <w:rsid w:val="00983966"/>
    <w:rsid w:val="00997532"/>
    <w:rsid w:val="009A6546"/>
    <w:rsid w:val="009C01E8"/>
    <w:rsid w:val="009C1B8E"/>
    <w:rsid w:val="009C6584"/>
    <w:rsid w:val="009E4C65"/>
    <w:rsid w:val="009E79B0"/>
    <w:rsid w:val="009F4CC1"/>
    <w:rsid w:val="00A0612B"/>
    <w:rsid w:val="00A11E08"/>
    <w:rsid w:val="00A129A3"/>
    <w:rsid w:val="00A15EF9"/>
    <w:rsid w:val="00A17254"/>
    <w:rsid w:val="00A301FA"/>
    <w:rsid w:val="00A31882"/>
    <w:rsid w:val="00A44A53"/>
    <w:rsid w:val="00A52100"/>
    <w:rsid w:val="00A65340"/>
    <w:rsid w:val="00A75BC4"/>
    <w:rsid w:val="00A818A6"/>
    <w:rsid w:val="00A914C4"/>
    <w:rsid w:val="00A9585C"/>
    <w:rsid w:val="00AD5D23"/>
    <w:rsid w:val="00AE6CD2"/>
    <w:rsid w:val="00AF21E8"/>
    <w:rsid w:val="00AF464B"/>
    <w:rsid w:val="00AF48C2"/>
    <w:rsid w:val="00AF7E6B"/>
    <w:rsid w:val="00B21A96"/>
    <w:rsid w:val="00B403E4"/>
    <w:rsid w:val="00B53B80"/>
    <w:rsid w:val="00B6794D"/>
    <w:rsid w:val="00B72814"/>
    <w:rsid w:val="00B84818"/>
    <w:rsid w:val="00B97470"/>
    <w:rsid w:val="00BB6C71"/>
    <w:rsid w:val="00BB7B83"/>
    <w:rsid w:val="00BD1F21"/>
    <w:rsid w:val="00BE209F"/>
    <w:rsid w:val="00BF3C82"/>
    <w:rsid w:val="00C029A8"/>
    <w:rsid w:val="00C1258B"/>
    <w:rsid w:val="00C21DDD"/>
    <w:rsid w:val="00C23AA3"/>
    <w:rsid w:val="00C33A62"/>
    <w:rsid w:val="00C6762F"/>
    <w:rsid w:val="00C70460"/>
    <w:rsid w:val="00C709C0"/>
    <w:rsid w:val="00C80B7E"/>
    <w:rsid w:val="00C906C0"/>
    <w:rsid w:val="00CA7652"/>
    <w:rsid w:val="00CA78D2"/>
    <w:rsid w:val="00CC69B7"/>
    <w:rsid w:val="00CD3766"/>
    <w:rsid w:val="00CE33FF"/>
    <w:rsid w:val="00CF3D71"/>
    <w:rsid w:val="00D06FAD"/>
    <w:rsid w:val="00D257CB"/>
    <w:rsid w:val="00D563BA"/>
    <w:rsid w:val="00D70CB6"/>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70CCC"/>
    <w:rsid w:val="00E87869"/>
    <w:rsid w:val="00E90B1C"/>
    <w:rsid w:val="00EB1D75"/>
    <w:rsid w:val="00EB68D9"/>
    <w:rsid w:val="00EC4D8D"/>
    <w:rsid w:val="00EC56AF"/>
    <w:rsid w:val="00ED5D11"/>
    <w:rsid w:val="00F04954"/>
    <w:rsid w:val="00F108FF"/>
    <w:rsid w:val="00F151FE"/>
    <w:rsid w:val="00F234D8"/>
    <w:rsid w:val="00F239BD"/>
    <w:rsid w:val="00F4447E"/>
    <w:rsid w:val="00F45291"/>
    <w:rsid w:val="00F554F8"/>
    <w:rsid w:val="00F638EE"/>
    <w:rsid w:val="00F670EC"/>
    <w:rsid w:val="00F676A3"/>
    <w:rsid w:val="00F73DAB"/>
    <w:rsid w:val="00F809B6"/>
    <w:rsid w:val="00F82BB3"/>
    <w:rsid w:val="00FA7DD4"/>
    <w:rsid w:val="00FB491E"/>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3832"/>
  <w15:docId w15:val="{CCA1CD76-40B4-46E8-A9CC-C369620A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E9"/>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paragraph" w:styleId="af8">
    <w:name w:val="header"/>
    <w:basedOn w:val="a"/>
    <w:link w:val="af9"/>
    <w:uiPriority w:val="99"/>
    <w:unhideWhenUsed/>
    <w:rsid w:val="00502D6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02D61"/>
    <w:rPr>
      <w:sz w:val="22"/>
      <w:szCs w:val="22"/>
    </w:rPr>
  </w:style>
  <w:style w:type="paragraph" w:styleId="afa">
    <w:name w:val="footer"/>
    <w:basedOn w:val="a"/>
    <w:link w:val="afb"/>
    <w:uiPriority w:val="99"/>
    <w:unhideWhenUsed/>
    <w:rsid w:val="00502D6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02D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5989-A87C-4872-AD52-8B3C77A3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4231</Words>
  <Characters>24118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3</cp:revision>
  <cp:lastPrinted>2017-08-04T11:15:00Z</cp:lastPrinted>
  <dcterms:created xsi:type="dcterms:W3CDTF">2019-06-24T09:56:00Z</dcterms:created>
  <dcterms:modified xsi:type="dcterms:W3CDTF">2019-06-24T09:56:00Z</dcterms:modified>
</cp:coreProperties>
</file>