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D352AB" w:rsidRDefault="005B0D85" w:rsidP="00E1686B">
      <w:pPr>
        <w:ind w:right="-5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Pr="00D352AB" w:rsidRDefault="00D352AB" w:rsidP="007C0553">
      <w:pPr>
        <w:jc w:val="center"/>
        <w:rPr>
          <w:sz w:val="28"/>
          <w:szCs w:val="28"/>
        </w:rPr>
      </w:pPr>
      <w:r w:rsidRPr="00D352AB">
        <w:rPr>
          <w:noProof/>
          <w:sz w:val="28"/>
          <w:szCs w:val="22"/>
        </w:rPr>
        <w:t>ГЕРБ</w:t>
      </w:r>
    </w:p>
    <w:p w:rsidR="007C0553" w:rsidRDefault="007C0553" w:rsidP="007C0553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6831D3" w:rsidRDefault="00E1686B" w:rsidP="007C0553">
      <w:pPr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6831D3">
        <w:rPr>
          <w:b/>
          <w:sz w:val="52"/>
          <w:szCs w:val="52"/>
        </w:rPr>
        <w:t xml:space="preserve">  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3A6DA8" w:rsidRDefault="00FB19F3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20.03.2019</w:t>
      </w:r>
      <w:r w:rsidR="00E1686B">
        <w:rPr>
          <w:sz w:val="28"/>
          <w:szCs w:val="28"/>
        </w:rPr>
        <w:t xml:space="preserve">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3A6DA8">
        <w:rPr>
          <w:sz w:val="28"/>
          <w:szCs w:val="28"/>
        </w:rPr>
        <w:t xml:space="preserve">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150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  <w:bookmarkStart w:id="0" w:name="_GoBack"/>
      <w:bookmarkEnd w:id="0"/>
    </w:p>
    <w:p w:rsidR="00FE3E20" w:rsidRPr="00062E32" w:rsidRDefault="00FE3E20" w:rsidP="00FE3E20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О внесении изменений в Постановление </w:t>
      </w:r>
      <w:r w:rsidR="00F50736">
        <w:rPr>
          <w:sz w:val="22"/>
          <w:szCs w:val="22"/>
        </w:rPr>
        <w:t>а</w:t>
      </w:r>
      <w:r w:rsidRPr="00062E32">
        <w:rPr>
          <w:sz w:val="22"/>
          <w:szCs w:val="22"/>
        </w:rPr>
        <w:t xml:space="preserve">дминистрации </w:t>
      </w:r>
    </w:p>
    <w:p w:rsidR="00062E32" w:rsidRPr="00062E32" w:rsidRDefault="00FE3E20" w:rsidP="00FE3E20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>МО «Дубровское городское поселение»</w:t>
      </w:r>
      <w:r w:rsidR="00A81A66">
        <w:rPr>
          <w:sz w:val="22"/>
          <w:szCs w:val="22"/>
        </w:rPr>
        <w:t xml:space="preserve"> </w:t>
      </w:r>
      <w:r w:rsidRPr="00062E32">
        <w:rPr>
          <w:sz w:val="22"/>
          <w:szCs w:val="22"/>
        </w:rPr>
        <w:t xml:space="preserve">Всеволожского </w:t>
      </w:r>
    </w:p>
    <w:p w:rsidR="00062E32" w:rsidRPr="00062E32" w:rsidRDefault="00FE3E20" w:rsidP="00062E32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муниципального района Ленинградской </w:t>
      </w:r>
      <w:r w:rsidR="00910A7E" w:rsidRPr="00062E32">
        <w:rPr>
          <w:sz w:val="22"/>
          <w:szCs w:val="22"/>
        </w:rPr>
        <w:t>области №</w:t>
      </w:r>
      <w:r w:rsidR="00062E32" w:rsidRPr="00062E32">
        <w:rPr>
          <w:sz w:val="22"/>
          <w:szCs w:val="22"/>
        </w:rPr>
        <w:t>139</w:t>
      </w:r>
      <w:r w:rsidRPr="00062E32">
        <w:rPr>
          <w:sz w:val="22"/>
          <w:szCs w:val="22"/>
        </w:rPr>
        <w:t xml:space="preserve"> </w:t>
      </w:r>
    </w:p>
    <w:p w:rsidR="00062E32" w:rsidRPr="00062E32" w:rsidRDefault="00FE3E20" w:rsidP="00062E32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от </w:t>
      </w:r>
      <w:r w:rsidR="00062E32" w:rsidRPr="00062E32">
        <w:rPr>
          <w:sz w:val="22"/>
          <w:szCs w:val="22"/>
        </w:rPr>
        <w:t>14.03.2016</w:t>
      </w:r>
      <w:r w:rsidR="00BD15A7" w:rsidRPr="00062E32">
        <w:rPr>
          <w:sz w:val="22"/>
          <w:szCs w:val="22"/>
        </w:rPr>
        <w:t>«</w:t>
      </w:r>
      <w:r w:rsidR="00062E32" w:rsidRPr="00062E32">
        <w:rPr>
          <w:sz w:val="22"/>
          <w:szCs w:val="22"/>
        </w:rPr>
        <w:t xml:space="preserve">Об утверждении административного регламента </w:t>
      </w:r>
    </w:p>
    <w:p w:rsid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предоставления муниципальной услуги «Установление соответствия 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>разрешенного использования земельного участка классификатору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 видов разрешенного использования земельных участков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 на территории МО «Дубровское городское поселение»</w:t>
      </w:r>
    </w:p>
    <w:p w:rsidR="00E1686B" w:rsidRPr="00D9070E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09DD" w:rsidRPr="001E067A" w:rsidRDefault="005809DD" w:rsidP="005809D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1E067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1E067A" w:rsidRPr="001E067A">
        <w:rPr>
          <w:rFonts w:ascii="Times New Roman" w:hAnsi="Times New Roman" w:cs="Times New Roman"/>
          <w:sz w:val="28"/>
          <w:szCs w:val="28"/>
        </w:rPr>
        <w:t xml:space="preserve"> во исполнение пункта 18 Перечня поручений Губернатора Ленинградской области от 04.09.2018 №659208/2018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840F96" w:rsidRDefault="00E1686B" w:rsidP="00A81A6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A81A66">
        <w:rPr>
          <w:rFonts w:ascii="Times New Roman" w:hAnsi="Times New Roman" w:cs="Times New Roman"/>
          <w:sz w:val="28"/>
          <w:szCs w:val="28"/>
        </w:rPr>
        <w:t>П</w:t>
      </w:r>
      <w:r w:rsidR="003570A1" w:rsidRPr="00A81A66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A81A66" w:rsidRPr="00A81A66">
        <w:rPr>
          <w:rFonts w:ascii="Times New Roman" w:hAnsi="Times New Roman" w:cs="Times New Roman"/>
          <w:sz w:val="28"/>
          <w:szCs w:val="28"/>
        </w:rPr>
        <w:t>139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 от </w:t>
      </w:r>
      <w:r w:rsidR="00A81A66" w:rsidRPr="00A81A66">
        <w:rPr>
          <w:rFonts w:ascii="Times New Roman" w:hAnsi="Times New Roman" w:cs="Times New Roman"/>
          <w:sz w:val="28"/>
          <w:szCs w:val="28"/>
        </w:rPr>
        <w:t>14.03.2016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 «</w:t>
      </w:r>
      <w:r w:rsidR="00840F96" w:rsidRPr="00A81A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81A66" w:rsidRPr="00A81A66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</w:t>
      </w:r>
      <w:r w:rsid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A81A66" w:rsidRPr="00A81A66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 на территории МО «Дубровское городское поселение»</w:t>
      </w:r>
      <w:r w:rsid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40F9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62E32" w:rsidRPr="00EA5E2E" w:rsidRDefault="003570A1" w:rsidP="00062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7B69">
        <w:rPr>
          <w:sz w:val="28"/>
          <w:szCs w:val="28"/>
        </w:rPr>
        <w:t>.</w:t>
      </w:r>
      <w:r w:rsidR="00DF64FB" w:rsidRPr="00DF64FB">
        <w:rPr>
          <w:sz w:val="28"/>
          <w:szCs w:val="28"/>
        </w:rPr>
        <w:t xml:space="preserve"> </w:t>
      </w:r>
      <w:r w:rsidR="00062E32" w:rsidRPr="00EA5E2E">
        <w:rPr>
          <w:sz w:val="28"/>
          <w:szCs w:val="28"/>
        </w:rPr>
        <w:t>Пункт</w:t>
      </w:r>
      <w:r w:rsidR="001E067A">
        <w:rPr>
          <w:sz w:val="28"/>
          <w:szCs w:val="28"/>
        </w:rPr>
        <w:t>ы</w:t>
      </w:r>
      <w:r w:rsidR="00062E32" w:rsidRPr="00EA5E2E">
        <w:rPr>
          <w:sz w:val="28"/>
          <w:szCs w:val="28"/>
        </w:rPr>
        <w:t xml:space="preserve"> </w:t>
      </w:r>
      <w:r w:rsidR="006831D3">
        <w:rPr>
          <w:sz w:val="28"/>
          <w:szCs w:val="28"/>
        </w:rPr>
        <w:t>2.1</w:t>
      </w:r>
      <w:r w:rsidR="001E067A">
        <w:rPr>
          <w:sz w:val="28"/>
          <w:szCs w:val="28"/>
        </w:rPr>
        <w:t xml:space="preserve"> и 2.2 </w:t>
      </w:r>
      <w:r w:rsidR="00062E32" w:rsidRPr="00EA5E2E">
        <w:rPr>
          <w:sz w:val="28"/>
          <w:szCs w:val="28"/>
        </w:rPr>
        <w:t>изложить в следующей редакции</w:t>
      </w:r>
      <w:r w:rsidR="001E067A">
        <w:rPr>
          <w:sz w:val="28"/>
          <w:szCs w:val="28"/>
        </w:rPr>
        <w:t xml:space="preserve"> соответственно</w:t>
      </w:r>
      <w:r w:rsidR="00062E32" w:rsidRPr="00EA5E2E">
        <w:rPr>
          <w:sz w:val="28"/>
          <w:szCs w:val="28"/>
        </w:rPr>
        <w:t>:</w:t>
      </w:r>
    </w:p>
    <w:p w:rsidR="006831D3" w:rsidRDefault="00062E32" w:rsidP="00683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E2E">
        <w:rPr>
          <w:sz w:val="28"/>
          <w:szCs w:val="28"/>
        </w:rPr>
        <w:t>«</w:t>
      </w:r>
      <w:r w:rsidR="006831D3" w:rsidRPr="00FE54E6">
        <w:rPr>
          <w:sz w:val="28"/>
          <w:szCs w:val="28"/>
        </w:rPr>
        <w:t xml:space="preserve">2.1. </w:t>
      </w:r>
      <w:r w:rsidR="006831D3" w:rsidRPr="00B52841">
        <w:rPr>
          <w:sz w:val="28"/>
          <w:szCs w:val="28"/>
        </w:rPr>
        <w:t xml:space="preserve">Полное наименование муниципальной услуги: </w:t>
      </w:r>
      <w:r w:rsidR="006831D3">
        <w:rPr>
          <w:sz w:val="28"/>
          <w:szCs w:val="28"/>
        </w:rPr>
        <w:t>«</w:t>
      </w:r>
      <w:r w:rsidR="006831D3" w:rsidRPr="00B52841">
        <w:rPr>
          <w:sz w:val="28"/>
          <w:szCs w:val="28"/>
        </w:rPr>
        <w:t>Установление</w:t>
      </w:r>
      <w:r w:rsidR="006831D3">
        <w:rPr>
          <w:sz w:val="28"/>
          <w:szCs w:val="28"/>
        </w:rPr>
        <w:t xml:space="preserve"> </w:t>
      </w:r>
      <w:r w:rsidR="006831D3" w:rsidRPr="00C64071">
        <w:rPr>
          <w:sz w:val="28"/>
          <w:szCs w:val="28"/>
        </w:rPr>
        <w:t xml:space="preserve">соответствия разрешенного использования земельного участка классификатору видов разрешенного использования земельных участков </w:t>
      </w:r>
      <w:r w:rsidR="006831D3">
        <w:rPr>
          <w:sz w:val="28"/>
          <w:szCs w:val="28"/>
        </w:rPr>
        <w:t xml:space="preserve">на территории МО «Дубровское городское </w:t>
      </w:r>
      <w:r w:rsidR="006831D3">
        <w:rPr>
          <w:sz w:val="28"/>
          <w:szCs w:val="28"/>
        </w:rPr>
        <w:lastRenderedPageBreak/>
        <w:t>поселение».</w:t>
      </w:r>
    </w:p>
    <w:p w:rsidR="001E067A" w:rsidRDefault="006831D3" w:rsidP="00683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4B6">
        <w:rPr>
          <w:sz w:val="28"/>
          <w:szCs w:val="28"/>
        </w:rPr>
        <w:t xml:space="preserve">Сокращенное наименование муниципальной услуги: </w:t>
      </w:r>
      <w:r>
        <w:rPr>
          <w:sz w:val="28"/>
          <w:szCs w:val="28"/>
        </w:rPr>
        <w:t>«</w:t>
      </w:r>
      <w:r w:rsidRPr="002B64B6">
        <w:rPr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</w:t>
      </w:r>
      <w:r>
        <w:rPr>
          <w:sz w:val="28"/>
          <w:szCs w:val="28"/>
        </w:rPr>
        <w:t>спользования земельных участков</w:t>
      </w:r>
    </w:p>
    <w:p w:rsidR="001E067A" w:rsidRPr="002B64B6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4B6">
        <w:rPr>
          <w:sz w:val="28"/>
          <w:szCs w:val="28"/>
        </w:rPr>
        <w:t>2.2. Муниципальн</w:t>
      </w:r>
      <w:r>
        <w:rPr>
          <w:sz w:val="28"/>
          <w:szCs w:val="28"/>
        </w:rPr>
        <w:t>ую</w:t>
      </w:r>
      <w:r w:rsidRPr="002B64B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2B64B6">
        <w:rPr>
          <w:sz w:val="28"/>
          <w:szCs w:val="28"/>
        </w:rPr>
        <w:t xml:space="preserve"> предоставляет администрация</w:t>
      </w:r>
      <w:r>
        <w:rPr>
          <w:sz w:val="28"/>
          <w:szCs w:val="28"/>
        </w:rPr>
        <w:t xml:space="preserve"> </w:t>
      </w:r>
      <w:r w:rsidRPr="002B64B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B64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«Дубровское городское поселение» Всеволожского муниципального района Ленинградской области</w:t>
      </w:r>
      <w:r w:rsidRPr="002B64B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 МО</w:t>
      </w:r>
      <w:r w:rsidRPr="002B64B6">
        <w:rPr>
          <w:sz w:val="28"/>
          <w:szCs w:val="28"/>
        </w:rPr>
        <w:t xml:space="preserve">) </w:t>
      </w:r>
    </w:p>
    <w:p w:rsidR="001E067A" w:rsidRPr="007948E2" w:rsidRDefault="001E067A" w:rsidP="001E067A">
      <w:pPr>
        <w:ind w:firstLine="567"/>
        <w:jc w:val="both"/>
        <w:rPr>
          <w:sz w:val="28"/>
          <w:szCs w:val="28"/>
        </w:rPr>
      </w:pPr>
      <w:r w:rsidRPr="002B64B6">
        <w:rPr>
          <w:sz w:val="28"/>
          <w:szCs w:val="28"/>
        </w:rPr>
        <w:t>2.2.1.</w:t>
      </w:r>
      <w:r w:rsidRPr="002B64B6">
        <w:rPr>
          <w:sz w:val="28"/>
          <w:szCs w:val="28"/>
        </w:rPr>
        <w:tab/>
      </w:r>
      <w:r w:rsidRPr="007948E2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 xml:space="preserve">муниципальной </w:t>
      </w:r>
      <w:r w:rsidRPr="007948E2">
        <w:rPr>
          <w:sz w:val="28"/>
          <w:szCs w:val="28"/>
        </w:rPr>
        <w:t>услуги участвуют:</w:t>
      </w:r>
    </w:p>
    <w:p w:rsidR="001E067A" w:rsidRPr="00487CA6" w:rsidRDefault="001E067A" w:rsidP="001E067A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A6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7C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CA6">
        <w:rPr>
          <w:rFonts w:ascii="Times New Roman" w:hAnsi="Times New Roman" w:cs="Times New Roman"/>
          <w:sz w:val="28"/>
          <w:szCs w:val="28"/>
        </w:rPr>
        <w:t>;</w:t>
      </w:r>
    </w:p>
    <w:p w:rsidR="001E067A" w:rsidRPr="002B64B6" w:rsidRDefault="001E067A" w:rsidP="001E067A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B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64B6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B64B6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4B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E067A" w:rsidRPr="002B64B6" w:rsidRDefault="001E067A" w:rsidP="001E067A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B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64B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4B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картографии.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 w:rsidRPr="002B64B6">
        <w:rPr>
          <w:sz w:val="28"/>
          <w:szCs w:val="28"/>
        </w:rPr>
        <w:t>2.2.2. Заявление на получение муниципальной услуги с комплектом документов принимается: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 w:rsidRPr="002B64B6">
        <w:rPr>
          <w:sz w:val="28"/>
          <w:szCs w:val="28"/>
        </w:rPr>
        <w:t>1) при личной явке: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B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МО</w:t>
      </w:r>
      <w:r w:rsidRPr="002B64B6">
        <w:rPr>
          <w:sz w:val="28"/>
          <w:szCs w:val="28"/>
        </w:rPr>
        <w:t>;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B6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2B64B6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B64B6">
        <w:rPr>
          <w:sz w:val="28"/>
          <w:szCs w:val="28"/>
        </w:rPr>
        <w:t>;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 w:rsidRPr="002B64B6">
        <w:rPr>
          <w:sz w:val="28"/>
          <w:szCs w:val="28"/>
        </w:rPr>
        <w:t>2) без личной явки:</w:t>
      </w:r>
    </w:p>
    <w:p w:rsidR="001E067A" w:rsidRPr="002B64B6" w:rsidRDefault="001E067A" w:rsidP="001E0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B6">
        <w:rPr>
          <w:sz w:val="28"/>
          <w:szCs w:val="28"/>
        </w:rPr>
        <w:t xml:space="preserve">почтовым отправлением в </w:t>
      </w:r>
      <w:r>
        <w:rPr>
          <w:sz w:val="28"/>
          <w:szCs w:val="28"/>
        </w:rPr>
        <w:t>администрации МО</w:t>
      </w:r>
      <w:r w:rsidRPr="002B64B6">
        <w:rPr>
          <w:sz w:val="28"/>
          <w:szCs w:val="28"/>
        </w:rPr>
        <w:t>;</w:t>
      </w:r>
    </w:p>
    <w:p w:rsidR="00062E32" w:rsidRDefault="001E067A" w:rsidP="001E0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B6">
        <w:rPr>
          <w:sz w:val="28"/>
          <w:szCs w:val="28"/>
        </w:rPr>
        <w:t>в электронной форме через личный кабинет заявителя на ПГУ ЛО/ЕПГУ</w:t>
      </w:r>
      <w:bookmarkStart w:id="1" w:name="Par132"/>
      <w:bookmarkEnd w:id="1"/>
      <w:r w:rsidR="00062E32" w:rsidRPr="00EA5E2E">
        <w:rPr>
          <w:sz w:val="28"/>
          <w:szCs w:val="28"/>
        </w:rPr>
        <w:t xml:space="preserve">».  </w:t>
      </w:r>
    </w:p>
    <w:p w:rsidR="001E067A" w:rsidRDefault="001E067A" w:rsidP="00062E3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2.4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E067A" w:rsidRPr="00C6407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4071">
        <w:rPr>
          <w:sz w:val="28"/>
          <w:szCs w:val="28"/>
        </w:rPr>
        <w:t>2.4. Срок предоставления муниципальной услуги</w:t>
      </w:r>
    </w:p>
    <w:p w:rsidR="001E067A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071">
        <w:rPr>
          <w:sz w:val="28"/>
          <w:szCs w:val="28"/>
        </w:rPr>
        <w:t xml:space="preserve">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участков, </w:t>
      </w:r>
      <w:r w:rsidRPr="002B64B6">
        <w:rPr>
          <w:sz w:val="28"/>
          <w:szCs w:val="28"/>
        </w:rPr>
        <w:t xml:space="preserve">принимается в течение </w:t>
      </w:r>
      <w:r>
        <w:rPr>
          <w:sz w:val="28"/>
          <w:szCs w:val="28"/>
        </w:rPr>
        <w:t>14 (рабочих)</w:t>
      </w:r>
      <w:r w:rsidRPr="002B64B6">
        <w:rPr>
          <w:sz w:val="28"/>
          <w:szCs w:val="28"/>
        </w:rPr>
        <w:t xml:space="preserve"> дней со дня поступления заявления</w:t>
      </w:r>
      <w:r w:rsidR="00ED7A08">
        <w:rPr>
          <w:sz w:val="28"/>
          <w:szCs w:val="28"/>
        </w:rPr>
        <w:t>»</w:t>
      </w:r>
      <w:r w:rsidRPr="002B64B6">
        <w:rPr>
          <w:sz w:val="28"/>
          <w:szCs w:val="28"/>
        </w:rPr>
        <w:t>.</w:t>
      </w:r>
    </w:p>
    <w:p w:rsidR="001E067A" w:rsidRDefault="001E067A" w:rsidP="001E067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2.10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E067A" w:rsidRPr="00B5284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B52841">
        <w:rPr>
          <w:sz w:val="28"/>
          <w:szCs w:val="28"/>
        </w:rPr>
        <w:t xml:space="preserve">Срок регистрации запроса заявителя о предоставлении муниципальной услуги составляет в </w:t>
      </w:r>
      <w:r>
        <w:rPr>
          <w:sz w:val="28"/>
          <w:szCs w:val="28"/>
        </w:rPr>
        <w:t>администрации МО</w:t>
      </w:r>
      <w:r w:rsidRPr="00B52841">
        <w:rPr>
          <w:sz w:val="28"/>
          <w:szCs w:val="28"/>
        </w:rPr>
        <w:t>:</w:t>
      </w:r>
    </w:p>
    <w:p w:rsidR="001E067A" w:rsidRPr="00B5284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841">
        <w:rPr>
          <w:sz w:val="28"/>
          <w:szCs w:val="28"/>
        </w:rPr>
        <w:t>при личном обращении - 1 рабочий день;</w:t>
      </w:r>
    </w:p>
    <w:p w:rsidR="001E067A" w:rsidRPr="00B5284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841">
        <w:rPr>
          <w:sz w:val="28"/>
          <w:szCs w:val="28"/>
        </w:rPr>
        <w:t xml:space="preserve">при направлении запроса почтовой связью в </w:t>
      </w:r>
      <w:r>
        <w:rPr>
          <w:sz w:val="28"/>
          <w:szCs w:val="28"/>
        </w:rPr>
        <w:t>администраци</w:t>
      </w:r>
      <w:r w:rsidR="00D20297">
        <w:rPr>
          <w:sz w:val="28"/>
          <w:szCs w:val="28"/>
        </w:rPr>
        <w:t>ю</w:t>
      </w:r>
      <w:r>
        <w:rPr>
          <w:sz w:val="28"/>
          <w:szCs w:val="28"/>
        </w:rPr>
        <w:t xml:space="preserve"> МО</w:t>
      </w:r>
      <w:r w:rsidRPr="00B52841">
        <w:rPr>
          <w:sz w:val="28"/>
          <w:szCs w:val="28"/>
        </w:rPr>
        <w:t xml:space="preserve"> - 1 рабочий день;</w:t>
      </w:r>
    </w:p>
    <w:p w:rsidR="001E067A" w:rsidRPr="00B5284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841">
        <w:rPr>
          <w:sz w:val="28"/>
          <w:szCs w:val="28"/>
        </w:rPr>
        <w:t xml:space="preserve">при направлении запроса на бумажном носителе из МФЦ в </w:t>
      </w:r>
      <w:r w:rsidR="00D20297">
        <w:rPr>
          <w:sz w:val="28"/>
          <w:szCs w:val="28"/>
        </w:rPr>
        <w:t>администрацию МО</w:t>
      </w:r>
      <w:r w:rsidRPr="00B52841">
        <w:rPr>
          <w:sz w:val="28"/>
          <w:szCs w:val="28"/>
        </w:rPr>
        <w:t xml:space="preserve"> - 1 рабочий день;</w:t>
      </w:r>
    </w:p>
    <w:p w:rsidR="001E067A" w:rsidRPr="00B52841" w:rsidRDefault="001E067A" w:rsidP="001E0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841">
        <w:rPr>
          <w:sz w:val="28"/>
          <w:szCs w:val="28"/>
        </w:rPr>
        <w:t>при направлении запроса в форме электронного документа посредством ЕПГУ или ПГУ ЛО - 1 рабочий день</w:t>
      </w:r>
      <w:r w:rsidR="00D20297">
        <w:rPr>
          <w:sz w:val="28"/>
          <w:szCs w:val="28"/>
        </w:rPr>
        <w:t>»</w:t>
      </w:r>
      <w:r w:rsidRPr="00B52841">
        <w:rPr>
          <w:sz w:val="28"/>
          <w:szCs w:val="28"/>
        </w:rPr>
        <w:t>.</w:t>
      </w:r>
    </w:p>
    <w:p w:rsidR="000E7C55" w:rsidRDefault="000E7C55" w:rsidP="000E7C55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</w:t>
      </w:r>
      <w:r w:rsidR="000537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537E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E7C55" w:rsidRPr="00F87F7D" w:rsidRDefault="000E7C55" w:rsidP="000E7C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537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537E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87F7D">
        <w:rPr>
          <w:sz w:val="28"/>
          <w:szCs w:val="28"/>
        </w:rPr>
        <w:t xml:space="preserve">Срок исполнения административной процедуры по возвращению заявителю заявления и приложенных к нему документов составляет не более 5 </w:t>
      </w:r>
      <w:r>
        <w:rPr>
          <w:sz w:val="28"/>
          <w:szCs w:val="28"/>
        </w:rPr>
        <w:t xml:space="preserve">(пяти) рабочих </w:t>
      </w:r>
      <w:r w:rsidRPr="00F87F7D">
        <w:rPr>
          <w:sz w:val="28"/>
          <w:szCs w:val="28"/>
        </w:rPr>
        <w:t>дней со дня регистрации заявления в установленном порядке.</w:t>
      </w:r>
    </w:p>
    <w:p w:rsidR="000E7C55" w:rsidRDefault="000E7C55" w:rsidP="000E7C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F7D">
        <w:rPr>
          <w:sz w:val="28"/>
          <w:szCs w:val="28"/>
        </w:rPr>
        <w:t>Отказ не препятствует повторному обращению заявителя</w:t>
      </w:r>
      <w:r>
        <w:rPr>
          <w:sz w:val="28"/>
          <w:szCs w:val="28"/>
        </w:rPr>
        <w:t>»</w:t>
      </w:r>
      <w:r w:rsidRPr="00F87F7D">
        <w:rPr>
          <w:sz w:val="28"/>
          <w:szCs w:val="28"/>
        </w:rPr>
        <w:t>.</w:t>
      </w:r>
    </w:p>
    <w:p w:rsidR="000537E1" w:rsidRDefault="000537E1" w:rsidP="000537E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4.5.3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537E1" w:rsidRDefault="000537E1" w:rsidP="00053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«4.5.3. </w:t>
      </w:r>
      <w:r w:rsidRPr="00C80D18">
        <w:rPr>
          <w:sz w:val="28"/>
          <w:szCs w:val="28"/>
        </w:rPr>
        <w:t xml:space="preserve">В случае соответствия заявления и документов требованиям, установленным подпунктами 2.6.1 - 2.6.3 </w:t>
      </w:r>
      <w:r>
        <w:rPr>
          <w:sz w:val="28"/>
          <w:szCs w:val="28"/>
        </w:rPr>
        <w:t>настоящего а</w:t>
      </w:r>
      <w:r w:rsidRPr="00C80D18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lastRenderedPageBreak/>
        <w:t>администрации МО, ответственный за предоставление муниципальной услуги, готовит</w:t>
      </w:r>
      <w:r w:rsidRPr="00C80D1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главы администрации МО </w:t>
      </w:r>
      <w:r w:rsidRPr="00C80D18">
        <w:rPr>
          <w:sz w:val="28"/>
          <w:szCs w:val="28"/>
        </w:rPr>
        <w:t xml:space="preserve">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</w:t>
      </w:r>
      <w:r w:rsidRPr="00F87F7D">
        <w:rPr>
          <w:sz w:val="28"/>
          <w:szCs w:val="28"/>
        </w:rPr>
        <w:t>видов разрешенного использования земельных участков</w:t>
      </w:r>
      <w:r>
        <w:rPr>
          <w:sz w:val="28"/>
          <w:szCs w:val="28"/>
        </w:rPr>
        <w:t>.</w:t>
      </w:r>
    </w:p>
    <w:p w:rsidR="00BC2C62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62" w:rsidRPr="00935E78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BC2C62" w:rsidRPr="00935E78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BC2C62" w:rsidRPr="00935E78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C2C62" w:rsidRPr="00E1686B" w:rsidRDefault="00BC2C62" w:rsidP="00BC2C62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BC2C62" w:rsidRDefault="00BC2C62" w:rsidP="00BC2C62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BC2C62" w:rsidRDefault="00BC2C62" w:rsidP="00BC2C62">
      <w:pPr>
        <w:rPr>
          <w:sz w:val="28"/>
          <w:szCs w:val="28"/>
        </w:rPr>
      </w:pP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BC2C62" w:rsidRPr="00E1686B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BC2C62" w:rsidRDefault="00BC2C62" w:rsidP="00BC2C62"/>
    <w:p w:rsidR="00BC2C62" w:rsidRDefault="00BC2C62" w:rsidP="00BC2C62"/>
    <w:p w:rsidR="00BC2C62" w:rsidRDefault="00BC2C62" w:rsidP="003570A1">
      <w:pPr>
        <w:ind w:firstLine="708"/>
        <w:jc w:val="both"/>
        <w:rPr>
          <w:sz w:val="28"/>
          <w:szCs w:val="28"/>
        </w:rPr>
      </w:pPr>
    </w:p>
    <w:sectPr w:rsidR="00BC2C62" w:rsidSect="00840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31947CA"/>
    <w:multiLevelType w:val="hybridMultilevel"/>
    <w:tmpl w:val="C68CA19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517B0"/>
    <w:rsid w:val="000537E1"/>
    <w:rsid w:val="00062E32"/>
    <w:rsid w:val="000660F0"/>
    <w:rsid w:val="000763D4"/>
    <w:rsid w:val="00083DA9"/>
    <w:rsid w:val="000959A0"/>
    <w:rsid w:val="000961B2"/>
    <w:rsid w:val="000B7796"/>
    <w:rsid w:val="000C108A"/>
    <w:rsid w:val="000D1F78"/>
    <w:rsid w:val="000E7C55"/>
    <w:rsid w:val="0015745D"/>
    <w:rsid w:val="001B03E8"/>
    <w:rsid w:val="001C6FE4"/>
    <w:rsid w:val="001D10B0"/>
    <w:rsid w:val="001D26F9"/>
    <w:rsid w:val="001D78F9"/>
    <w:rsid w:val="001E067A"/>
    <w:rsid w:val="001E2877"/>
    <w:rsid w:val="001E2CCB"/>
    <w:rsid w:val="00232D25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F130E"/>
    <w:rsid w:val="002F633A"/>
    <w:rsid w:val="00312E82"/>
    <w:rsid w:val="00345C7F"/>
    <w:rsid w:val="003570A1"/>
    <w:rsid w:val="00360326"/>
    <w:rsid w:val="00363263"/>
    <w:rsid w:val="00375526"/>
    <w:rsid w:val="00390F63"/>
    <w:rsid w:val="003945CF"/>
    <w:rsid w:val="003A6DA8"/>
    <w:rsid w:val="003D4B76"/>
    <w:rsid w:val="00412347"/>
    <w:rsid w:val="00421971"/>
    <w:rsid w:val="00431269"/>
    <w:rsid w:val="00452FBD"/>
    <w:rsid w:val="00455BAE"/>
    <w:rsid w:val="00456671"/>
    <w:rsid w:val="00473DC4"/>
    <w:rsid w:val="004822B8"/>
    <w:rsid w:val="0049772E"/>
    <w:rsid w:val="004A4FB2"/>
    <w:rsid w:val="004C2CD8"/>
    <w:rsid w:val="004C725A"/>
    <w:rsid w:val="00511551"/>
    <w:rsid w:val="0051629F"/>
    <w:rsid w:val="005332BC"/>
    <w:rsid w:val="00555134"/>
    <w:rsid w:val="0056224C"/>
    <w:rsid w:val="005809DD"/>
    <w:rsid w:val="005A0F56"/>
    <w:rsid w:val="005B0D85"/>
    <w:rsid w:val="005C6111"/>
    <w:rsid w:val="005E3041"/>
    <w:rsid w:val="005E5D43"/>
    <w:rsid w:val="005F5161"/>
    <w:rsid w:val="006133EE"/>
    <w:rsid w:val="00616903"/>
    <w:rsid w:val="00632C88"/>
    <w:rsid w:val="00640265"/>
    <w:rsid w:val="00647507"/>
    <w:rsid w:val="006831D3"/>
    <w:rsid w:val="0069356C"/>
    <w:rsid w:val="00695F3A"/>
    <w:rsid w:val="00696B26"/>
    <w:rsid w:val="00697F7F"/>
    <w:rsid w:val="006A33BA"/>
    <w:rsid w:val="006C0AAB"/>
    <w:rsid w:val="006C7E3C"/>
    <w:rsid w:val="006D2B04"/>
    <w:rsid w:val="006F5841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0553"/>
    <w:rsid w:val="007C5F4C"/>
    <w:rsid w:val="007D1841"/>
    <w:rsid w:val="007F171E"/>
    <w:rsid w:val="007F3FF8"/>
    <w:rsid w:val="00800289"/>
    <w:rsid w:val="008107A9"/>
    <w:rsid w:val="0081727D"/>
    <w:rsid w:val="00830A90"/>
    <w:rsid w:val="00836707"/>
    <w:rsid w:val="00840F96"/>
    <w:rsid w:val="0084108C"/>
    <w:rsid w:val="008473DD"/>
    <w:rsid w:val="0087269B"/>
    <w:rsid w:val="00876070"/>
    <w:rsid w:val="00884BC5"/>
    <w:rsid w:val="00896E80"/>
    <w:rsid w:val="008A2FF0"/>
    <w:rsid w:val="008A72C1"/>
    <w:rsid w:val="008A7A8B"/>
    <w:rsid w:val="00910A7E"/>
    <w:rsid w:val="00947114"/>
    <w:rsid w:val="00981B2B"/>
    <w:rsid w:val="00996386"/>
    <w:rsid w:val="009A3AD9"/>
    <w:rsid w:val="00A25B4C"/>
    <w:rsid w:val="00A276BC"/>
    <w:rsid w:val="00A440CB"/>
    <w:rsid w:val="00A814A4"/>
    <w:rsid w:val="00A81A66"/>
    <w:rsid w:val="00A97EEF"/>
    <w:rsid w:val="00AA0EB5"/>
    <w:rsid w:val="00AE2AE3"/>
    <w:rsid w:val="00AF0029"/>
    <w:rsid w:val="00AF4D13"/>
    <w:rsid w:val="00B2286A"/>
    <w:rsid w:val="00B33BDC"/>
    <w:rsid w:val="00B465BF"/>
    <w:rsid w:val="00B96D29"/>
    <w:rsid w:val="00BA25C4"/>
    <w:rsid w:val="00BA5381"/>
    <w:rsid w:val="00BB55A2"/>
    <w:rsid w:val="00BB5710"/>
    <w:rsid w:val="00BC2C62"/>
    <w:rsid w:val="00BD15A7"/>
    <w:rsid w:val="00BE4A9D"/>
    <w:rsid w:val="00BF3C38"/>
    <w:rsid w:val="00C02E11"/>
    <w:rsid w:val="00C05A97"/>
    <w:rsid w:val="00C07E86"/>
    <w:rsid w:val="00C10882"/>
    <w:rsid w:val="00C37A6E"/>
    <w:rsid w:val="00C6064B"/>
    <w:rsid w:val="00CC4C8C"/>
    <w:rsid w:val="00D20297"/>
    <w:rsid w:val="00D20D05"/>
    <w:rsid w:val="00D352AB"/>
    <w:rsid w:val="00D517DD"/>
    <w:rsid w:val="00D55E42"/>
    <w:rsid w:val="00D64A68"/>
    <w:rsid w:val="00D6714D"/>
    <w:rsid w:val="00D71048"/>
    <w:rsid w:val="00D9070E"/>
    <w:rsid w:val="00DC22F8"/>
    <w:rsid w:val="00DF64FB"/>
    <w:rsid w:val="00E1583A"/>
    <w:rsid w:val="00E1686B"/>
    <w:rsid w:val="00E22ECC"/>
    <w:rsid w:val="00E37B26"/>
    <w:rsid w:val="00E46D7A"/>
    <w:rsid w:val="00E643B9"/>
    <w:rsid w:val="00ED7A08"/>
    <w:rsid w:val="00EE7B69"/>
    <w:rsid w:val="00EF3636"/>
    <w:rsid w:val="00F30998"/>
    <w:rsid w:val="00F34EA6"/>
    <w:rsid w:val="00F46D1A"/>
    <w:rsid w:val="00F50736"/>
    <w:rsid w:val="00F523B5"/>
    <w:rsid w:val="00F56C6E"/>
    <w:rsid w:val="00FA1CF5"/>
    <w:rsid w:val="00FA4021"/>
    <w:rsid w:val="00FB19F3"/>
    <w:rsid w:val="00FB35B4"/>
    <w:rsid w:val="00FC0BAF"/>
    <w:rsid w:val="00FC2792"/>
    <w:rsid w:val="00FD4758"/>
    <w:rsid w:val="00FE22C4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7049"/>
  <w15:docId w15:val="{19F77654-665C-42DF-A2D4-34DFD0C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1E06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2017-12-15T13:33:00Z</cp:lastPrinted>
  <dcterms:created xsi:type="dcterms:W3CDTF">2019-03-21T11:22:00Z</dcterms:created>
  <dcterms:modified xsi:type="dcterms:W3CDTF">2019-03-21T11:22:00Z</dcterms:modified>
</cp:coreProperties>
</file>