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2B" w:rsidRPr="00131196" w:rsidRDefault="00131196" w:rsidP="007F682B">
      <w:pPr>
        <w:ind w:right="-5"/>
        <w:jc w:val="center"/>
        <w:rPr>
          <w:sz w:val="28"/>
          <w:szCs w:val="28"/>
        </w:rPr>
      </w:pPr>
      <w:r w:rsidRPr="00131196">
        <w:rPr>
          <w:noProof/>
          <w:sz w:val="28"/>
          <w:szCs w:val="28"/>
        </w:rPr>
        <w:t>ГЕРБ</w:t>
      </w:r>
    </w:p>
    <w:p w:rsidR="007F682B" w:rsidRDefault="007F682B" w:rsidP="007F682B">
      <w:pPr>
        <w:jc w:val="center"/>
        <w:rPr>
          <w:sz w:val="28"/>
          <w:szCs w:val="28"/>
        </w:rPr>
      </w:pPr>
    </w:p>
    <w:p w:rsidR="007F682B" w:rsidRDefault="007F682B" w:rsidP="007F68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682B" w:rsidRDefault="007F682B" w:rsidP="007F682B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7F682B" w:rsidRDefault="007F682B" w:rsidP="007F682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F682B" w:rsidRDefault="007F682B" w:rsidP="007F682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F682B" w:rsidRDefault="007F682B" w:rsidP="007F682B">
      <w:pPr>
        <w:jc w:val="center"/>
        <w:rPr>
          <w:sz w:val="28"/>
          <w:szCs w:val="28"/>
        </w:rPr>
      </w:pPr>
    </w:p>
    <w:p w:rsidR="007F682B" w:rsidRDefault="007F682B" w:rsidP="007F68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F682B" w:rsidRDefault="007F682B" w:rsidP="007F682B">
      <w:pPr>
        <w:jc w:val="center"/>
        <w:rPr>
          <w:sz w:val="20"/>
          <w:szCs w:val="20"/>
        </w:rPr>
      </w:pPr>
    </w:p>
    <w:p w:rsidR="007F682B" w:rsidRDefault="007F682B" w:rsidP="007F682B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7F682B" w:rsidRDefault="007F682B" w:rsidP="007F682B">
      <w:pPr>
        <w:rPr>
          <w:sz w:val="20"/>
          <w:szCs w:val="20"/>
        </w:rPr>
      </w:pPr>
    </w:p>
    <w:p w:rsidR="007F682B" w:rsidRPr="002F58FB" w:rsidRDefault="007F682B" w:rsidP="007F682B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31196" w:rsidRPr="00131196">
        <w:rPr>
          <w:sz w:val="28"/>
          <w:szCs w:val="28"/>
          <w:u w:val="single"/>
        </w:rPr>
        <w:t>03.09.2018</w:t>
      </w:r>
      <w:r>
        <w:rPr>
          <w:sz w:val="28"/>
          <w:szCs w:val="28"/>
        </w:rPr>
        <w:tab/>
      </w:r>
      <w:r w:rsidRPr="00131196">
        <w:rPr>
          <w:sz w:val="28"/>
          <w:szCs w:val="28"/>
          <w:u w:val="single"/>
        </w:rPr>
        <w:t xml:space="preserve">№ </w:t>
      </w:r>
      <w:r w:rsidR="00131196" w:rsidRPr="00131196">
        <w:rPr>
          <w:sz w:val="28"/>
          <w:szCs w:val="28"/>
          <w:u w:val="single"/>
        </w:rPr>
        <w:t>263</w:t>
      </w:r>
    </w:p>
    <w:p w:rsidR="007F682B" w:rsidRDefault="007F682B" w:rsidP="007F682B">
      <w:pPr>
        <w:rPr>
          <w:sz w:val="20"/>
          <w:szCs w:val="20"/>
        </w:rPr>
      </w:pPr>
      <w:r>
        <w:t xml:space="preserve">   г.п. Дубровка</w:t>
      </w:r>
    </w:p>
    <w:p w:rsidR="007F682B" w:rsidRDefault="007F682B" w:rsidP="007F682B">
      <w:pPr>
        <w:spacing w:line="120" w:lineRule="auto"/>
      </w:pPr>
    </w:p>
    <w:p w:rsidR="007F682B" w:rsidRPr="00884F68" w:rsidRDefault="007F682B" w:rsidP="007F682B">
      <w:pPr>
        <w:rPr>
          <w:bCs/>
          <w:color w:val="555555"/>
          <w:sz w:val="28"/>
          <w:szCs w:val="28"/>
        </w:rPr>
      </w:pPr>
      <w:r w:rsidRPr="00884F68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 xml:space="preserve">  </w:t>
      </w:r>
      <w:r w:rsidRPr="00884F68">
        <w:rPr>
          <w:color w:val="000000"/>
          <w:spacing w:val="-1"/>
          <w:sz w:val="28"/>
          <w:szCs w:val="28"/>
        </w:rPr>
        <w:t xml:space="preserve">Об утверждении </w:t>
      </w:r>
      <w:r w:rsidRPr="00884F68">
        <w:rPr>
          <w:b/>
          <w:bCs/>
          <w:color w:val="555555"/>
          <w:sz w:val="28"/>
          <w:szCs w:val="28"/>
        </w:rPr>
        <w:t xml:space="preserve">  </w:t>
      </w:r>
      <w:r w:rsidRPr="00884F68">
        <w:rPr>
          <w:bCs/>
          <w:color w:val="555555"/>
          <w:sz w:val="28"/>
          <w:szCs w:val="28"/>
        </w:rPr>
        <w:t xml:space="preserve">Порядка ликвидации,  локализации </w:t>
      </w:r>
    </w:p>
    <w:p w:rsidR="007F682B" w:rsidRPr="00884F68" w:rsidRDefault="007F682B" w:rsidP="007F682B">
      <w:pPr>
        <w:rPr>
          <w:bCs/>
          <w:color w:val="555555"/>
          <w:sz w:val="28"/>
          <w:szCs w:val="28"/>
        </w:rPr>
      </w:pPr>
      <w:r w:rsidRPr="00884F68">
        <w:rPr>
          <w:bCs/>
          <w:color w:val="555555"/>
          <w:sz w:val="28"/>
          <w:szCs w:val="28"/>
        </w:rPr>
        <w:t xml:space="preserve">технологических  </w:t>
      </w:r>
      <w:r>
        <w:rPr>
          <w:bCs/>
          <w:color w:val="555555"/>
          <w:sz w:val="28"/>
          <w:szCs w:val="28"/>
        </w:rPr>
        <w:t xml:space="preserve"> </w:t>
      </w:r>
      <w:r w:rsidRPr="00884F68">
        <w:rPr>
          <w:bCs/>
          <w:color w:val="555555"/>
          <w:sz w:val="28"/>
          <w:szCs w:val="28"/>
        </w:rPr>
        <w:t xml:space="preserve">нарушений </w:t>
      </w:r>
      <w:r>
        <w:rPr>
          <w:bCs/>
          <w:color w:val="555555"/>
          <w:sz w:val="28"/>
          <w:szCs w:val="28"/>
        </w:rPr>
        <w:t xml:space="preserve"> </w:t>
      </w:r>
      <w:r w:rsidRPr="00884F68">
        <w:rPr>
          <w:bCs/>
          <w:color w:val="555555"/>
          <w:sz w:val="28"/>
          <w:szCs w:val="28"/>
        </w:rPr>
        <w:t xml:space="preserve"> и  </w:t>
      </w:r>
      <w:r>
        <w:rPr>
          <w:bCs/>
          <w:color w:val="555555"/>
          <w:sz w:val="28"/>
          <w:szCs w:val="28"/>
        </w:rPr>
        <w:t xml:space="preserve"> </w:t>
      </w:r>
      <w:r w:rsidRPr="00884F68">
        <w:rPr>
          <w:bCs/>
          <w:color w:val="555555"/>
          <w:sz w:val="28"/>
          <w:szCs w:val="28"/>
        </w:rPr>
        <w:t xml:space="preserve">взаимодействия  </w:t>
      </w:r>
      <w:r>
        <w:rPr>
          <w:bCs/>
          <w:color w:val="555555"/>
          <w:sz w:val="28"/>
          <w:szCs w:val="28"/>
        </w:rPr>
        <w:t xml:space="preserve">  </w:t>
      </w:r>
      <w:r w:rsidRPr="00884F68">
        <w:rPr>
          <w:bCs/>
          <w:color w:val="555555"/>
          <w:sz w:val="28"/>
          <w:szCs w:val="28"/>
        </w:rPr>
        <w:t xml:space="preserve">тепло-, </w:t>
      </w:r>
    </w:p>
    <w:p w:rsidR="007F682B" w:rsidRPr="00884F68" w:rsidRDefault="007F682B" w:rsidP="007F682B">
      <w:pPr>
        <w:rPr>
          <w:bCs/>
          <w:color w:val="555555"/>
          <w:sz w:val="28"/>
          <w:szCs w:val="28"/>
        </w:rPr>
      </w:pPr>
      <w:r w:rsidRPr="00884F68">
        <w:rPr>
          <w:bCs/>
          <w:color w:val="555555"/>
          <w:sz w:val="28"/>
          <w:szCs w:val="28"/>
        </w:rPr>
        <w:t xml:space="preserve">электро-, топливо-, </w:t>
      </w:r>
      <w:proofErr w:type="spellStart"/>
      <w:r w:rsidRPr="00884F68">
        <w:rPr>
          <w:bCs/>
          <w:color w:val="555555"/>
          <w:sz w:val="28"/>
          <w:szCs w:val="28"/>
        </w:rPr>
        <w:t>водоснабжающих</w:t>
      </w:r>
      <w:proofErr w:type="spellEnd"/>
      <w:r w:rsidRPr="00884F68">
        <w:rPr>
          <w:bCs/>
          <w:color w:val="555555"/>
          <w:sz w:val="28"/>
          <w:szCs w:val="28"/>
        </w:rPr>
        <w:t xml:space="preserve"> организаций, абонентов </w:t>
      </w:r>
    </w:p>
    <w:p w:rsidR="007F682B" w:rsidRPr="00884F68" w:rsidRDefault="007F682B" w:rsidP="007F682B">
      <w:pPr>
        <w:rPr>
          <w:bCs/>
          <w:color w:val="555555"/>
          <w:sz w:val="28"/>
          <w:szCs w:val="28"/>
        </w:rPr>
      </w:pPr>
      <w:r w:rsidRPr="00884F68">
        <w:rPr>
          <w:bCs/>
          <w:color w:val="555555"/>
          <w:sz w:val="28"/>
          <w:szCs w:val="28"/>
        </w:rPr>
        <w:t xml:space="preserve">(потребителей),   ремонтных,   строительных,   транспортных </w:t>
      </w:r>
    </w:p>
    <w:p w:rsidR="007F682B" w:rsidRPr="00884F68" w:rsidRDefault="007F682B" w:rsidP="007F682B">
      <w:pPr>
        <w:rPr>
          <w:bCs/>
          <w:color w:val="555555"/>
          <w:sz w:val="28"/>
          <w:szCs w:val="28"/>
        </w:rPr>
      </w:pPr>
      <w:r w:rsidRPr="00884F68">
        <w:rPr>
          <w:bCs/>
          <w:color w:val="555555"/>
          <w:sz w:val="28"/>
          <w:szCs w:val="28"/>
        </w:rPr>
        <w:t xml:space="preserve">предприятий, а также служб жилищно-коммунального хозяйства </w:t>
      </w:r>
    </w:p>
    <w:p w:rsidR="007F682B" w:rsidRPr="00884F68" w:rsidRDefault="007F682B" w:rsidP="007F682B">
      <w:pPr>
        <w:rPr>
          <w:sz w:val="28"/>
          <w:szCs w:val="28"/>
        </w:rPr>
      </w:pPr>
      <w:r w:rsidRPr="00884F68">
        <w:rPr>
          <w:bCs/>
          <w:color w:val="555555"/>
          <w:sz w:val="28"/>
          <w:szCs w:val="28"/>
        </w:rPr>
        <w:t>и  других  органов   при   устранении   аварийных    ситуаций</w:t>
      </w:r>
      <w:r w:rsidRPr="00884F68">
        <w:rPr>
          <w:sz w:val="28"/>
          <w:szCs w:val="28"/>
        </w:rPr>
        <w:t xml:space="preserve"> </w:t>
      </w:r>
    </w:p>
    <w:p w:rsidR="007F682B" w:rsidRPr="00884F68" w:rsidRDefault="007F682B" w:rsidP="007F682B">
      <w:pPr>
        <w:rPr>
          <w:bCs/>
          <w:color w:val="555555"/>
          <w:sz w:val="28"/>
          <w:szCs w:val="28"/>
        </w:rPr>
      </w:pPr>
      <w:r w:rsidRPr="00884F68">
        <w:rPr>
          <w:color w:val="000000"/>
          <w:spacing w:val="-1"/>
          <w:sz w:val="28"/>
          <w:szCs w:val="28"/>
        </w:rPr>
        <w:t>в муниципальном образовании «</w:t>
      </w:r>
      <w:proofErr w:type="spellStart"/>
      <w:r w:rsidRPr="00884F68">
        <w:rPr>
          <w:color w:val="000000"/>
          <w:spacing w:val="-1"/>
          <w:sz w:val="28"/>
          <w:szCs w:val="28"/>
        </w:rPr>
        <w:t>Дубровское</w:t>
      </w:r>
      <w:proofErr w:type="spellEnd"/>
      <w:r w:rsidRPr="00884F68">
        <w:rPr>
          <w:color w:val="000000"/>
          <w:spacing w:val="-1"/>
          <w:sz w:val="28"/>
          <w:szCs w:val="28"/>
        </w:rPr>
        <w:t xml:space="preserve"> городское поселение»</w:t>
      </w:r>
    </w:p>
    <w:p w:rsidR="007F682B" w:rsidRPr="00884F68" w:rsidRDefault="007F682B" w:rsidP="007F682B">
      <w:pPr>
        <w:rPr>
          <w:color w:val="555555"/>
          <w:sz w:val="28"/>
          <w:szCs w:val="28"/>
        </w:rPr>
      </w:pPr>
    </w:p>
    <w:p w:rsidR="007F682B" w:rsidRPr="009A7DDC" w:rsidRDefault="007F682B" w:rsidP="007F682B">
      <w:pPr>
        <w:rPr>
          <w:sz w:val="28"/>
          <w:szCs w:val="28"/>
        </w:rPr>
      </w:pPr>
      <w:r w:rsidRPr="00884F68">
        <w:rPr>
          <w:color w:val="555555"/>
          <w:sz w:val="28"/>
          <w:szCs w:val="28"/>
        </w:rPr>
        <w:t xml:space="preserve">     </w:t>
      </w:r>
      <w:r>
        <w:rPr>
          <w:color w:val="555555"/>
          <w:sz w:val="28"/>
          <w:szCs w:val="28"/>
        </w:rPr>
        <w:t xml:space="preserve">   </w:t>
      </w:r>
      <w:r w:rsidRPr="00884F68">
        <w:rPr>
          <w:color w:val="555555"/>
          <w:sz w:val="28"/>
          <w:szCs w:val="28"/>
        </w:rPr>
        <w:t xml:space="preserve">В соответствии с Федеральными законами от 06.10.2003 N 131-ФЗ «Об общих принципах </w:t>
      </w:r>
      <w:r>
        <w:rPr>
          <w:color w:val="555555"/>
          <w:sz w:val="28"/>
          <w:szCs w:val="28"/>
        </w:rPr>
        <w:t xml:space="preserve"> </w:t>
      </w:r>
      <w:r w:rsidRPr="00884F68">
        <w:rPr>
          <w:color w:val="555555"/>
          <w:sz w:val="28"/>
          <w:szCs w:val="28"/>
        </w:rPr>
        <w:t xml:space="preserve">организации </w:t>
      </w:r>
      <w:r>
        <w:rPr>
          <w:color w:val="555555"/>
          <w:sz w:val="28"/>
          <w:szCs w:val="28"/>
        </w:rPr>
        <w:t xml:space="preserve"> </w:t>
      </w:r>
      <w:r w:rsidRPr="00884F68">
        <w:rPr>
          <w:color w:val="555555"/>
          <w:sz w:val="28"/>
          <w:szCs w:val="28"/>
        </w:rPr>
        <w:t xml:space="preserve">местного </w:t>
      </w:r>
      <w:r>
        <w:rPr>
          <w:color w:val="555555"/>
          <w:sz w:val="28"/>
          <w:szCs w:val="28"/>
        </w:rPr>
        <w:t xml:space="preserve">  </w:t>
      </w:r>
      <w:r w:rsidRPr="00884F68">
        <w:rPr>
          <w:color w:val="555555"/>
          <w:sz w:val="28"/>
          <w:szCs w:val="28"/>
        </w:rPr>
        <w:t xml:space="preserve">самоуправления </w:t>
      </w:r>
      <w:r>
        <w:rPr>
          <w:color w:val="555555"/>
          <w:sz w:val="28"/>
          <w:szCs w:val="28"/>
        </w:rPr>
        <w:t xml:space="preserve"> </w:t>
      </w:r>
      <w:r w:rsidRPr="00884F68">
        <w:rPr>
          <w:color w:val="555555"/>
          <w:sz w:val="28"/>
          <w:szCs w:val="28"/>
        </w:rPr>
        <w:t xml:space="preserve">в </w:t>
      </w:r>
      <w:r>
        <w:rPr>
          <w:color w:val="555555"/>
          <w:sz w:val="28"/>
          <w:szCs w:val="28"/>
        </w:rPr>
        <w:t xml:space="preserve">   </w:t>
      </w:r>
      <w:r w:rsidRPr="00884F68">
        <w:rPr>
          <w:color w:val="555555"/>
          <w:sz w:val="28"/>
          <w:szCs w:val="28"/>
        </w:rPr>
        <w:t xml:space="preserve">Российской Федерации», от 27.07.2010 № 190 «О теплоснабжении»,  </w:t>
      </w:r>
      <w:r w:rsidRPr="009A7DDC">
        <w:rPr>
          <w:sz w:val="28"/>
          <w:szCs w:val="28"/>
        </w:rPr>
        <w:t xml:space="preserve">Федеральным </w:t>
      </w:r>
      <w:hyperlink r:id="rId5" w:history="1">
        <w:r w:rsidRPr="009A7DDC">
          <w:rPr>
            <w:sz w:val="28"/>
            <w:szCs w:val="28"/>
          </w:rPr>
          <w:t>законом</w:t>
        </w:r>
      </w:hyperlink>
      <w:r w:rsidRPr="009A7DDC">
        <w:rPr>
          <w:sz w:val="28"/>
          <w:szCs w:val="28"/>
        </w:rPr>
        <w:t xml:space="preserve"> от 21.12.1994 N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 </w:t>
      </w:r>
    </w:p>
    <w:p w:rsidR="007F682B" w:rsidRPr="00884F68" w:rsidRDefault="007F682B" w:rsidP="007F682B">
      <w:pPr>
        <w:spacing w:line="225" w:lineRule="atLeast"/>
        <w:rPr>
          <w:color w:val="555555"/>
          <w:sz w:val="28"/>
          <w:szCs w:val="28"/>
        </w:rPr>
      </w:pPr>
    </w:p>
    <w:p w:rsidR="007F682B" w:rsidRPr="00884F68" w:rsidRDefault="007F682B" w:rsidP="007F682B">
      <w:pPr>
        <w:spacing w:line="225" w:lineRule="atLeast"/>
        <w:rPr>
          <w:color w:val="555555"/>
          <w:sz w:val="28"/>
          <w:szCs w:val="28"/>
        </w:rPr>
      </w:pPr>
      <w:r w:rsidRPr="00884F68">
        <w:rPr>
          <w:sz w:val="28"/>
          <w:szCs w:val="28"/>
        </w:rPr>
        <w:t>ПОСТАНОВЛЯЮ:</w:t>
      </w:r>
    </w:p>
    <w:p w:rsidR="00AA3E62" w:rsidRDefault="007F682B" w:rsidP="00AA3E62">
      <w:pPr>
        <w:spacing w:before="100" w:beforeAutospacing="1" w:after="100" w:afterAutospacing="1" w:line="225" w:lineRule="atLeast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1.</w:t>
      </w:r>
      <w:r w:rsidRPr="00884F68">
        <w:rPr>
          <w:color w:val="555555"/>
          <w:sz w:val="28"/>
          <w:szCs w:val="28"/>
        </w:rPr>
        <w:t>Утвердить Порядок ликвидации, локализации технологических нарушений и взаимодействия тепло</w:t>
      </w:r>
      <w:proofErr w:type="gramStart"/>
      <w:r w:rsidRPr="00884F68">
        <w:rPr>
          <w:color w:val="555555"/>
          <w:sz w:val="28"/>
          <w:szCs w:val="28"/>
        </w:rPr>
        <w:t>-,электро</w:t>
      </w:r>
      <w:proofErr w:type="gramEnd"/>
      <w:r w:rsidRPr="00884F68">
        <w:rPr>
          <w:color w:val="555555"/>
          <w:sz w:val="28"/>
          <w:szCs w:val="28"/>
        </w:rPr>
        <w:t xml:space="preserve">-,топливо-, </w:t>
      </w:r>
      <w:proofErr w:type="spellStart"/>
      <w:r w:rsidRPr="00884F68">
        <w:rPr>
          <w:color w:val="555555"/>
          <w:sz w:val="28"/>
          <w:szCs w:val="28"/>
        </w:rPr>
        <w:t>водоснабжающих</w:t>
      </w:r>
      <w:proofErr w:type="spellEnd"/>
      <w:r w:rsidRPr="00884F68">
        <w:rPr>
          <w:color w:val="555555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(далее – Порядок) согласно приложению. </w:t>
      </w:r>
    </w:p>
    <w:p w:rsidR="007F682B" w:rsidRPr="00884F68" w:rsidRDefault="007F682B" w:rsidP="00AA3E62">
      <w:pPr>
        <w:spacing w:before="100" w:beforeAutospacing="1" w:after="100" w:afterAutospacing="1" w:line="22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2. </w:t>
      </w:r>
      <w:r w:rsidRPr="00884F68">
        <w:rPr>
          <w:color w:val="555555"/>
          <w:sz w:val="28"/>
          <w:szCs w:val="28"/>
        </w:rPr>
        <w:t>Руководителям предприятий всех форм собственности, участвующих в жи</w:t>
      </w:r>
      <w:r>
        <w:rPr>
          <w:color w:val="555555"/>
          <w:sz w:val="28"/>
          <w:szCs w:val="28"/>
        </w:rPr>
        <w:t>знеобеспечении МО «</w:t>
      </w:r>
      <w:proofErr w:type="spellStart"/>
      <w:r>
        <w:rPr>
          <w:color w:val="555555"/>
          <w:sz w:val="28"/>
          <w:szCs w:val="28"/>
        </w:rPr>
        <w:t>Дубровское</w:t>
      </w:r>
      <w:proofErr w:type="spellEnd"/>
      <w:r>
        <w:rPr>
          <w:color w:val="555555"/>
          <w:sz w:val="28"/>
          <w:szCs w:val="28"/>
        </w:rPr>
        <w:t xml:space="preserve"> городское пос</w:t>
      </w:r>
      <w:r w:rsidR="00A24BF2">
        <w:rPr>
          <w:color w:val="555555"/>
          <w:sz w:val="28"/>
          <w:szCs w:val="28"/>
        </w:rPr>
        <w:t>еление» в срок до 15 ноября 201</w:t>
      </w:r>
      <w:r w:rsidR="002F58FB" w:rsidRPr="002F58FB">
        <w:rPr>
          <w:color w:val="555555"/>
          <w:sz w:val="28"/>
          <w:szCs w:val="28"/>
        </w:rPr>
        <w:t>8</w:t>
      </w:r>
      <w:r w:rsidRPr="00884F68">
        <w:rPr>
          <w:color w:val="555555"/>
          <w:sz w:val="28"/>
          <w:szCs w:val="28"/>
        </w:rPr>
        <w:t xml:space="preserve"> г. разработать схемы межведомственного взаимодействия по устранению аварий и инцидентов </w:t>
      </w:r>
      <w:r>
        <w:rPr>
          <w:color w:val="555555"/>
          <w:sz w:val="28"/>
          <w:szCs w:val="28"/>
        </w:rPr>
        <w:t>с обязательным согласованием с а</w:t>
      </w:r>
      <w:r w:rsidRPr="00884F68">
        <w:rPr>
          <w:color w:val="555555"/>
          <w:sz w:val="28"/>
          <w:szCs w:val="28"/>
        </w:rPr>
        <w:t xml:space="preserve">дминистрацией </w:t>
      </w:r>
      <w:r>
        <w:rPr>
          <w:color w:val="555555"/>
          <w:sz w:val="28"/>
          <w:szCs w:val="28"/>
        </w:rPr>
        <w:t xml:space="preserve"> МО «</w:t>
      </w:r>
      <w:proofErr w:type="spellStart"/>
      <w:r>
        <w:rPr>
          <w:color w:val="555555"/>
          <w:sz w:val="28"/>
          <w:szCs w:val="28"/>
        </w:rPr>
        <w:t>Дубровское</w:t>
      </w:r>
      <w:proofErr w:type="spellEnd"/>
      <w:r>
        <w:rPr>
          <w:color w:val="555555"/>
          <w:sz w:val="28"/>
          <w:szCs w:val="28"/>
        </w:rPr>
        <w:t xml:space="preserve"> городское поселение».</w:t>
      </w:r>
    </w:p>
    <w:p w:rsidR="00AA3E62" w:rsidRDefault="00AA3E62" w:rsidP="00AA3E62">
      <w:pPr>
        <w:pStyle w:val="a8"/>
        <w:spacing w:before="100" w:beforeAutospacing="1" w:after="100" w:afterAutospacing="1" w:line="225" w:lineRule="atLeast"/>
        <w:ind w:left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3.   </w:t>
      </w:r>
      <w:r w:rsidR="007F682B" w:rsidRPr="00AA3E62">
        <w:rPr>
          <w:color w:val="555555"/>
          <w:sz w:val="28"/>
          <w:szCs w:val="28"/>
        </w:rPr>
        <w:t xml:space="preserve">Разместить настоящее постановление на официальном сайте </w:t>
      </w:r>
    </w:p>
    <w:p w:rsidR="007F682B" w:rsidRPr="00AA3E62" w:rsidRDefault="007F682B" w:rsidP="00AA3E62">
      <w:pPr>
        <w:pStyle w:val="a8"/>
        <w:spacing w:before="100" w:beforeAutospacing="1" w:after="100" w:afterAutospacing="1" w:line="225" w:lineRule="atLeast"/>
        <w:ind w:left="0"/>
        <w:jc w:val="both"/>
        <w:rPr>
          <w:color w:val="555555"/>
          <w:sz w:val="28"/>
          <w:szCs w:val="28"/>
        </w:rPr>
      </w:pPr>
      <w:r w:rsidRPr="00AA3E62">
        <w:rPr>
          <w:color w:val="555555"/>
          <w:sz w:val="28"/>
          <w:szCs w:val="28"/>
        </w:rPr>
        <w:t>администрации МО «</w:t>
      </w:r>
      <w:proofErr w:type="spellStart"/>
      <w:r w:rsidRPr="00AA3E62">
        <w:rPr>
          <w:color w:val="555555"/>
          <w:sz w:val="28"/>
          <w:szCs w:val="28"/>
        </w:rPr>
        <w:t>Дубровское</w:t>
      </w:r>
      <w:proofErr w:type="spellEnd"/>
      <w:r w:rsidRPr="00AA3E62">
        <w:rPr>
          <w:color w:val="555555"/>
          <w:sz w:val="28"/>
          <w:szCs w:val="28"/>
        </w:rPr>
        <w:t xml:space="preserve"> городское поселение».</w:t>
      </w:r>
    </w:p>
    <w:p w:rsidR="007F682B" w:rsidRDefault="00AA3E62" w:rsidP="007F682B">
      <w:pPr>
        <w:spacing w:before="100" w:beforeAutospacing="1" w:after="100" w:afterAutospacing="1" w:line="22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4. </w:t>
      </w:r>
      <w:r w:rsidR="007F682B" w:rsidRPr="00884F68">
        <w:rPr>
          <w:color w:val="555555"/>
          <w:sz w:val="28"/>
          <w:szCs w:val="28"/>
        </w:rPr>
        <w:t xml:space="preserve">Настоящее постановление обязательно для всех предприятий жизнеобеспечения работающих на территории </w:t>
      </w:r>
      <w:r w:rsidR="007F682B">
        <w:rPr>
          <w:color w:val="555555"/>
          <w:sz w:val="28"/>
          <w:szCs w:val="28"/>
        </w:rPr>
        <w:t xml:space="preserve"> МО «</w:t>
      </w:r>
      <w:proofErr w:type="spellStart"/>
      <w:r w:rsidR="007F682B">
        <w:rPr>
          <w:color w:val="555555"/>
          <w:sz w:val="28"/>
          <w:szCs w:val="28"/>
        </w:rPr>
        <w:t>Дубровское</w:t>
      </w:r>
      <w:proofErr w:type="spellEnd"/>
      <w:r w:rsidR="007F682B">
        <w:rPr>
          <w:color w:val="555555"/>
          <w:sz w:val="28"/>
          <w:szCs w:val="28"/>
        </w:rPr>
        <w:t xml:space="preserve"> городское поселение»</w:t>
      </w:r>
      <w:r w:rsidR="007F682B" w:rsidRPr="00884F68">
        <w:rPr>
          <w:color w:val="555555"/>
          <w:sz w:val="28"/>
          <w:szCs w:val="28"/>
        </w:rPr>
        <w:t xml:space="preserve"> и вступает в силу после официального опубликования  </w:t>
      </w:r>
    </w:p>
    <w:p w:rsidR="007F682B" w:rsidRPr="00A24BF2" w:rsidRDefault="007F682B" w:rsidP="007F682B">
      <w:pPr>
        <w:spacing w:before="100" w:beforeAutospacing="1" w:after="100" w:afterAutospacing="1" w:line="225" w:lineRule="atLeast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lastRenderedPageBreak/>
        <w:t xml:space="preserve"> 5.  </w:t>
      </w:r>
      <w:r w:rsidRPr="00884F68">
        <w:rPr>
          <w:sz w:val="28"/>
          <w:szCs w:val="28"/>
        </w:rPr>
        <w:t xml:space="preserve">Контроль за исполнением </w:t>
      </w:r>
      <w:proofErr w:type="gramStart"/>
      <w:r w:rsidRPr="00884F68">
        <w:rPr>
          <w:sz w:val="28"/>
          <w:szCs w:val="28"/>
        </w:rPr>
        <w:t xml:space="preserve">постановления </w:t>
      </w:r>
      <w:r w:rsidR="00A24BF2" w:rsidRPr="00A24BF2">
        <w:rPr>
          <w:sz w:val="28"/>
          <w:szCs w:val="28"/>
        </w:rPr>
        <w:t xml:space="preserve"> </w:t>
      </w:r>
      <w:r w:rsidR="00A24BF2">
        <w:rPr>
          <w:sz w:val="28"/>
          <w:szCs w:val="28"/>
        </w:rPr>
        <w:t>оставляю</w:t>
      </w:r>
      <w:proofErr w:type="gramEnd"/>
      <w:r w:rsidR="00A24BF2">
        <w:rPr>
          <w:sz w:val="28"/>
          <w:szCs w:val="28"/>
        </w:rPr>
        <w:t xml:space="preserve"> за собой.</w:t>
      </w:r>
    </w:p>
    <w:p w:rsidR="007F682B" w:rsidRPr="00884F68" w:rsidRDefault="007F682B" w:rsidP="007F682B">
      <w:pPr>
        <w:jc w:val="both"/>
        <w:rPr>
          <w:sz w:val="28"/>
          <w:szCs w:val="28"/>
        </w:rPr>
      </w:pPr>
    </w:p>
    <w:p w:rsidR="007F682B" w:rsidRPr="00884F68" w:rsidRDefault="007F682B" w:rsidP="007F682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A24BF2" w:rsidRPr="00AA3E62" w:rsidRDefault="00A24BF2" w:rsidP="00A24BF2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И.о. главы администрации </w:t>
      </w:r>
      <w:r w:rsidR="002F58FB" w:rsidRPr="00AA3E62">
        <w:rPr>
          <w:rFonts w:ascii="Times New Roman" w:hAnsi="Times New Roman"/>
          <w:sz w:val="28"/>
          <w:szCs w:val="28"/>
        </w:rPr>
        <w:t xml:space="preserve"> </w:t>
      </w:r>
    </w:p>
    <w:p w:rsidR="00A24BF2" w:rsidRPr="00A24BF2" w:rsidRDefault="00A24BF2" w:rsidP="00A24BF2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заместитель  главы администрации по вопросам  </w:t>
      </w:r>
    </w:p>
    <w:p w:rsidR="00A24BF2" w:rsidRPr="00A24BF2" w:rsidRDefault="00A24BF2" w:rsidP="00A24BF2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энергетического комплекса и ЖКХ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24BF2">
        <w:rPr>
          <w:rFonts w:ascii="Times New Roman" w:hAnsi="Times New Roman"/>
          <w:sz w:val="28"/>
          <w:szCs w:val="28"/>
        </w:rPr>
        <w:t>А.И. Трошин</w:t>
      </w:r>
    </w:p>
    <w:p w:rsidR="00A24BF2" w:rsidRPr="000F0BE9" w:rsidRDefault="00A24BF2" w:rsidP="00A24BF2">
      <w:pPr>
        <w:pStyle w:val="a7"/>
        <w:rPr>
          <w:rFonts w:ascii="Times New Roman" w:hAnsi="Times New Roman"/>
          <w:sz w:val="24"/>
          <w:szCs w:val="24"/>
        </w:rPr>
      </w:pPr>
      <w:r w:rsidRPr="000F0BE9">
        <w:rPr>
          <w:rFonts w:ascii="Times New Roman" w:hAnsi="Times New Roman"/>
          <w:sz w:val="24"/>
          <w:szCs w:val="24"/>
        </w:rPr>
        <w:t xml:space="preserve">     </w:t>
      </w:r>
      <w:r w:rsidRPr="000F0BE9">
        <w:rPr>
          <w:rFonts w:ascii="Times New Roman" w:hAnsi="Times New Roman"/>
          <w:sz w:val="24"/>
          <w:szCs w:val="24"/>
        </w:rPr>
        <w:tab/>
      </w:r>
      <w:r w:rsidRPr="000F0BE9">
        <w:rPr>
          <w:rFonts w:ascii="Times New Roman" w:hAnsi="Times New Roman"/>
          <w:sz w:val="24"/>
          <w:szCs w:val="24"/>
        </w:rPr>
        <w:tab/>
      </w:r>
      <w:r w:rsidRPr="000F0BE9">
        <w:rPr>
          <w:rFonts w:ascii="Times New Roman" w:hAnsi="Times New Roman"/>
          <w:sz w:val="24"/>
          <w:szCs w:val="24"/>
        </w:rPr>
        <w:tab/>
      </w:r>
      <w:r w:rsidRPr="000F0BE9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F682B" w:rsidRPr="00884F68" w:rsidRDefault="007F682B" w:rsidP="007F682B">
      <w:pPr>
        <w:shd w:val="clear" w:color="auto" w:fill="FFFFFF"/>
        <w:tabs>
          <w:tab w:val="left" w:pos="1440"/>
        </w:tabs>
        <w:jc w:val="both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  <w:r w:rsidRPr="00884F68">
        <w:rPr>
          <w:color w:val="000000"/>
          <w:spacing w:val="2"/>
          <w:sz w:val="28"/>
          <w:szCs w:val="28"/>
        </w:rPr>
        <w:t xml:space="preserve">  </w:t>
      </w: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7F682B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AA3E62" w:rsidRDefault="00AA3E62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AA3E62" w:rsidRDefault="00AA3E62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AA3E62" w:rsidRDefault="00AA3E62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AA3E62" w:rsidRDefault="00AA3E62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131196" w:rsidRDefault="00131196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131196" w:rsidRDefault="00131196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AA3E62" w:rsidRDefault="00AA3E62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AA3E62" w:rsidRDefault="00AA3E62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sz w:val="28"/>
          <w:szCs w:val="28"/>
        </w:rPr>
      </w:pPr>
    </w:p>
    <w:p w:rsidR="007F682B" w:rsidRPr="00AA3E62" w:rsidRDefault="007F682B" w:rsidP="007F682B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</w:rPr>
      </w:pPr>
      <w:r w:rsidRPr="00AA3E62">
        <w:lastRenderedPageBreak/>
        <w:t>Приложение № 1</w:t>
      </w:r>
      <w:r w:rsidRPr="00AA3E62">
        <w:br/>
        <w:t>к постановлению администрации</w:t>
      </w:r>
      <w:r w:rsidRPr="00AA3E62">
        <w:br/>
        <w:t xml:space="preserve"> МО «</w:t>
      </w:r>
      <w:proofErr w:type="spellStart"/>
      <w:r w:rsidRPr="00AA3E62">
        <w:t>Дубровское</w:t>
      </w:r>
      <w:proofErr w:type="spellEnd"/>
      <w:r w:rsidRPr="00AA3E62">
        <w:t xml:space="preserve"> городское поселение» </w:t>
      </w:r>
    </w:p>
    <w:p w:rsidR="007F682B" w:rsidRPr="00AA3E62" w:rsidRDefault="007F682B" w:rsidP="007F682B">
      <w:pPr>
        <w:pStyle w:val="a4"/>
        <w:spacing w:line="225" w:lineRule="atLeast"/>
        <w:jc w:val="right"/>
        <w:rPr>
          <w:color w:val="555555"/>
        </w:rPr>
      </w:pPr>
      <w:r w:rsidRPr="00AA3E62">
        <w:rPr>
          <w:color w:val="555555"/>
        </w:rPr>
        <w:t xml:space="preserve">                                        </w:t>
      </w:r>
      <w:r w:rsidR="00A24BF2" w:rsidRPr="00AA3E62">
        <w:rPr>
          <w:color w:val="555555"/>
        </w:rPr>
        <w:t xml:space="preserve">                              </w:t>
      </w:r>
      <w:r w:rsidRPr="00AA3E62">
        <w:rPr>
          <w:color w:val="555555"/>
        </w:rPr>
        <w:t>от</w:t>
      </w:r>
      <w:r w:rsidR="002F58FB" w:rsidRPr="00AA3E62">
        <w:rPr>
          <w:color w:val="555555"/>
        </w:rPr>
        <w:t xml:space="preserve"> </w:t>
      </w:r>
      <w:r w:rsidR="00131196">
        <w:rPr>
          <w:color w:val="555555"/>
        </w:rPr>
        <w:t>03.09.</w:t>
      </w:r>
      <w:bookmarkStart w:id="0" w:name="_GoBack"/>
      <w:bookmarkEnd w:id="0"/>
      <w:r w:rsidR="002F58FB" w:rsidRPr="00AA3E62">
        <w:rPr>
          <w:color w:val="555555"/>
        </w:rPr>
        <w:t>2018</w:t>
      </w:r>
      <w:r w:rsidR="00A24BF2" w:rsidRPr="00AA3E62">
        <w:rPr>
          <w:color w:val="555555"/>
        </w:rPr>
        <w:t xml:space="preserve">    №</w:t>
      </w:r>
      <w:r w:rsidR="00131196">
        <w:rPr>
          <w:color w:val="555555"/>
        </w:rPr>
        <w:t>263</w:t>
      </w:r>
    </w:p>
    <w:p w:rsidR="007F682B" w:rsidRPr="00AA3E62" w:rsidRDefault="007F682B" w:rsidP="007F682B">
      <w:pPr>
        <w:pStyle w:val="a4"/>
        <w:spacing w:line="225" w:lineRule="atLeast"/>
        <w:jc w:val="center"/>
        <w:rPr>
          <w:color w:val="555555"/>
        </w:rPr>
      </w:pPr>
      <w:r w:rsidRPr="00AA3E62">
        <w:rPr>
          <w:rStyle w:val="a3"/>
          <w:color w:val="555555"/>
        </w:rPr>
        <w:t xml:space="preserve">Порядок </w:t>
      </w:r>
      <w:r w:rsidRPr="00AA3E62">
        <w:rPr>
          <w:color w:val="555555"/>
        </w:rPr>
        <w:br/>
      </w:r>
      <w:r w:rsidRPr="00AA3E62">
        <w:rPr>
          <w:rStyle w:val="a3"/>
          <w:color w:val="555555"/>
        </w:rPr>
        <w:t xml:space="preserve">ликвидации, локализации технологических нарушений и взаимодействия тепло-, электро-, топливо-, </w:t>
      </w:r>
      <w:proofErr w:type="spellStart"/>
      <w:r w:rsidRPr="00AA3E62">
        <w:rPr>
          <w:rStyle w:val="a3"/>
          <w:color w:val="555555"/>
        </w:rPr>
        <w:t>водоснабжающих</w:t>
      </w:r>
      <w:proofErr w:type="spellEnd"/>
      <w:r w:rsidRPr="00AA3E62">
        <w:rPr>
          <w:rStyle w:val="a3"/>
          <w:color w:val="555555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</w:t>
      </w:r>
      <w:r w:rsidR="002F58FB" w:rsidRPr="00AA3E62">
        <w:rPr>
          <w:rStyle w:val="a3"/>
          <w:color w:val="555555"/>
        </w:rPr>
        <w:t xml:space="preserve"> </w:t>
      </w:r>
      <w:r w:rsidRPr="00AA3E62">
        <w:rPr>
          <w:rStyle w:val="a3"/>
          <w:color w:val="555555"/>
        </w:rPr>
        <w:t xml:space="preserve">хозяйства, других органов </w:t>
      </w:r>
      <w:r w:rsidRPr="00AA3E62">
        <w:rPr>
          <w:color w:val="555555"/>
        </w:rPr>
        <w:br/>
      </w:r>
      <w:r w:rsidRPr="00AA3E62">
        <w:rPr>
          <w:rStyle w:val="a3"/>
          <w:color w:val="555555"/>
        </w:rPr>
        <w:t>при устранении аварийных ситуаций</w:t>
      </w:r>
    </w:p>
    <w:p w:rsidR="007F682B" w:rsidRPr="00AA3E62" w:rsidRDefault="007F682B" w:rsidP="007F682B">
      <w:pPr>
        <w:pStyle w:val="a4"/>
        <w:spacing w:line="225" w:lineRule="atLeast"/>
        <w:rPr>
          <w:color w:val="555555"/>
          <w:sz w:val="22"/>
          <w:szCs w:val="22"/>
        </w:rPr>
      </w:pPr>
      <w:r w:rsidRPr="00AA3E62">
        <w:rPr>
          <w:rStyle w:val="a3"/>
          <w:color w:val="555555"/>
          <w:sz w:val="22"/>
          <w:szCs w:val="22"/>
        </w:rPr>
        <w:t>I. Общие положения</w:t>
      </w:r>
    </w:p>
    <w:p w:rsidR="007F682B" w:rsidRPr="00AA3E62" w:rsidRDefault="007F682B" w:rsidP="007F682B">
      <w:pPr>
        <w:rPr>
          <w:sz w:val="22"/>
          <w:szCs w:val="22"/>
        </w:rPr>
      </w:pPr>
      <w:r w:rsidRPr="00AA3E62">
        <w:rPr>
          <w:color w:val="555555"/>
          <w:sz w:val="22"/>
          <w:szCs w:val="22"/>
        </w:rPr>
        <w:t>1.1.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  <w:r w:rsidRPr="00AA3E62">
        <w:rPr>
          <w:color w:val="555555"/>
          <w:sz w:val="22"/>
          <w:szCs w:val="22"/>
        </w:rPr>
        <w:br/>
        <w:t>- Жилищного кодекса Российской Федерации.,</w:t>
      </w:r>
      <w:r w:rsidRPr="00AA3E62">
        <w:rPr>
          <w:color w:val="555555"/>
          <w:sz w:val="22"/>
          <w:szCs w:val="22"/>
        </w:rPr>
        <w:br/>
        <w:t>- Федерального закона от 06.10.2003 N 131-ФЗ "Об общих принципах организации местного самоуправления в Российской Федерации",</w:t>
      </w:r>
      <w:r w:rsidRPr="00AA3E62">
        <w:rPr>
          <w:color w:val="555555"/>
          <w:sz w:val="22"/>
          <w:szCs w:val="22"/>
        </w:rPr>
        <w:br/>
        <w:t xml:space="preserve">- Постановления Правительства РФ от 23 мая </w:t>
      </w:r>
      <w:smartTag w:uri="urn:schemas-microsoft-com:office:smarttags" w:element="metricconverter">
        <w:smartTagPr>
          <w:attr w:name="ProductID" w:val="2006 г"/>
        </w:smartTagPr>
        <w:r w:rsidRPr="00AA3E62">
          <w:rPr>
            <w:color w:val="555555"/>
            <w:sz w:val="22"/>
            <w:szCs w:val="22"/>
          </w:rPr>
          <w:t>2006 г</w:t>
        </w:r>
      </w:smartTag>
      <w:r w:rsidRPr="00AA3E62">
        <w:rPr>
          <w:color w:val="555555"/>
          <w:sz w:val="22"/>
          <w:szCs w:val="22"/>
        </w:rPr>
        <w:t>. N 307 "О порядке предоставления коммунальных услуг гражданам",</w:t>
      </w:r>
      <w:r w:rsidRPr="00AA3E62">
        <w:rPr>
          <w:color w:val="555555"/>
          <w:sz w:val="22"/>
          <w:szCs w:val="22"/>
        </w:rPr>
        <w:br/>
        <w:t>- "Правил технической эксплуатации тепловых энергоустановок", утвержденных приказом Минэнерго РФ от 24.03.2003 N 115,</w:t>
      </w:r>
      <w:r w:rsidRPr="00AA3E62">
        <w:rPr>
          <w:color w:val="555555"/>
          <w:sz w:val="22"/>
          <w:szCs w:val="22"/>
        </w:rPr>
        <w:br/>
        <w:t>- "Правил пользования системами коммунального водоснабжения и канализации в Российской Федерации", утвержденными постановлением Правительства РФ от 12.02.1999 N 167,</w:t>
      </w:r>
      <w:r w:rsidRPr="00AA3E62">
        <w:rPr>
          <w:color w:val="555555"/>
          <w:sz w:val="22"/>
          <w:szCs w:val="22"/>
        </w:rPr>
        <w:br/>
        <w:t>- "Правил технической эксплуатации электроустановок потребителями", утвержденными приказом Минэнерго РФ от 13.01.2003 N 6,</w:t>
      </w:r>
      <w:r w:rsidRPr="00AA3E62">
        <w:rPr>
          <w:color w:val="555555"/>
          <w:sz w:val="22"/>
          <w:szCs w:val="22"/>
        </w:rPr>
        <w:br/>
        <w:t>-</w:t>
      </w:r>
      <w:r w:rsidRPr="00AA3E62">
        <w:rPr>
          <w:rStyle w:val="a3"/>
          <w:color w:val="555555"/>
          <w:sz w:val="22"/>
          <w:szCs w:val="22"/>
        </w:rPr>
        <w:t xml:space="preserve"> МДС</w:t>
      </w:r>
      <w:r w:rsidRPr="00AA3E62">
        <w:rPr>
          <w:color w:val="555555"/>
          <w:sz w:val="22"/>
          <w:szCs w:val="22"/>
        </w:rPr>
        <w:t xml:space="preserve"> 13-17.2000 "Методических рекомендаций по ликвидации нарушений в</w:t>
      </w:r>
    </w:p>
    <w:p w:rsidR="007F682B" w:rsidRPr="00AA3E62" w:rsidRDefault="007F682B" w:rsidP="007F682B">
      <w:pPr>
        <w:rPr>
          <w:color w:val="555555"/>
          <w:sz w:val="22"/>
          <w:szCs w:val="22"/>
        </w:rPr>
      </w:pPr>
      <w:r w:rsidRPr="00AA3E62">
        <w:rPr>
          <w:b/>
          <w:bCs/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</w:rPr>
        <w:t>содержании и использовании жилищного фонда и придомовых территорий", утвержденных приказом Департамента жилищно-коммунального хозяйства Минстроя РФ от 29.03.1995 N 8,</w:t>
      </w:r>
      <w:r w:rsidRPr="00AA3E62">
        <w:rPr>
          <w:color w:val="555555"/>
          <w:sz w:val="22"/>
          <w:szCs w:val="22"/>
        </w:rPr>
        <w:br/>
        <w:t>- Постановления Правительства РФ от 31.08.2006 N 530 "Об утверждении правил функционирования различных рынков электрической энергии в переходный период реформирования электроэнергетики",</w:t>
      </w:r>
      <w:r w:rsidRPr="00AA3E62">
        <w:rPr>
          <w:color w:val="555555"/>
          <w:sz w:val="22"/>
          <w:szCs w:val="22"/>
        </w:rPr>
        <w:br/>
        <w:t>- "Положения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приказом Минстроя РФ от 06.12.1994 N 17-48,</w:t>
      </w:r>
      <w:r w:rsidRPr="00AA3E62">
        <w:rPr>
          <w:color w:val="555555"/>
          <w:sz w:val="22"/>
          <w:szCs w:val="22"/>
        </w:rPr>
        <w:br/>
        <w:t xml:space="preserve">- </w:t>
      </w:r>
      <w:r w:rsidRPr="00AA3E62">
        <w:rPr>
          <w:rStyle w:val="a3"/>
          <w:color w:val="555555"/>
          <w:sz w:val="22"/>
          <w:szCs w:val="22"/>
        </w:rPr>
        <w:t>МДК</w:t>
      </w:r>
      <w:r w:rsidRPr="00AA3E62">
        <w:rPr>
          <w:color w:val="555555"/>
          <w:sz w:val="22"/>
          <w:szCs w:val="22"/>
        </w:rPr>
        <w:t xml:space="preserve">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приказ Госстроя РФ от 20.08.2001 N  191.</w:t>
      </w:r>
      <w:r w:rsidRPr="00AA3E62">
        <w:rPr>
          <w:color w:val="555555"/>
          <w:sz w:val="22"/>
          <w:szCs w:val="22"/>
        </w:rPr>
        <w:br/>
        <w:t>1.2. Действие Порядка распространяется на отношения организаций (учреждений, органов местного самоуправления, предприятий, юридических лиц, собственников жилья), участвующих в процессе обеспечения и предоставления коммунальных услуг по</w:t>
      </w:r>
      <w:r w:rsidR="002F58FB" w:rsidRPr="00AA3E62">
        <w:rPr>
          <w:color w:val="555555"/>
          <w:sz w:val="22"/>
          <w:szCs w:val="22"/>
        </w:rPr>
        <w:t>требителям Дубровского городского</w:t>
      </w:r>
      <w:r w:rsidRPr="00AA3E62">
        <w:rPr>
          <w:color w:val="555555"/>
          <w:sz w:val="22"/>
          <w:szCs w:val="22"/>
        </w:rPr>
        <w:t xml:space="preserve"> поселения.</w:t>
      </w:r>
      <w:r w:rsidRPr="00AA3E62">
        <w:rPr>
          <w:color w:val="555555"/>
          <w:sz w:val="22"/>
          <w:szCs w:val="22"/>
        </w:rPr>
        <w:br/>
        <w:t>1.3. В настоящем Порядке используются следующие понятия, определения и сокращения: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АПВ </w:t>
      </w:r>
      <w:r w:rsidRPr="00AA3E62">
        <w:rPr>
          <w:color w:val="555555"/>
          <w:sz w:val="22"/>
          <w:szCs w:val="22"/>
        </w:rPr>
        <w:t>- автоматическое повторное включение;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АВР </w:t>
      </w:r>
      <w:r w:rsidRPr="00AA3E62">
        <w:rPr>
          <w:color w:val="555555"/>
          <w:sz w:val="22"/>
          <w:szCs w:val="22"/>
        </w:rPr>
        <w:t>- аварийно-восстановительные работы;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ПУЭ </w:t>
      </w:r>
      <w:r w:rsidRPr="00AA3E62">
        <w:rPr>
          <w:color w:val="555555"/>
          <w:sz w:val="22"/>
          <w:szCs w:val="22"/>
        </w:rPr>
        <w:t>- правила устройства электроустановок;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РП </w:t>
      </w:r>
      <w:r w:rsidRPr="00AA3E62">
        <w:rPr>
          <w:color w:val="555555"/>
          <w:sz w:val="22"/>
          <w:szCs w:val="22"/>
        </w:rPr>
        <w:t>- распределительный пункт;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ТП </w:t>
      </w:r>
      <w:r w:rsidRPr="00AA3E62">
        <w:rPr>
          <w:color w:val="555555"/>
          <w:sz w:val="22"/>
          <w:szCs w:val="22"/>
        </w:rPr>
        <w:t>- трансформаторные подстанции;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АДС </w:t>
      </w:r>
      <w:r w:rsidRPr="00AA3E62">
        <w:rPr>
          <w:color w:val="555555"/>
          <w:sz w:val="22"/>
          <w:szCs w:val="22"/>
        </w:rPr>
        <w:t>- аварийно-диспетчерская служба;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ЛЭП </w:t>
      </w:r>
      <w:r w:rsidRPr="00AA3E62">
        <w:rPr>
          <w:color w:val="555555"/>
          <w:sz w:val="22"/>
          <w:szCs w:val="22"/>
        </w:rPr>
        <w:t>- линии электропередач;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"потребитель</w:t>
      </w:r>
      <w:r w:rsidRPr="00AA3E62">
        <w:rPr>
          <w:color w:val="555555"/>
          <w:sz w:val="22"/>
          <w:szCs w:val="22"/>
        </w:rPr>
        <w:t>"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</w:t>
      </w:r>
      <w:proofErr w:type="spellStart"/>
      <w:r w:rsidRPr="00AA3E62">
        <w:rPr>
          <w:rStyle w:val="a3"/>
          <w:color w:val="555555"/>
          <w:sz w:val="22"/>
          <w:szCs w:val="22"/>
        </w:rPr>
        <w:t>ресурсоснабжающая</w:t>
      </w:r>
      <w:proofErr w:type="spellEnd"/>
      <w:r w:rsidRPr="00AA3E62">
        <w:rPr>
          <w:rStyle w:val="a3"/>
          <w:color w:val="555555"/>
          <w:sz w:val="22"/>
          <w:szCs w:val="22"/>
        </w:rPr>
        <w:t xml:space="preserve"> организация"</w:t>
      </w:r>
      <w:r w:rsidRPr="00AA3E62">
        <w:rPr>
          <w:color w:val="555555"/>
          <w:sz w:val="22"/>
          <w:szCs w:val="22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"предприятие жизнеобеспечения"</w:t>
      </w:r>
      <w:r w:rsidRPr="00AA3E62">
        <w:rPr>
          <w:color w:val="555555"/>
          <w:sz w:val="22"/>
          <w:szCs w:val="22"/>
        </w:rPr>
        <w:t xml:space="preserve"> - юридическое лицо независимо от организационно-правовой формы, а также индивидуальный предприниматель, осуществляющие деятельность по обслуживанию </w:t>
      </w:r>
      <w:r w:rsidRPr="00AA3E62">
        <w:rPr>
          <w:color w:val="555555"/>
          <w:sz w:val="22"/>
          <w:szCs w:val="22"/>
        </w:rPr>
        <w:lastRenderedPageBreak/>
        <w:t>систем и предоставлению коммунальных услуг по электроснабжению, газоснабжению и отоплению, для обеспечения комфортных условий проживания и жизнедеятельности потребителей;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"авария"</w:t>
      </w:r>
      <w:r w:rsidRPr="00AA3E62">
        <w:rPr>
          <w:color w:val="555555"/>
          <w:sz w:val="22"/>
          <w:szCs w:val="22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</w:t>
      </w:r>
    </w:p>
    <w:p w:rsidR="007F682B" w:rsidRPr="00AA3E62" w:rsidRDefault="007F682B" w:rsidP="007F682B">
      <w:pPr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t>процесса, а также к нанесению ущерба окружающей природной среде.</w:t>
      </w:r>
    </w:p>
    <w:p w:rsidR="007F682B" w:rsidRPr="00AA3E62" w:rsidRDefault="007F682B" w:rsidP="007F682B">
      <w:pPr>
        <w:spacing w:line="225" w:lineRule="atLeast"/>
        <w:rPr>
          <w:color w:val="555555"/>
          <w:sz w:val="22"/>
          <w:szCs w:val="22"/>
        </w:rPr>
      </w:pPr>
      <w:r w:rsidRPr="00AA3E62">
        <w:rPr>
          <w:rStyle w:val="a3"/>
          <w:color w:val="555555"/>
          <w:sz w:val="22"/>
          <w:szCs w:val="22"/>
        </w:rPr>
        <w:t>"коммунальные ресурсы"</w:t>
      </w:r>
      <w:r w:rsidRPr="00AA3E62">
        <w:rPr>
          <w:color w:val="555555"/>
          <w:sz w:val="22"/>
          <w:szCs w:val="22"/>
        </w:rPr>
        <w:t xml:space="preserve"> - холодная вода, горячая вода, электрическая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"технологический отказ"</w:t>
      </w:r>
      <w:r w:rsidRPr="00AA3E62">
        <w:rPr>
          <w:color w:val="555555"/>
          <w:sz w:val="22"/>
          <w:szCs w:val="22"/>
        </w:rPr>
        <w:t xml:space="preserve"> - вынужденное отключение или ограничение работоспособности оборудования, повреждение зданий и сооружений, приведшие к нарушению процесса передачи электроэнергии потребителям, если они не содержат признаков аварии;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"функциональный отказ"</w:t>
      </w:r>
      <w:r w:rsidRPr="00AA3E62">
        <w:rPr>
          <w:color w:val="555555"/>
          <w:sz w:val="22"/>
          <w:szCs w:val="22"/>
        </w:rPr>
        <w:t xml:space="preserve"> - повреждение зданий, сооружений, оборудования (в том числе резервного и вспомогательного), не повлиявшие на технологический процесс передачи  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 тепловой энергии.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Авариями в тепловых сетях считаются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  разрушение (повреждение) зданий, сооружений, паровых и водогрейных котлов, трубопроводов пара и горячей воды, взрывы в топках котлов, работающих на твердом топливе, вызвавшие остановку их на ремонт</w:t>
      </w:r>
      <w:r w:rsidRPr="00AA3E62">
        <w:rPr>
          <w:color w:val="555555"/>
          <w:sz w:val="22"/>
          <w:szCs w:val="22"/>
        </w:rPr>
        <w:br/>
        <w:t>- повреждение котла (вывод его из эксплуатации во внеплановый ремонт), если объем работ по восстановлению составляет не менее объема капитального ремонт</w:t>
      </w:r>
      <w:r w:rsidRPr="00AA3E62">
        <w:rPr>
          <w:color w:val="555555"/>
          <w:sz w:val="22"/>
          <w:szCs w:val="22"/>
        </w:rPr>
        <w:br/>
        <w:t>- повреждение насосов, подогревателей, вызвавшее вынужденный останов котла, (котлов), приведший к снижению общего отпуска тепла более чем на 50 процентов продолжительностью свыше 16 часов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"инцидент"</w:t>
      </w:r>
      <w:r w:rsidRPr="00AA3E62">
        <w:rPr>
          <w:color w:val="555555"/>
          <w:sz w:val="22"/>
          <w:szCs w:val="22"/>
        </w:rPr>
        <w:t xml:space="preserve"> - отказ или повреждение оборудования и (или) трубопроводов тепловых сетей, отклонения от гидравлического и (или) теплового режимов,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r w:rsidRPr="00AA3E62">
        <w:rPr>
          <w:color w:val="555555"/>
          <w:sz w:val="22"/>
          <w:szCs w:val="22"/>
        </w:rPr>
        <w:br/>
        <w:t>Не являются инцидентами потребительские отключения, к которым относятся отключения:</w:t>
      </w:r>
      <w:r w:rsidRPr="00AA3E62">
        <w:rPr>
          <w:color w:val="555555"/>
          <w:sz w:val="22"/>
          <w:szCs w:val="22"/>
        </w:rPr>
        <w:br/>
        <w:t xml:space="preserve">- линии электропередачи, подстанции, находящейся на балансе потребителя, если оно произошло не по вине </w:t>
      </w:r>
      <w:proofErr w:type="spellStart"/>
      <w:r w:rsidRPr="00AA3E62">
        <w:rPr>
          <w:color w:val="555555"/>
          <w:sz w:val="22"/>
          <w:szCs w:val="22"/>
        </w:rPr>
        <w:t>энергоснабжающей</w:t>
      </w:r>
      <w:proofErr w:type="spellEnd"/>
      <w:r w:rsidRPr="00AA3E62">
        <w:rPr>
          <w:color w:val="555555"/>
          <w:sz w:val="22"/>
          <w:szCs w:val="22"/>
        </w:rPr>
        <w:t xml:space="preserve"> организации;</w:t>
      </w:r>
      <w:r w:rsidRPr="00AA3E62">
        <w:rPr>
          <w:color w:val="555555"/>
          <w:sz w:val="22"/>
          <w:szCs w:val="22"/>
        </w:rPr>
        <w:br/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  <w:r w:rsidRPr="00AA3E62">
        <w:rPr>
          <w:color w:val="555555"/>
          <w:sz w:val="22"/>
          <w:szCs w:val="22"/>
        </w:rPr>
        <w:br/>
        <w:t>- теплопровода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Авариями в электрических сетях считаются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 разрушение (повреждение) зданий, основного оборудования подстанций (силовые трансформаторы; оборудование распределительных устройств напряжением до 10(6) кВ и выше),</w:t>
      </w:r>
      <w:r w:rsidRPr="00AA3E62">
        <w:rPr>
          <w:color w:val="555555"/>
          <w:sz w:val="22"/>
          <w:szCs w:val="22"/>
        </w:rPr>
        <w:br/>
        <w:t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</w:t>
      </w:r>
      <w:r w:rsidRPr="00AA3E62">
        <w:rPr>
          <w:color w:val="555555"/>
          <w:sz w:val="22"/>
          <w:szCs w:val="22"/>
        </w:rPr>
        <w:br/>
        <w:t>- повреждение воздушной линии на период более 1 суток;</w:t>
      </w:r>
      <w:r w:rsidRPr="00AA3E62">
        <w:rPr>
          <w:color w:val="555555"/>
          <w:sz w:val="22"/>
          <w:szCs w:val="22"/>
        </w:rPr>
        <w:br/>
        <w:t>- кабельная линия за период более 10 суток;</w:t>
      </w:r>
      <w:r w:rsidRPr="00AA3E62">
        <w:rPr>
          <w:color w:val="555555"/>
          <w:sz w:val="22"/>
          <w:szCs w:val="22"/>
        </w:rPr>
        <w:br/>
        <w:t>- неисправности оборудования и линий электропередачи 0,4 кВ, вызвавшие перерыв электроснабжения:</w:t>
      </w:r>
      <w:r w:rsidRPr="00AA3E62">
        <w:rPr>
          <w:color w:val="555555"/>
          <w:sz w:val="22"/>
          <w:szCs w:val="22"/>
        </w:rPr>
        <w:br/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AA3E62">
        <w:rPr>
          <w:color w:val="555555"/>
          <w:sz w:val="22"/>
          <w:szCs w:val="22"/>
        </w:rPr>
        <w:t>электроснабжающей</w:t>
      </w:r>
      <w:proofErr w:type="spellEnd"/>
      <w:r w:rsidRPr="00AA3E62">
        <w:rPr>
          <w:color w:val="555555"/>
          <w:sz w:val="22"/>
          <w:szCs w:val="22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  <w:r w:rsidRPr="00AA3E62">
        <w:rPr>
          <w:color w:val="555555"/>
          <w:sz w:val="22"/>
          <w:szCs w:val="22"/>
        </w:rPr>
        <w:br/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  <w:r w:rsidRPr="00AA3E62">
        <w:rPr>
          <w:color w:val="555555"/>
          <w:sz w:val="22"/>
          <w:szCs w:val="22"/>
        </w:rPr>
        <w:br/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Технологическими отказами в электрических сетях считаются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  <w:r w:rsidRPr="00AA3E62">
        <w:rPr>
          <w:color w:val="555555"/>
          <w:sz w:val="22"/>
          <w:szCs w:val="22"/>
        </w:rPr>
        <w:br/>
        <w:t xml:space="preserve"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</w:t>
      </w:r>
      <w:r w:rsidRPr="00AA3E62">
        <w:rPr>
          <w:color w:val="555555"/>
          <w:sz w:val="22"/>
          <w:szCs w:val="22"/>
        </w:rPr>
        <w:lastRenderedPageBreak/>
        <w:t>которая была восстановлена после выхода ее из строя:</w:t>
      </w:r>
      <w:r w:rsidRPr="00AA3E62">
        <w:rPr>
          <w:color w:val="555555"/>
          <w:sz w:val="22"/>
          <w:szCs w:val="22"/>
        </w:rPr>
        <w:br/>
        <w:t>- воздушная линия за период от 12 часов до 3 суток;</w:t>
      </w:r>
      <w:r w:rsidRPr="00AA3E62">
        <w:rPr>
          <w:color w:val="555555"/>
          <w:sz w:val="22"/>
          <w:szCs w:val="22"/>
        </w:rPr>
        <w:br/>
        <w:t>- кабельная линия за период от 2 до 10 суток;</w:t>
      </w:r>
      <w:r w:rsidRPr="00AA3E62">
        <w:rPr>
          <w:color w:val="555555"/>
          <w:sz w:val="22"/>
          <w:szCs w:val="22"/>
        </w:rPr>
        <w:br/>
        <w:t>- неисправности оборудования и линий электропередачи, вызвавшие перерыв электроснабжения:</w:t>
      </w:r>
      <w:r w:rsidRPr="00AA3E62">
        <w:rPr>
          <w:color w:val="555555"/>
          <w:sz w:val="22"/>
          <w:szCs w:val="22"/>
        </w:rPr>
        <w:br/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  <w:r w:rsidRPr="00AA3E62">
        <w:rPr>
          <w:color w:val="555555"/>
          <w:sz w:val="22"/>
          <w:szCs w:val="22"/>
        </w:rPr>
        <w:br/>
        <w:t>- одного и более потребителей второй категории продолжительностью от 3 до10часов;</w:t>
      </w:r>
      <w:r w:rsidRPr="00AA3E62">
        <w:rPr>
          <w:color w:val="555555"/>
          <w:sz w:val="22"/>
          <w:szCs w:val="22"/>
        </w:rPr>
        <w:br/>
        <w:t>- одного и более потребителей третьей категории продолжительностью более 10до24часов.</w:t>
      </w:r>
      <w:r w:rsidRPr="00AA3E62">
        <w:rPr>
          <w:color w:val="555555"/>
          <w:sz w:val="22"/>
          <w:szCs w:val="22"/>
        </w:rPr>
        <w:br/>
        <w:t xml:space="preserve">     </w:t>
      </w:r>
      <w:r w:rsidRPr="00AA3E62">
        <w:rPr>
          <w:rStyle w:val="a3"/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  <w:u w:val="single"/>
        </w:rPr>
        <w:t>  Функциональными отказами в электрических сетях считаются нарушения режима работы, не вызвавшие последствий, а также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 выход из строя измерительных трансформаторов, разрядников, трансформаторов и др., не относящихся к основному оборудованию;</w:t>
      </w:r>
      <w:r w:rsidRPr="00AA3E62">
        <w:rPr>
          <w:color w:val="555555"/>
          <w:sz w:val="22"/>
          <w:szCs w:val="22"/>
        </w:rPr>
        <w:br/>
        <w:t>- выход из строя устройств АПВ, АВР, релейной защиты, телемеханики.</w:t>
      </w:r>
      <w:r w:rsidRPr="00AA3E62">
        <w:rPr>
          <w:color w:val="555555"/>
          <w:sz w:val="22"/>
          <w:szCs w:val="22"/>
        </w:rPr>
        <w:br/>
        <w:t>Не относится к инцидентам в электрических сетях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электроснабжения-потребителей и т.д.), выявленных при профилактическом осмотре и контроле.</w:t>
      </w:r>
      <w:r w:rsidRPr="00AA3E62">
        <w:rPr>
          <w:color w:val="555555"/>
          <w:sz w:val="22"/>
          <w:szCs w:val="22"/>
        </w:rPr>
        <w:br/>
      </w:r>
      <w:proofErr w:type="spellStart"/>
      <w:r w:rsidRPr="00AA3E62">
        <w:rPr>
          <w:color w:val="555555"/>
          <w:sz w:val="22"/>
          <w:szCs w:val="22"/>
        </w:rPr>
        <w:t>Электроприемники</w:t>
      </w:r>
      <w:proofErr w:type="spellEnd"/>
      <w:r w:rsidRPr="00AA3E62">
        <w:rPr>
          <w:color w:val="555555"/>
          <w:sz w:val="22"/>
          <w:szCs w:val="22"/>
        </w:rPr>
        <w:t xml:space="preserve"> аварийной брони электроснабжения - дежурное и охранное освещение, охранная и пожарная сигнализации, насосы пожаротушения, связь, аварийная вентиляция, отопление в зимнее время.</w:t>
      </w:r>
      <w:r w:rsidRPr="00AA3E62">
        <w:rPr>
          <w:color w:val="555555"/>
          <w:sz w:val="22"/>
          <w:szCs w:val="22"/>
        </w:rPr>
        <w:br/>
        <w:t>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  <w:r w:rsidRPr="00AA3E62">
        <w:rPr>
          <w:color w:val="555555"/>
          <w:sz w:val="22"/>
          <w:szCs w:val="22"/>
        </w:rPr>
        <w:br/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  <w:r w:rsidRPr="00AA3E62">
        <w:rPr>
          <w:color w:val="555555"/>
          <w:sz w:val="22"/>
          <w:szCs w:val="22"/>
        </w:rPr>
        <w:br/>
        <w:t>- создание необходимых аварийных запасов материалов к оборудованию;</w:t>
      </w:r>
      <w:r w:rsidRPr="00AA3E62">
        <w:rPr>
          <w:color w:val="555555"/>
          <w:sz w:val="22"/>
          <w:szCs w:val="22"/>
        </w:rPr>
        <w:br/>
        <w:t>- обеспечение персонала средствами связи, пожаротушения, автотранспортом и др. механизмами, необходимыми средствами защиты;</w:t>
      </w:r>
      <w:r w:rsidRPr="00AA3E62">
        <w:rPr>
          <w:color w:val="555555"/>
          <w:sz w:val="22"/>
          <w:szCs w:val="22"/>
        </w:rPr>
        <w:br/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переключении;</w:t>
      </w:r>
      <w:r w:rsidRPr="00AA3E62">
        <w:rPr>
          <w:color w:val="555555"/>
          <w:sz w:val="22"/>
          <w:szCs w:val="22"/>
        </w:rPr>
        <w:br/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  <w:r w:rsidRPr="00AA3E62">
        <w:rPr>
          <w:color w:val="555555"/>
          <w:sz w:val="22"/>
          <w:szCs w:val="22"/>
        </w:rPr>
        <w:br/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7F682B" w:rsidRPr="00AA3E62" w:rsidRDefault="007F682B" w:rsidP="007F682B">
      <w:pPr>
        <w:pStyle w:val="a4"/>
        <w:spacing w:line="225" w:lineRule="atLeast"/>
        <w:rPr>
          <w:color w:val="555555"/>
          <w:sz w:val="22"/>
          <w:szCs w:val="22"/>
        </w:rPr>
      </w:pPr>
      <w:r w:rsidRPr="00AA3E62">
        <w:rPr>
          <w:rStyle w:val="a3"/>
          <w:color w:val="555555"/>
          <w:sz w:val="22"/>
          <w:szCs w:val="22"/>
        </w:rPr>
        <w:t>II. Порядок ликвидации аварий и технологических нарушений на объектах жизнеобеспечения «Дубровского городского поселения».  </w:t>
      </w:r>
    </w:p>
    <w:p w:rsidR="007F682B" w:rsidRPr="00AA3E62" w:rsidRDefault="007F682B" w:rsidP="0045518D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2"/>
          <w:szCs w:val="22"/>
        </w:rPr>
      </w:pPr>
      <w:r w:rsidRPr="00AA3E62">
        <w:rPr>
          <w:color w:val="555555"/>
          <w:sz w:val="22"/>
          <w:szCs w:val="22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органы местного самоуправления </w:t>
      </w:r>
      <w:r w:rsidRPr="00AA3E62">
        <w:rPr>
          <w:sz w:val="22"/>
          <w:szCs w:val="22"/>
        </w:rPr>
        <w:t>МО «</w:t>
      </w:r>
      <w:proofErr w:type="spellStart"/>
      <w:r w:rsidRPr="00AA3E62">
        <w:rPr>
          <w:sz w:val="22"/>
          <w:szCs w:val="22"/>
        </w:rPr>
        <w:t>Дубровское</w:t>
      </w:r>
      <w:proofErr w:type="spellEnd"/>
      <w:r w:rsidRPr="00AA3E62">
        <w:rPr>
          <w:sz w:val="22"/>
          <w:szCs w:val="22"/>
        </w:rPr>
        <w:t xml:space="preserve"> городское поселение» </w:t>
      </w:r>
      <w:r w:rsidRPr="00AA3E62">
        <w:rPr>
          <w:color w:val="555555"/>
          <w:sz w:val="22"/>
          <w:szCs w:val="22"/>
        </w:rPr>
        <w:t xml:space="preserve">(тел. 8(813-70) 76-241, 76-100) </w:t>
      </w:r>
      <w:r w:rsidR="002F58FB" w:rsidRPr="00AA3E62">
        <w:rPr>
          <w:color w:val="555555"/>
          <w:sz w:val="22"/>
          <w:szCs w:val="22"/>
        </w:rPr>
        <w:t xml:space="preserve">в АДС поселения 8(813-70) 76-640 </w:t>
      </w:r>
      <w:r w:rsidRPr="00AA3E62">
        <w:rPr>
          <w:color w:val="555555"/>
          <w:sz w:val="22"/>
          <w:szCs w:val="22"/>
        </w:rPr>
        <w:t>и Администрацию  Всеволожского муниципального  района (диспетчерская служба) тел. 8 (813-70)</w:t>
      </w:r>
      <w:r w:rsidRPr="00AA3E62">
        <w:rPr>
          <w:sz w:val="22"/>
          <w:szCs w:val="22"/>
        </w:rPr>
        <w:t xml:space="preserve"> 25-488</w:t>
      </w:r>
      <w:r w:rsidRPr="00AA3E62">
        <w:rPr>
          <w:color w:val="555555"/>
          <w:sz w:val="22"/>
          <w:szCs w:val="22"/>
        </w:rPr>
        <w:t>).</w:t>
      </w:r>
      <w:r w:rsidRPr="00AA3E62">
        <w:rPr>
          <w:color w:val="555555"/>
          <w:sz w:val="22"/>
          <w:szCs w:val="22"/>
        </w:rPr>
        <w:br/>
        <w:t>2.2. В случае возникновения аварий и технологических нарушений на объектах жизнеобеспечения АДС (аварийно-диспетчерская служба) предприятия жизнеобеспечения в течение   направляет информацию о возникновении аварии:</w:t>
      </w:r>
      <w:r w:rsidRPr="00AA3E62">
        <w:rPr>
          <w:color w:val="555555"/>
          <w:sz w:val="22"/>
          <w:szCs w:val="22"/>
        </w:rPr>
        <w:br/>
        <w:t xml:space="preserve">- в администрацию </w:t>
      </w:r>
      <w:r w:rsidRPr="00AA3E62">
        <w:rPr>
          <w:rStyle w:val="a3"/>
          <w:b w:val="0"/>
          <w:color w:val="555555"/>
          <w:sz w:val="22"/>
          <w:szCs w:val="22"/>
        </w:rPr>
        <w:t xml:space="preserve">«Дубровского городского поселения» по тел: </w:t>
      </w:r>
      <w:r w:rsidRPr="00AA3E62">
        <w:rPr>
          <w:color w:val="555555"/>
          <w:sz w:val="22"/>
          <w:szCs w:val="22"/>
        </w:rPr>
        <w:t>8(813-70) 76-241</w:t>
      </w:r>
      <w:r w:rsidR="002F58FB" w:rsidRPr="00AA3E62">
        <w:rPr>
          <w:rStyle w:val="a3"/>
          <w:b w:val="0"/>
          <w:color w:val="555555"/>
          <w:sz w:val="22"/>
          <w:szCs w:val="22"/>
        </w:rPr>
        <w:t>,</w:t>
      </w:r>
      <w:r w:rsidRPr="00AA3E62">
        <w:rPr>
          <w:rStyle w:val="a3"/>
          <w:b w:val="0"/>
          <w:color w:val="555555"/>
          <w:sz w:val="22"/>
          <w:szCs w:val="22"/>
        </w:rPr>
        <w:t>76-100</w:t>
      </w:r>
      <w:r w:rsidR="002F58FB" w:rsidRPr="00AA3E62">
        <w:rPr>
          <w:color w:val="555555"/>
          <w:sz w:val="22"/>
          <w:szCs w:val="22"/>
        </w:rPr>
        <w:t>, в АДС поселения 8(813-70) 76-640</w:t>
      </w:r>
      <w:r w:rsidRPr="00AA3E62">
        <w:rPr>
          <w:color w:val="555555"/>
          <w:sz w:val="22"/>
          <w:szCs w:val="22"/>
        </w:rPr>
        <w:br/>
        <w:t>- в диспетчерские службы  администрацию  Всеволожского муниципального  района (диспетчерская служба) тел. 8 (813-70)</w:t>
      </w:r>
      <w:r w:rsidRPr="00AA3E62">
        <w:rPr>
          <w:sz w:val="22"/>
          <w:szCs w:val="22"/>
        </w:rPr>
        <w:t xml:space="preserve"> 25-488</w:t>
      </w:r>
      <w:r w:rsidRPr="00AA3E62">
        <w:rPr>
          <w:color w:val="555555"/>
          <w:sz w:val="22"/>
          <w:szCs w:val="22"/>
        </w:rPr>
        <w:t>.</w:t>
      </w:r>
      <w:r w:rsidRPr="00AA3E62">
        <w:rPr>
          <w:color w:val="555555"/>
          <w:sz w:val="22"/>
          <w:szCs w:val="22"/>
        </w:rPr>
        <w:br/>
        <w:t xml:space="preserve">2.3. Передача донесений может производиться по телефонным и электронным средствам связи с использованием различных систем передачи информации. </w:t>
      </w:r>
      <w:r w:rsidRPr="00AA3E62">
        <w:rPr>
          <w:color w:val="555555"/>
          <w:sz w:val="22"/>
          <w:szCs w:val="22"/>
        </w:rPr>
        <w:br/>
        <w:t xml:space="preserve">2.4. В донесении должны содержаться следующие сведения: полное наименование и техническая характеристика объекта, наименование эксплуатационной организации, место расположения объекта (почтовый или строительный адрес), дата и время аварии, характер и объем разрушений, сведения о пострадавших и погибших, обстоятельства, при которых произошла авария, сведения о назначении </w:t>
      </w:r>
      <w:r w:rsidRPr="00AA3E62">
        <w:rPr>
          <w:color w:val="555555"/>
          <w:sz w:val="22"/>
          <w:szCs w:val="22"/>
        </w:rPr>
        <w:lastRenderedPageBreak/>
        <w:t>местной комиссии и вероятной причине аварии.</w:t>
      </w:r>
      <w:r w:rsidRPr="00AA3E62">
        <w:rPr>
          <w:color w:val="555555"/>
          <w:sz w:val="22"/>
          <w:szCs w:val="22"/>
        </w:rPr>
        <w:br/>
        <w:t>Информация предприятия жизнеобеспечения должна содержать следующие сведения:</w:t>
      </w:r>
      <w:r w:rsidRPr="00AA3E62">
        <w:rPr>
          <w:color w:val="555555"/>
          <w:sz w:val="22"/>
          <w:szCs w:val="22"/>
        </w:rPr>
        <w:br/>
        <w:t>- наименование населенного пункта, наимено</w:t>
      </w:r>
      <w:r w:rsidR="0045518D" w:rsidRPr="00AA3E62">
        <w:rPr>
          <w:color w:val="555555"/>
          <w:sz w:val="22"/>
          <w:szCs w:val="22"/>
        </w:rPr>
        <w:t>вание и адрес объекта аварии;</w:t>
      </w:r>
      <w:r w:rsidR="0045518D" w:rsidRPr="00AA3E62">
        <w:rPr>
          <w:color w:val="555555"/>
          <w:sz w:val="22"/>
          <w:szCs w:val="22"/>
        </w:rPr>
        <w:br/>
        <w:t xml:space="preserve">- </w:t>
      </w:r>
      <w:r w:rsidRPr="00AA3E62">
        <w:rPr>
          <w:color w:val="555555"/>
          <w:sz w:val="22"/>
          <w:szCs w:val="22"/>
        </w:rPr>
        <w:t>краткое описание причин и характера аварии;</w:t>
      </w:r>
      <w:r w:rsidRPr="00AA3E62">
        <w:rPr>
          <w:color w:val="555555"/>
          <w:sz w:val="22"/>
          <w:szCs w:val="22"/>
        </w:rPr>
        <w:br/>
        <w:t>- время начала прекращения подачи энергоресурсов по потребителям;</w:t>
      </w:r>
      <w:r w:rsidRPr="00AA3E62">
        <w:rPr>
          <w:color w:val="555555"/>
          <w:sz w:val="22"/>
          <w:szCs w:val="22"/>
        </w:rPr>
        <w:br/>
        <w:t>- перечень объектов, подлежащих отключению от энергоресурсов, и объектов, которым прекращена подача энергоресурсов;</w:t>
      </w:r>
      <w:r w:rsidRPr="00AA3E62">
        <w:rPr>
          <w:color w:val="555555"/>
          <w:sz w:val="22"/>
          <w:szCs w:val="22"/>
        </w:rPr>
        <w:br/>
        <w:t>- объем повреждений и разрушений, состояние коммуникаций, вышедших из строя, в том числе по видам:</w:t>
      </w:r>
      <w:r w:rsidRPr="00AA3E62">
        <w:rPr>
          <w:color w:val="555555"/>
          <w:sz w:val="22"/>
          <w:szCs w:val="22"/>
        </w:rPr>
        <w:br/>
        <w:t>наименование коммуникаций, энергосистем, показатели параметров состояния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ЛЭП (распределительные линии):</w:t>
      </w:r>
      <w:r w:rsidRPr="00AA3E62">
        <w:rPr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</w:rPr>
        <w:br/>
        <w:t>- мощность (кВ) -</w:t>
      </w:r>
      <w:r w:rsidRPr="00AA3E62">
        <w:rPr>
          <w:color w:val="555555"/>
          <w:sz w:val="22"/>
          <w:szCs w:val="22"/>
        </w:rPr>
        <w:br/>
        <w:t>протяженность (км) -</w:t>
      </w:r>
      <w:r w:rsidRPr="00AA3E62">
        <w:rPr>
          <w:color w:val="555555"/>
          <w:sz w:val="22"/>
          <w:szCs w:val="22"/>
        </w:rPr>
        <w:br/>
        <w:t>количество опор (шт.) -</w:t>
      </w:r>
      <w:r w:rsidRPr="00AA3E62">
        <w:rPr>
          <w:color w:val="555555"/>
          <w:sz w:val="22"/>
          <w:szCs w:val="22"/>
        </w:rPr>
        <w:br/>
        <w:t>количество трансформаторных подстанций (шт.).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Линии связи:</w:t>
      </w:r>
      <w:r w:rsidRPr="00AA3E62">
        <w:rPr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</w:rPr>
        <w:br/>
        <w:t xml:space="preserve">протяженность (км), </w:t>
      </w:r>
      <w:r w:rsidRPr="00AA3E62">
        <w:rPr>
          <w:color w:val="555555"/>
          <w:sz w:val="22"/>
          <w:szCs w:val="22"/>
        </w:rPr>
        <w:br/>
        <w:t>характеристика линий связи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 xml:space="preserve">Системы теплоснабжения: </w:t>
      </w:r>
      <w:r w:rsidRPr="00AA3E62">
        <w:rPr>
          <w:color w:val="555555"/>
          <w:sz w:val="22"/>
          <w:szCs w:val="22"/>
          <w:u w:val="single"/>
        </w:rPr>
        <w:br/>
      </w:r>
      <w:r w:rsidRPr="00AA3E62">
        <w:rPr>
          <w:color w:val="555555"/>
          <w:sz w:val="22"/>
          <w:szCs w:val="22"/>
        </w:rPr>
        <w:t xml:space="preserve">протяженность (км), </w:t>
      </w:r>
      <w:r w:rsidRPr="00AA3E62">
        <w:rPr>
          <w:color w:val="555555"/>
          <w:sz w:val="22"/>
          <w:szCs w:val="22"/>
        </w:rPr>
        <w:br/>
        <w:t>тип, диаметр труб (км),</w:t>
      </w:r>
      <w:r w:rsidRPr="00AA3E62">
        <w:rPr>
          <w:color w:val="555555"/>
          <w:sz w:val="22"/>
          <w:szCs w:val="22"/>
        </w:rPr>
        <w:br/>
        <w:t>давление, для оборудования - мощность, тип и количество</w:t>
      </w:r>
      <w:r w:rsidRPr="00AA3E62">
        <w:rPr>
          <w:color w:val="555555"/>
          <w:sz w:val="22"/>
          <w:szCs w:val="22"/>
        </w:rPr>
        <w:br/>
        <w:t>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  <w:r w:rsidRPr="00AA3E62">
        <w:rPr>
          <w:color w:val="555555"/>
          <w:sz w:val="22"/>
          <w:szCs w:val="22"/>
        </w:rPr>
        <w:br/>
        <w:t>- планируемое время прекращения работ.</w:t>
      </w:r>
      <w:r w:rsidRPr="00AA3E62">
        <w:rPr>
          <w:color w:val="555555"/>
          <w:sz w:val="22"/>
          <w:szCs w:val="22"/>
        </w:rPr>
        <w:br/>
        <w:t xml:space="preserve"> 2.4. Основными задачами диспетчерской службы (управления) при ликвидации</w:t>
      </w:r>
    </w:p>
    <w:p w:rsidR="007F682B" w:rsidRPr="00AA3E62" w:rsidRDefault="007F682B" w:rsidP="007F682B">
      <w:pPr>
        <w:shd w:val="clear" w:color="auto" w:fill="FFFFFF"/>
        <w:tabs>
          <w:tab w:val="left" w:pos="1440"/>
          <w:tab w:val="left" w:pos="6840"/>
        </w:tabs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t>технологических нарушений являются:</w:t>
      </w:r>
      <w:r w:rsidRPr="00AA3E62">
        <w:rPr>
          <w:color w:val="555555"/>
          <w:sz w:val="22"/>
          <w:szCs w:val="22"/>
        </w:rPr>
        <w:br/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  <w:r w:rsidRPr="00AA3E62">
        <w:rPr>
          <w:color w:val="555555"/>
          <w:sz w:val="22"/>
          <w:szCs w:val="22"/>
        </w:rPr>
        <w:br/>
        <w:t>- создание наиболее надежных послеаварийной схемы и режима работы системы в целом и ее частей;</w:t>
      </w:r>
      <w:r w:rsidRPr="00AA3E62">
        <w:rPr>
          <w:color w:val="555555"/>
          <w:sz w:val="22"/>
          <w:szCs w:val="22"/>
        </w:rPr>
        <w:br/>
        <w:t>- выяснение состояния отключившегося и отключенного оборудования и, при возможности, включение его в работу;</w:t>
      </w:r>
      <w:r w:rsidRPr="00AA3E62">
        <w:rPr>
          <w:color w:val="555555"/>
          <w:sz w:val="22"/>
          <w:szCs w:val="22"/>
        </w:rPr>
        <w:br/>
        <w:t>- включение оборудования в работу и восстановление схемы сети, работоспособности оборудования.</w:t>
      </w:r>
      <w:r w:rsidRPr="00AA3E62">
        <w:rPr>
          <w:color w:val="555555"/>
          <w:sz w:val="22"/>
          <w:szCs w:val="22"/>
        </w:rPr>
        <w:br/>
        <w:t>2.5. На каждом диспетчерском пункте, щите управления организации должна находиться:</w:t>
      </w:r>
      <w:r w:rsidRPr="00AA3E62">
        <w:rPr>
          <w:color w:val="555555"/>
          <w:sz w:val="22"/>
          <w:szCs w:val="22"/>
        </w:rPr>
        <w:br/>
        <w:t>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  <w:r w:rsidRPr="00AA3E62">
        <w:rPr>
          <w:color w:val="555555"/>
          <w:sz w:val="22"/>
          <w:szCs w:val="22"/>
        </w:rPr>
        <w:br/>
        <w:t>- планы ликвидации технологических нарушений и аварий (в сетях, топливном хозяйстве и котельных и т.п.).</w:t>
      </w:r>
      <w:r w:rsidRPr="00AA3E62">
        <w:rPr>
          <w:color w:val="555555"/>
          <w:sz w:val="22"/>
          <w:szCs w:val="22"/>
        </w:rPr>
        <w:br/>
        <w:t xml:space="preserve">- номера телефонов для связи с руководителями и  администрацией </w:t>
      </w:r>
      <w:r w:rsidRPr="00AA3E62">
        <w:rPr>
          <w:sz w:val="22"/>
          <w:szCs w:val="22"/>
        </w:rPr>
        <w:t>МО «</w:t>
      </w:r>
      <w:proofErr w:type="spellStart"/>
      <w:r w:rsidRPr="00AA3E62">
        <w:rPr>
          <w:sz w:val="22"/>
          <w:szCs w:val="22"/>
        </w:rPr>
        <w:t>Дубровское</w:t>
      </w:r>
      <w:proofErr w:type="spellEnd"/>
      <w:r w:rsidRPr="00AA3E62">
        <w:rPr>
          <w:sz w:val="22"/>
          <w:szCs w:val="22"/>
        </w:rPr>
        <w:t xml:space="preserve"> городское поселение»</w:t>
      </w:r>
      <w:r w:rsidRPr="00AA3E62">
        <w:rPr>
          <w:color w:val="555555"/>
          <w:sz w:val="22"/>
          <w:szCs w:val="22"/>
        </w:rPr>
        <w:t>, в т.ч. номера сотовых телефонов</w:t>
      </w:r>
      <w:r w:rsidRPr="00AA3E62">
        <w:rPr>
          <w:color w:val="555555"/>
          <w:sz w:val="22"/>
          <w:szCs w:val="22"/>
        </w:rPr>
        <w:br/>
        <w:t>2.6.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</w:t>
      </w:r>
      <w:r w:rsidRPr="00AA3E62">
        <w:rPr>
          <w:color w:val="555555"/>
          <w:sz w:val="22"/>
          <w:szCs w:val="22"/>
        </w:rPr>
        <w:br/>
        <w:t>2.7.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жизнеобеспечения", составленным в соответствии с действующими правилами.</w:t>
      </w:r>
      <w:r w:rsidRPr="00AA3E62">
        <w:rPr>
          <w:color w:val="555555"/>
          <w:sz w:val="22"/>
          <w:szCs w:val="22"/>
        </w:rPr>
        <w:br/>
        <w:t xml:space="preserve">2.8.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</w:t>
      </w:r>
      <w:r w:rsidRPr="00AA3E62">
        <w:rPr>
          <w:sz w:val="22"/>
          <w:szCs w:val="22"/>
        </w:rPr>
        <w:t>«</w:t>
      </w:r>
      <w:proofErr w:type="spellStart"/>
      <w:r w:rsidRPr="00AA3E62">
        <w:rPr>
          <w:sz w:val="22"/>
          <w:szCs w:val="22"/>
        </w:rPr>
        <w:t>Дубровское</w:t>
      </w:r>
      <w:proofErr w:type="spellEnd"/>
      <w:r w:rsidRPr="00AA3E62">
        <w:rPr>
          <w:sz w:val="22"/>
          <w:szCs w:val="22"/>
        </w:rPr>
        <w:t xml:space="preserve"> городское поселение»</w:t>
      </w:r>
      <w:r w:rsidRPr="00AA3E62">
        <w:rPr>
          <w:color w:val="555555"/>
          <w:sz w:val="22"/>
          <w:szCs w:val="22"/>
        </w:rPr>
        <w:t xml:space="preserve">  </w:t>
      </w:r>
    </w:p>
    <w:p w:rsidR="007F682B" w:rsidRPr="00AA3E62" w:rsidRDefault="007F682B" w:rsidP="007F682B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2"/>
          <w:szCs w:val="22"/>
        </w:rPr>
      </w:pPr>
      <w:r w:rsidRPr="00AA3E62">
        <w:rPr>
          <w:color w:val="555555"/>
          <w:sz w:val="22"/>
          <w:szCs w:val="22"/>
        </w:rPr>
        <w:t>2.9.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(теплоснабжению).</w:t>
      </w:r>
      <w:r w:rsidRPr="00AA3E62">
        <w:rPr>
          <w:color w:val="555555"/>
          <w:sz w:val="22"/>
          <w:szCs w:val="22"/>
        </w:rPr>
        <w:br/>
        <w:t>2.12.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  <w:r w:rsidRPr="00AA3E62">
        <w:rPr>
          <w:color w:val="555555"/>
          <w:sz w:val="22"/>
          <w:szCs w:val="22"/>
        </w:rPr>
        <w:br/>
        <w:t>2.13. Предприятие жизнеобеспечения обязано организовать временное</w:t>
      </w:r>
    </w:p>
    <w:p w:rsidR="007F682B" w:rsidRPr="00AA3E62" w:rsidRDefault="007F682B" w:rsidP="007F682B">
      <w:pPr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lastRenderedPageBreak/>
        <w:t>обеспечение энергоресурсами потребителей из резервных источников для</w:t>
      </w:r>
    </w:p>
    <w:p w:rsidR="007F682B" w:rsidRPr="00AA3E62" w:rsidRDefault="007F682B" w:rsidP="007F682B">
      <w:pPr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t>снижения негативных последствий аварии и ущерба.</w:t>
      </w:r>
    </w:p>
    <w:p w:rsidR="007F682B" w:rsidRPr="00AA3E62" w:rsidRDefault="007F682B" w:rsidP="007F682B">
      <w:pPr>
        <w:rPr>
          <w:color w:val="555555"/>
        </w:rPr>
      </w:pPr>
      <w:r w:rsidRPr="00AA3E62">
        <w:rPr>
          <w:color w:val="555555"/>
          <w:sz w:val="22"/>
          <w:szCs w:val="22"/>
        </w:rPr>
        <w:t xml:space="preserve">2.14.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 и службами </w:t>
      </w:r>
      <w:proofErr w:type="spellStart"/>
      <w:r w:rsidRPr="00AA3E62">
        <w:rPr>
          <w:color w:val="555555"/>
          <w:sz w:val="22"/>
          <w:szCs w:val="22"/>
        </w:rPr>
        <w:t>Роспотребнадзора</w:t>
      </w:r>
      <w:proofErr w:type="spellEnd"/>
      <w:r w:rsidRPr="00AA3E62">
        <w:rPr>
          <w:color w:val="555555"/>
          <w:sz w:val="22"/>
          <w:szCs w:val="22"/>
        </w:rPr>
        <w:t xml:space="preserve"> организует подачу энергоресурсов в отдельные районы населенного пункта по графикам с обязательным оповещением потребителей о режи</w:t>
      </w:r>
      <w:r w:rsidR="00AA3E62" w:rsidRPr="00AA3E62">
        <w:rPr>
          <w:color w:val="555555"/>
          <w:sz w:val="22"/>
          <w:szCs w:val="22"/>
        </w:rPr>
        <w:t>мах их обеспечения (отпуска).</w:t>
      </w:r>
      <w:r w:rsidR="00AA3E62"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</w:rPr>
        <w:t>2.15.Органы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 дополнительных сил и средств.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</w:rPr>
        <w:t xml:space="preserve"> </w:t>
      </w:r>
    </w:p>
    <w:p w:rsidR="007F682B" w:rsidRPr="008B32D6" w:rsidRDefault="007F682B" w:rsidP="00AA3E62">
      <w:pPr>
        <w:jc w:val="center"/>
        <w:rPr>
          <w:color w:val="555555"/>
          <w:sz w:val="28"/>
          <w:szCs w:val="28"/>
          <w:u w:val="single"/>
        </w:rPr>
      </w:pPr>
      <w:r w:rsidRPr="008B32D6">
        <w:rPr>
          <w:color w:val="555555"/>
          <w:sz w:val="28"/>
          <w:szCs w:val="28"/>
          <w:u w:val="single"/>
        </w:rPr>
        <w:t>Блок – схема взаимодействия</w:t>
      </w:r>
    </w:p>
    <w:p w:rsidR="007F682B" w:rsidRDefault="007F682B" w:rsidP="007F682B">
      <w:pPr>
        <w:rPr>
          <w:color w:val="555555"/>
          <w:sz w:val="28"/>
          <w:szCs w:val="28"/>
        </w:rPr>
      </w:pPr>
    </w:p>
    <w:p w:rsidR="007F682B" w:rsidRDefault="007F682B" w:rsidP="007F682B">
      <w:pPr>
        <w:rPr>
          <w:color w:val="555555"/>
          <w:sz w:val="28"/>
          <w:szCs w:val="28"/>
        </w:rPr>
      </w:pPr>
    </w:p>
    <w:tbl>
      <w:tblPr>
        <w:tblpPr w:leftFromText="180" w:rightFromText="180" w:vertAnchor="text" w:horzAnchor="margin" w:tblpXSpec="center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3240"/>
        <w:gridCol w:w="2559"/>
      </w:tblGrid>
      <w:tr w:rsidR="00AA3E62" w:rsidRPr="00AA3E62" w:rsidTr="00AA3E62">
        <w:trPr>
          <w:trHeight w:val="1105"/>
        </w:trPr>
        <w:tc>
          <w:tcPr>
            <w:tcW w:w="2484" w:type="dxa"/>
          </w:tcPr>
          <w:p w:rsidR="00AA3E62" w:rsidRPr="00AA3E62" w:rsidRDefault="00AA3E62" w:rsidP="00AA3E62">
            <w:pPr>
              <w:rPr>
                <w:color w:val="555555"/>
              </w:rPr>
            </w:pPr>
            <w:r w:rsidRPr="00AA3E62">
              <w:rPr>
                <w:color w:val="555555"/>
              </w:rPr>
              <w:t>Администрация</w:t>
            </w:r>
          </w:p>
          <w:p w:rsidR="00AA3E62" w:rsidRPr="00AA3E62" w:rsidRDefault="00AA3E62" w:rsidP="00AA3E62">
            <w:pPr>
              <w:rPr>
                <w:color w:val="555555"/>
              </w:rPr>
            </w:pPr>
            <w:r w:rsidRPr="00AA3E62">
              <w:rPr>
                <w:color w:val="555555"/>
              </w:rPr>
              <w:t>8(813-70) 76-241</w:t>
            </w:r>
          </w:p>
          <w:p w:rsidR="00AA3E62" w:rsidRPr="00AA3E62" w:rsidRDefault="00AA3E62" w:rsidP="00AA3E62">
            <w:pPr>
              <w:rPr>
                <w:color w:val="555555"/>
              </w:rPr>
            </w:pPr>
            <w:r w:rsidRPr="00AA3E62">
              <w:rPr>
                <w:color w:val="555555"/>
              </w:rPr>
              <w:t>8(813-70) 76-100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AA3E62" w:rsidRPr="00AA3E62" w:rsidRDefault="00AA3E62" w:rsidP="00AA3E62">
            <w:pPr>
              <w:rPr>
                <w:color w:val="555555"/>
              </w:rPr>
            </w:pPr>
          </w:p>
        </w:tc>
        <w:tc>
          <w:tcPr>
            <w:tcW w:w="2559" w:type="dxa"/>
            <w:shd w:val="clear" w:color="auto" w:fill="auto"/>
          </w:tcPr>
          <w:p w:rsidR="00AA3E62" w:rsidRPr="00AA3E62" w:rsidRDefault="00AA3E62" w:rsidP="00AA3E62">
            <w:pPr>
              <w:jc w:val="center"/>
              <w:rPr>
                <w:color w:val="555555"/>
              </w:rPr>
            </w:pPr>
            <w:r w:rsidRPr="00AA3E62">
              <w:rPr>
                <w:color w:val="555555"/>
              </w:rPr>
              <w:t>Глава администрации</w:t>
            </w:r>
          </w:p>
          <w:p w:rsidR="00AA3E62" w:rsidRPr="00AA3E62" w:rsidRDefault="00AA3E62" w:rsidP="00AA3E62">
            <w:pPr>
              <w:jc w:val="center"/>
              <w:rPr>
                <w:color w:val="555555"/>
              </w:rPr>
            </w:pPr>
            <w:r w:rsidRPr="00AA3E62">
              <w:rPr>
                <w:color w:val="555555"/>
              </w:rPr>
              <w:t>951-44-02</w:t>
            </w:r>
          </w:p>
        </w:tc>
      </w:tr>
    </w:tbl>
    <w:p w:rsidR="007F682B" w:rsidRPr="00680F28" w:rsidRDefault="007F682B" w:rsidP="007F682B">
      <w:pPr>
        <w:rPr>
          <w:color w:val="555555"/>
        </w:rPr>
      </w:pPr>
      <w:r w:rsidRPr="00884F68">
        <w:rPr>
          <w:color w:val="555555"/>
          <w:sz w:val="28"/>
          <w:szCs w:val="28"/>
        </w:rPr>
        <w:br/>
      </w:r>
      <w:r w:rsidRPr="00680F28">
        <w:rPr>
          <w:color w:val="555555"/>
        </w:rPr>
        <w:br/>
      </w:r>
    </w:p>
    <w:p w:rsidR="007F682B" w:rsidRPr="00680F28" w:rsidRDefault="007F682B" w:rsidP="007F682B">
      <w:pPr>
        <w:rPr>
          <w:color w:val="555555"/>
        </w:rPr>
      </w:pPr>
    </w:p>
    <w:tbl>
      <w:tblPr>
        <w:tblpPr w:leftFromText="180" w:rightFromText="180" w:vertAnchor="text" w:horzAnchor="page" w:tblpX="2510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40"/>
        <w:gridCol w:w="2520"/>
      </w:tblGrid>
      <w:tr w:rsidR="0045518D" w:rsidRPr="00680F28" w:rsidTr="00AA3E62">
        <w:trPr>
          <w:trHeight w:val="895"/>
        </w:trPr>
        <w:tc>
          <w:tcPr>
            <w:tcW w:w="2520" w:type="dxa"/>
          </w:tcPr>
          <w:p w:rsidR="0045518D" w:rsidRDefault="0045518D" w:rsidP="00AA3E62">
            <w:pPr>
              <w:rPr>
                <w:color w:val="555555"/>
              </w:rPr>
            </w:pPr>
            <w:r w:rsidRPr="00680F28">
              <w:rPr>
                <w:color w:val="555555"/>
              </w:rPr>
              <w:t>АДС предприятия</w:t>
            </w:r>
          </w:p>
          <w:p w:rsidR="0045518D" w:rsidRPr="00680F28" w:rsidRDefault="0045518D" w:rsidP="00AA3E62">
            <w:pPr>
              <w:rPr>
                <w:color w:val="555555"/>
              </w:rPr>
            </w:pPr>
            <w:r w:rsidRPr="00680F28">
              <w:rPr>
                <w:color w:val="555555"/>
              </w:rPr>
              <w:t>8(813-70) 76-6</w:t>
            </w:r>
            <w:r>
              <w:rPr>
                <w:color w:val="555555"/>
              </w:rPr>
              <w:t>40</w:t>
            </w:r>
          </w:p>
          <w:p w:rsidR="0045518D" w:rsidRPr="00680F28" w:rsidRDefault="0045518D" w:rsidP="00AA3E62">
            <w:pPr>
              <w:rPr>
                <w:color w:val="555555"/>
              </w:rPr>
            </w:pPr>
            <w:r w:rsidRPr="00680F28">
              <w:rPr>
                <w:color w:val="555555"/>
              </w:rPr>
              <w:t>8(813-70) 76-653</w:t>
            </w:r>
          </w:p>
          <w:p w:rsidR="0045518D" w:rsidRPr="00680F28" w:rsidRDefault="0045518D" w:rsidP="00AA3E62">
            <w:pPr>
              <w:rPr>
                <w:color w:val="555555"/>
              </w:rPr>
            </w:pPr>
            <w:r w:rsidRPr="00680F28">
              <w:rPr>
                <w:color w:val="555555"/>
              </w:rPr>
              <w:t>8(813-70) 76-658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45518D" w:rsidRPr="00680F28" w:rsidRDefault="0045518D" w:rsidP="00AA3E62">
            <w:pPr>
              <w:rPr>
                <w:color w:val="555555"/>
              </w:rPr>
            </w:pPr>
          </w:p>
        </w:tc>
        <w:tc>
          <w:tcPr>
            <w:tcW w:w="2520" w:type="dxa"/>
            <w:shd w:val="clear" w:color="auto" w:fill="auto"/>
          </w:tcPr>
          <w:p w:rsidR="0045518D" w:rsidRPr="00680F28" w:rsidRDefault="0045518D" w:rsidP="00AA3E62">
            <w:pPr>
              <w:jc w:val="center"/>
              <w:rPr>
                <w:color w:val="555555"/>
              </w:rPr>
            </w:pPr>
            <w:r w:rsidRPr="00680F28">
              <w:rPr>
                <w:color w:val="555555"/>
              </w:rPr>
              <w:t>Руководитель предприятия</w:t>
            </w:r>
          </w:p>
        </w:tc>
      </w:tr>
    </w:tbl>
    <w:p w:rsidR="007F682B" w:rsidRPr="00680F28" w:rsidRDefault="007F682B" w:rsidP="007F682B">
      <w:pPr>
        <w:rPr>
          <w:color w:val="555555"/>
        </w:rPr>
      </w:pPr>
      <w:r w:rsidRPr="00680F28">
        <w:rPr>
          <w:color w:val="555555"/>
        </w:rPr>
        <w:t xml:space="preserve"> </w:t>
      </w: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>
      <w:pPr>
        <w:rPr>
          <w:color w:val="555555"/>
        </w:rPr>
      </w:pPr>
      <w:r w:rsidRPr="00680F28">
        <w:rPr>
          <w:color w:val="555555"/>
        </w:rPr>
        <w:t xml:space="preserve"> </w:t>
      </w: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>
      <w:pPr>
        <w:rPr>
          <w:color w:val="555555"/>
        </w:rPr>
      </w:pPr>
    </w:p>
    <w:p w:rsidR="007F682B" w:rsidRPr="00680F28" w:rsidRDefault="007F682B" w:rsidP="007F682B"/>
    <w:tbl>
      <w:tblPr>
        <w:tblpPr w:leftFromText="180" w:rightFromText="180" w:vertAnchor="text" w:horzAnchor="margin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AA3E62" w:rsidRPr="00680F28" w:rsidTr="00AA3E62">
        <w:trPr>
          <w:trHeight w:val="900"/>
        </w:trPr>
        <w:tc>
          <w:tcPr>
            <w:tcW w:w="2518" w:type="dxa"/>
          </w:tcPr>
          <w:p w:rsidR="00AA3E62" w:rsidRPr="00680F28" w:rsidRDefault="00AA3E62" w:rsidP="00AA3E62">
            <w:pPr>
              <w:rPr>
                <w:color w:val="555555"/>
              </w:rPr>
            </w:pPr>
          </w:p>
          <w:p w:rsidR="00AA3E62" w:rsidRPr="00680F28" w:rsidRDefault="00AA3E62" w:rsidP="00AA3E62">
            <w:pPr>
              <w:jc w:val="center"/>
              <w:rPr>
                <w:color w:val="555555"/>
              </w:rPr>
            </w:pPr>
            <w:r w:rsidRPr="00680F28">
              <w:rPr>
                <w:color w:val="555555"/>
              </w:rPr>
              <w:t>Объект</w:t>
            </w:r>
          </w:p>
          <w:p w:rsidR="00AA3E62" w:rsidRPr="00680F28" w:rsidRDefault="00AA3E62" w:rsidP="00AA3E62">
            <w:pPr>
              <w:rPr>
                <w:color w:val="555555"/>
              </w:rPr>
            </w:pPr>
          </w:p>
        </w:tc>
      </w:tr>
    </w:tbl>
    <w:p w:rsidR="00E413AC" w:rsidRDefault="00E413AC"/>
    <w:sectPr w:rsidR="00E413AC" w:rsidSect="00AA3E62">
      <w:pgSz w:w="11906" w:h="16838"/>
      <w:pgMar w:top="53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686"/>
    <w:multiLevelType w:val="hybridMultilevel"/>
    <w:tmpl w:val="D700D9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25C6C"/>
    <w:multiLevelType w:val="hybridMultilevel"/>
    <w:tmpl w:val="65EEE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2B"/>
    <w:rsid w:val="00131196"/>
    <w:rsid w:val="002F58FB"/>
    <w:rsid w:val="0045518D"/>
    <w:rsid w:val="0047682E"/>
    <w:rsid w:val="007F682B"/>
    <w:rsid w:val="009C69E1"/>
    <w:rsid w:val="00A24BF2"/>
    <w:rsid w:val="00AA3E62"/>
    <w:rsid w:val="00E413AC"/>
    <w:rsid w:val="00E67CF4"/>
    <w:rsid w:val="00F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544E6D"/>
  <w15:docId w15:val="{05099791-C6F0-428D-8ABF-FD6BDAC3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682B"/>
    <w:rPr>
      <w:b/>
      <w:bCs/>
    </w:rPr>
  </w:style>
  <w:style w:type="paragraph" w:styleId="a4">
    <w:name w:val="Normal (Web)"/>
    <w:basedOn w:val="a"/>
    <w:rsid w:val="007F682B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682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F6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4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A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bz-gosudarstvo/t5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6</cp:revision>
  <cp:lastPrinted>2018-09-04T11:05:00Z</cp:lastPrinted>
  <dcterms:created xsi:type="dcterms:W3CDTF">2017-09-19T10:40:00Z</dcterms:created>
  <dcterms:modified xsi:type="dcterms:W3CDTF">2018-09-06T13:44:00Z</dcterms:modified>
</cp:coreProperties>
</file>